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7" w:rsidRPr="00BB2695" w:rsidRDefault="00BB2695" w:rsidP="00933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95">
        <w:rPr>
          <w:rFonts w:ascii="Times New Roman" w:hAnsi="Times New Roman" w:cs="Times New Roman"/>
          <w:b/>
          <w:sz w:val="28"/>
          <w:szCs w:val="28"/>
        </w:rPr>
        <w:t>ПАМЯТКА О ЗАПОЛНЕНИИ ЗАЯВЛЕНИЯ О ВЫДАЧЕ РАЗРЕШЕНИЯ НА СТРОИТЕЛЬСТВО/РЕКОНСТРУКЦИЮ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695">
        <w:rPr>
          <w:rFonts w:ascii="Times New Roman" w:hAnsi="Times New Roman" w:cs="Times New Roman"/>
          <w:b/>
          <w:sz w:val="28"/>
          <w:szCs w:val="28"/>
        </w:rPr>
        <w:t>1.</w:t>
      </w:r>
      <w:r w:rsidRPr="00BB2695">
        <w:rPr>
          <w:rFonts w:ascii="Times New Roman" w:hAnsi="Times New Roman" w:cs="Times New Roman"/>
          <w:sz w:val="28"/>
          <w:szCs w:val="28"/>
        </w:rPr>
        <w:t>Зайти на сайт ГОСУСЛУГИ через личный кабинет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4CE489" wp14:editId="74D8F217">
            <wp:extent cx="5534025" cy="375198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1891" cy="375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строке поиска напечатать «Управление архитектуры и градостроительства Брянской области»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8AB465" wp14:editId="2031F530">
            <wp:extent cx="5940425" cy="421819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3.Перейти на сайт данного ведомства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2F735D" wp14:editId="6B4C086D">
            <wp:extent cx="5940425" cy="389263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4.Выбрать услугу «Выдача разрешения на строительство»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F4E878" wp14:editId="2B05B696">
            <wp:extent cx="5940425" cy="194478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89361B" wp14:editId="41DBA80D">
            <wp:extent cx="4629150" cy="271710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0808" cy="271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Перейти на данную ссылку и нажать на «Получить услугу».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B2A53D" wp14:editId="197DECE4">
            <wp:extent cx="5940425" cy="230039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часть Сведения о заявителе в первой строке выбрать ведомство «Администрация Гордеевского района»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3B844" wp14:editId="2061ACE8">
            <wp:extent cx="5940425" cy="234759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B823E" wp14:editId="232EB921">
            <wp:extent cx="5940425" cy="345119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7.Далее перейти к заполнению данного заявления</w:t>
      </w:r>
    </w:p>
    <w:p w:rsidR="00BB2695" w:rsidRDefault="00BB269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Важно: каждая строка в заявлении должна быть заполнена. В случае если данных сведений не имеется то поставить знак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B95D91">
        <w:rPr>
          <w:rFonts w:ascii="Times New Roman" w:hAnsi="Times New Roman" w:cs="Times New Roman"/>
          <w:sz w:val="28"/>
          <w:szCs w:val="28"/>
        </w:rPr>
        <w:t>.</w:t>
      </w:r>
    </w:p>
    <w:p w:rsidR="00B95D91" w:rsidRDefault="00B95D91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заявлению в обязательном порядке должны быт</w:t>
      </w:r>
      <w:r w:rsidR="00A84B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приложены:</w:t>
      </w:r>
    </w:p>
    <w:p w:rsidR="00A84B85" w:rsidRDefault="00A84B8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заявления с целью получения </w:t>
      </w:r>
      <w:r w:rsidRPr="00A84B85">
        <w:rPr>
          <w:rFonts w:ascii="Times New Roman" w:hAnsi="Times New Roman" w:cs="Times New Roman"/>
          <w:b/>
          <w:sz w:val="28"/>
          <w:szCs w:val="28"/>
        </w:rPr>
        <w:t>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</w:p>
    <w:p w:rsidR="00B95D91" w:rsidRDefault="00B95D91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1.Ксерокопия паспорта</w:t>
      </w:r>
    </w:p>
    <w:p w:rsidR="00B95D91" w:rsidRDefault="00B95D91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2.Градостроительный план земельного участка</w:t>
      </w:r>
    </w:p>
    <w:p w:rsidR="00B95D91" w:rsidRDefault="00B95D91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3.Документ, подтверждающий право на земельный участок</w:t>
      </w:r>
    </w:p>
    <w:p w:rsidR="00A84B85" w:rsidRDefault="00A84B85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4.Проектная документация</w:t>
      </w:r>
    </w:p>
    <w:p w:rsidR="00B95D91" w:rsidRDefault="00B95D91" w:rsidP="00BB2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реконструкции объекта капитального строительства,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приложить </w:t>
      </w:r>
    </w:p>
    <w:p w:rsidR="00B95D91" w:rsidRDefault="00B95D91" w:rsidP="00B95D9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5D91">
        <w:rPr>
          <w:rFonts w:ascii="Times New Roman" w:hAnsi="Times New Roman" w:cs="Times New Roman"/>
          <w:sz w:val="28"/>
          <w:szCs w:val="28"/>
        </w:rPr>
        <w:t>Технический паспорт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91" w:rsidRDefault="00B95D91" w:rsidP="00B95D9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5D91">
        <w:rPr>
          <w:rFonts w:ascii="Times New Roman" w:hAnsi="Times New Roman" w:cs="Times New Roman"/>
          <w:sz w:val="28"/>
          <w:szCs w:val="28"/>
        </w:rPr>
        <w:t xml:space="preserve"> свидетельство собственности на объект капитального строительства</w:t>
      </w:r>
    </w:p>
    <w:p w:rsidR="00B95D91" w:rsidRPr="00B95D91" w:rsidRDefault="00B95D91" w:rsidP="00933A5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3A53">
        <w:rPr>
          <w:rFonts w:ascii="Times New Roman" w:hAnsi="Times New Roman" w:cs="Times New Roman"/>
          <w:sz w:val="28"/>
          <w:szCs w:val="28"/>
        </w:rPr>
        <w:t xml:space="preserve">Согласие всех собственников </w:t>
      </w:r>
      <w:bookmarkStart w:id="0" w:name="_GoBack"/>
      <w:bookmarkEnd w:id="0"/>
    </w:p>
    <w:sectPr w:rsidR="00B95D91" w:rsidRPr="00B95D91" w:rsidSect="00933A53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305A"/>
    <w:multiLevelType w:val="hybridMultilevel"/>
    <w:tmpl w:val="6CC0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4"/>
    <w:rsid w:val="005C6E9B"/>
    <w:rsid w:val="00676A04"/>
    <w:rsid w:val="00933A53"/>
    <w:rsid w:val="00A84B85"/>
    <w:rsid w:val="00B95D91"/>
    <w:rsid w:val="00BB2695"/>
    <w:rsid w:val="00BC0C3A"/>
    <w:rsid w:val="00D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2020-02-06T09:18:00Z</dcterms:created>
  <dcterms:modified xsi:type="dcterms:W3CDTF">2020-02-06T09:18:00Z</dcterms:modified>
</cp:coreProperties>
</file>