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C23" w:rsidRPr="00DC3105" w:rsidRDefault="00F81C23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DC3105">
        <w:rPr>
          <w:rFonts w:ascii="Times New Roman" w:hAnsi="Times New Roman"/>
          <w:sz w:val="24"/>
          <w:szCs w:val="24"/>
        </w:rPr>
        <w:t>ПРОЕКТ)</w:t>
      </w:r>
    </w:p>
    <w:p w:rsidR="00F81C23" w:rsidRDefault="00F81C23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3105">
        <w:rPr>
          <w:rFonts w:ascii="Times New Roman" w:hAnsi="Times New Roman"/>
          <w:b/>
          <w:sz w:val="24"/>
          <w:szCs w:val="24"/>
        </w:rPr>
        <w:t>ДОГОВОР №___</w:t>
      </w:r>
      <w:r w:rsidRPr="004A3F14">
        <w:rPr>
          <w:rFonts w:ascii="Times New Roman" w:hAnsi="Times New Roman"/>
          <w:b/>
          <w:sz w:val="24"/>
          <w:szCs w:val="24"/>
        </w:rPr>
        <w:t xml:space="preserve"> </w:t>
      </w:r>
    </w:p>
    <w:p w:rsidR="00F81C23" w:rsidRPr="00DC3105" w:rsidRDefault="00F81C23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3105">
        <w:rPr>
          <w:rFonts w:ascii="Times New Roman" w:hAnsi="Times New Roman"/>
          <w:b/>
          <w:sz w:val="24"/>
          <w:szCs w:val="24"/>
        </w:rPr>
        <w:t>КУПЛИ-ПРОДАЖИ НЕДВИЖИМОГО ИМУЩЕСТВА</w:t>
      </w:r>
    </w:p>
    <w:p w:rsidR="00F81C23" w:rsidRPr="00DC3105" w:rsidRDefault="00F81C23" w:rsidP="00DC310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05">
        <w:rPr>
          <w:rFonts w:ascii="Times New Roman" w:hAnsi="Times New Roman" w:cs="Times New Roman"/>
          <w:b/>
          <w:sz w:val="24"/>
          <w:szCs w:val="24"/>
        </w:rPr>
        <w:t>(заключается в форме электронного документа)</w:t>
      </w:r>
    </w:p>
    <w:p w:rsidR="00F81C23" w:rsidRPr="00014452" w:rsidRDefault="00F81C23" w:rsidP="009F4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/>
        </w:rPr>
      </w:pPr>
    </w:p>
    <w:p w:rsidR="00F81C23" w:rsidRPr="00014452" w:rsidRDefault="00F81C23" w:rsidP="00A370B2">
      <w:pPr>
        <w:spacing w:after="0" w:line="240" w:lineRule="auto"/>
        <w:rPr>
          <w:rFonts w:ascii="Times New Roman" w:hAnsi="Times New Roman"/>
        </w:rPr>
      </w:pPr>
      <w:r w:rsidRPr="00935E45">
        <w:rPr>
          <w:rFonts w:ascii="Times New Roman" w:hAnsi="Times New Roman"/>
        </w:rPr>
        <w:t>с. Гордеевка</w:t>
      </w:r>
      <w:r>
        <w:rPr>
          <w:rFonts w:ascii="Times New Roman" w:hAnsi="Times New Roman"/>
        </w:rPr>
        <w:t xml:space="preserve">                   </w:t>
      </w:r>
      <w:r w:rsidRPr="002D58C9">
        <w:rPr>
          <w:rFonts w:ascii="Times New Roman" w:hAnsi="Times New Roman"/>
        </w:rPr>
        <w:t xml:space="preserve">                                                                       </w:t>
      </w:r>
      <w:r>
        <w:rPr>
          <w:rFonts w:ascii="Times New Roman" w:hAnsi="Times New Roman"/>
        </w:rPr>
        <w:t xml:space="preserve">    </w:t>
      </w:r>
      <w:r w:rsidRPr="002D58C9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>_____________20__ г.</w:t>
      </w:r>
    </w:p>
    <w:p w:rsidR="00F81C23" w:rsidRPr="009203D5" w:rsidRDefault="00F81C23" w:rsidP="00A370B2">
      <w:pPr>
        <w:spacing w:after="0" w:line="240" w:lineRule="auto"/>
        <w:rPr>
          <w:rFonts w:ascii="Times New Roman" w:hAnsi="Times New Roman"/>
        </w:rPr>
      </w:pPr>
    </w:p>
    <w:p w:rsidR="00F81C23" w:rsidRPr="009203D5" w:rsidRDefault="00F81C23" w:rsidP="00A370B2">
      <w:pPr>
        <w:pStyle w:val="BodyText3"/>
        <w:tabs>
          <w:tab w:val="num" w:pos="502"/>
          <w:tab w:val="left" w:pos="9900"/>
        </w:tabs>
        <w:spacing w:after="0"/>
        <w:jc w:val="both"/>
        <w:rPr>
          <w:rFonts w:ascii="Times New Roman" w:hAnsi="Times New Roman"/>
        </w:rPr>
      </w:pPr>
    </w:p>
    <w:p w:rsidR="00F81C23" w:rsidRPr="00A904FA" w:rsidRDefault="00F81C23" w:rsidP="00A370B2">
      <w:pPr>
        <w:spacing w:after="0" w:line="240" w:lineRule="auto"/>
        <w:ind w:firstLine="709"/>
        <w:jc w:val="both"/>
        <w:textAlignment w:val="baseline"/>
        <w:rPr>
          <w:rFonts w:ascii="Segoe UI" w:hAnsi="Segoe UI" w:cs="Segoe UI"/>
          <w:sz w:val="20"/>
          <w:szCs w:val="18"/>
          <w:lang w:eastAsia="ru-RU"/>
        </w:rPr>
      </w:pPr>
      <w:r w:rsidRPr="00A904FA">
        <w:rPr>
          <w:rFonts w:ascii="Times New Roman" w:hAnsi="Times New Roman"/>
          <w:sz w:val="24"/>
          <w:lang w:eastAsia="ru-RU"/>
        </w:rPr>
        <w:t xml:space="preserve">Комитет по управлению муниципальным имуществом Гордеевского района, именуемый в дальнейшем </w:t>
      </w:r>
      <w:r w:rsidRPr="00A904FA">
        <w:rPr>
          <w:rFonts w:ascii="Times New Roman" w:hAnsi="Times New Roman"/>
          <w:b/>
          <w:sz w:val="24"/>
          <w:lang w:eastAsia="ru-RU"/>
        </w:rPr>
        <w:t>«Продавец»</w:t>
      </w:r>
      <w:r w:rsidRPr="00A904FA">
        <w:rPr>
          <w:rFonts w:ascii="Times New Roman" w:hAnsi="Times New Roman"/>
          <w:sz w:val="24"/>
          <w:lang w:eastAsia="ru-RU"/>
        </w:rPr>
        <w:t xml:space="preserve">, в лице председателя </w:t>
      </w:r>
      <w:r>
        <w:rPr>
          <w:rFonts w:ascii="Times New Roman" w:hAnsi="Times New Roman"/>
          <w:sz w:val="24"/>
          <w:lang w:eastAsia="ru-RU"/>
        </w:rPr>
        <w:t>комитета____________________</w:t>
      </w:r>
      <w:r w:rsidRPr="00A904FA">
        <w:rPr>
          <w:rFonts w:ascii="Times New Roman" w:hAnsi="Times New Roman"/>
          <w:sz w:val="24"/>
          <w:lang w:eastAsia="ru-RU"/>
        </w:rPr>
        <w:t>,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A904FA">
        <w:rPr>
          <w:rFonts w:ascii="Times New Roman" w:hAnsi="Times New Roman"/>
          <w:sz w:val="24"/>
          <w:lang w:eastAsia="ru-RU"/>
        </w:rPr>
        <w:t>действующе</w:t>
      </w:r>
      <w:r>
        <w:rPr>
          <w:rFonts w:ascii="Times New Roman" w:hAnsi="Times New Roman"/>
          <w:sz w:val="24"/>
          <w:lang w:eastAsia="ru-RU"/>
        </w:rPr>
        <w:t>го</w:t>
      </w:r>
      <w:r w:rsidRPr="00A904FA">
        <w:rPr>
          <w:rFonts w:ascii="Times New Roman" w:hAnsi="Times New Roman"/>
          <w:sz w:val="24"/>
          <w:lang w:eastAsia="ru-RU"/>
        </w:rPr>
        <w:t xml:space="preserve"> на основании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A904FA">
        <w:rPr>
          <w:rFonts w:ascii="Times New Roman" w:hAnsi="Times New Roman"/>
          <w:sz w:val="24"/>
          <w:lang w:eastAsia="ru-RU"/>
        </w:rPr>
        <w:t>Положения,</w:t>
      </w:r>
      <w:r>
        <w:rPr>
          <w:rFonts w:ascii="Times New Roman" w:hAnsi="Times New Roman"/>
          <w:sz w:val="24"/>
          <w:lang w:eastAsia="ru-RU"/>
        </w:rPr>
        <w:t xml:space="preserve"> с одной </w:t>
      </w:r>
      <w:r w:rsidRPr="00A904FA">
        <w:rPr>
          <w:rFonts w:ascii="Times New Roman" w:hAnsi="Times New Roman"/>
          <w:sz w:val="24"/>
          <w:lang w:eastAsia="ru-RU"/>
        </w:rPr>
        <w:t>стороны,  </w:t>
      </w:r>
      <w:r w:rsidRPr="00A904FA">
        <w:rPr>
          <w:rFonts w:ascii="Times New Roman" w:hAnsi="Times New Roman"/>
          <w:color w:val="000000"/>
          <w:sz w:val="24"/>
          <w:lang w:eastAsia="ru-RU"/>
        </w:rPr>
        <w:t>и</w:t>
      </w:r>
      <w:r>
        <w:rPr>
          <w:rFonts w:ascii="Times New Roman" w:hAnsi="Times New Roman"/>
          <w:color w:val="000000"/>
          <w:sz w:val="24"/>
          <w:lang w:eastAsia="ru-RU"/>
        </w:rPr>
        <w:t>__</w:t>
      </w:r>
      <w:r>
        <w:rPr>
          <w:rFonts w:ascii="Times New Roman" w:hAnsi="Times New Roman"/>
          <w:sz w:val="24"/>
          <w:lang w:eastAsia="ru-RU"/>
        </w:rPr>
        <w:t>_________________</w:t>
      </w:r>
      <w:r w:rsidRPr="00A904FA">
        <w:rPr>
          <w:rFonts w:ascii="Times New Roman" w:hAnsi="Times New Roman"/>
          <w:sz w:val="24"/>
          <w:lang w:eastAsia="ru-RU"/>
        </w:rPr>
        <w:t>_____________________________</w:t>
      </w:r>
      <w:r>
        <w:rPr>
          <w:rFonts w:ascii="Times New Roman" w:hAnsi="Times New Roman"/>
          <w:sz w:val="24"/>
          <w:lang w:eastAsia="ru-RU"/>
        </w:rPr>
        <w:t xml:space="preserve">__________, с другой стороны,   </w:t>
      </w:r>
      <w:r w:rsidRPr="009203D5">
        <w:rPr>
          <w:rFonts w:ascii="Times New Roman" w:hAnsi="Times New Roman"/>
          <w:sz w:val="24"/>
          <w:szCs w:val="24"/>
        </w:rPr>
        <w:t xml:space="preserve">именуемый(ая) в дальнейшем </w:t>
      </w:r>
      <w:r w:rsidRPr="009203D5">
        <w:rPr>
          <w:rFonts w:ascii="Times New Roman" w:hAnsi="Times New Roman"/>
          <w:b/>
          <w:sz w:val="24"/>
          <w:szCs w:val="24"/>
        </w:rPr>
        <w:t>«Покупатель»</w:t>
      </w:r>
      <w:r w:rsidRPr="009203D5">
        <w:rPr>
          <w:rFonts w:ascii="Times New Roman" w:hAnsi="Times New Roman"/>
          <w:sz w:val="24"/>
          <w:szCs w:val="24"/>
        </w:rPr>
        <w:t>, именуемые в дальнейшем</w:t>
      </w:r>
      <w:r w:rsidRPr="009203D5">
        <w:rPr>
          <w:rFonts w:ascii="Times New Roman" w:hAnsi="Times New Roman"/>
          <w:b/>
          <w:sz w:val="24"/>
          <w:szCs w:val="24"/>
        </w:rPr>
        <w:t xml:space="preserve"> «Стороны», </w:t>
      </w:r>
      <w:r w:rsidRPr="00BB0A2D">
        <w:rPr>
          <w:rFonts w:ascii="Times New Roman" w:hAnsi="Times New Roman"/>
          <w:sz w:val="24"/>
          <w:szCs w:val="24"/>
        </w:rPr>
        <w:t>в</w:t>
      </w:r>
      <w:r w:rsidRPr="009203D5">
        <w:rPr>
          <w:rFonts w:ascii="Times New Roman" w:hAnsi="Times New Roman"/>
          <w:b/>
          <w:sz w:val="24"/>
          <w:szCs w:val="24"/>
        </w:rPr>
        <w:t xml:space="preserve"> </w:t>
      </w:r>
      <w:r w:rsidRPr="009203D5">
        <w:rPr>
          <w:rFonts w:ascii="Times New Roman" w:hAnsi="Times New Roman"/>
          <w:sz w:val="24"/>
          <w:szCs w:val="24"/>
        </w:rPr>
        <w:t>соответствии с Федеральным зак</w:t>
      </w:r>
      <w:r>
        <w:rPr>
          <w:rFonts w:ascii="Times New Roman" w:hAnsi="Times New Roman"/>
          <w:sz w:val="24"/>
          <w:szCs w:val="24"/>
        </w:rPr>
        <w:t>оном от 21.12.2001 № 178-ФЗ «</w:t>
      </w:r>
      <w:r w:rsidRPr="009203D5">
        <w:rPr>
          <w:rFonts w:ascii="Times New Roman" w:hAnsi="Times New Roman"/>
          <w:sz w:val="24"/>
          <w:szCs w:val="24"/>
        </w:rPr>
        <w:t xml:space="preserve">О приватизации государственного и муниципального имущества»,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12 г"/>
        </w:smartTagPr>
        <w:r w:rsidRPr="009203D5">
          <w:rPr>
            <w:rFonts w:ascii="Times New Roman" w:hAnsi="Times New Roman"/>
            <w:sz w:val="24"/>
            <w:szCs w:val="24"/>
          </w:rPr>
          <w:t>2012 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9203D5">
        <w:rPr>
          <w:rFonts w:ascii="Times New Roman" w:hAnsi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Решением Гордеевского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районного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Совета народных депутатов от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10 ноября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935E45">
          <w:rPr>
            <w:rFonts w:ascii="Times New Roman" w:hAnsi="Times New Roman"/>
            <w:color w:val="000000"/>
            <w:sz w:val="24"/>
            <w:szCs w:val="24"/>
          </w:rPr>
          <w:t>202</w:t>
        </w:r>
        <w:r>
          <w:rPr>
            <w:rFonts w:ascii="Times New Roman" w:hAnsi="Times New Roman"/>
            <w:color w:val="000000"/>
            <w:sz w:val="24"/>
            <w:szCs w:val="24"/>
          </w:rPr>
          <w:t>3</w:t>
        </w:r>
        <w:r w:rsidRPr="00935E45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Pr="00935E45">
        <w:rPr>
          <w:rFonts w:ascii="Times New Roman" w:hAnsi="Times New Roman"/>
          <w:color w:val="000000"/>
          <w:sz w:val="24"/>
          <w:szCs w:val="24"/>
        </w:rPr>
        <w:t xml:space="preserve">. № </w:t>
      </w:r>
      <w:r>
        <w:rPr>
          <w:rFonts w:ascii="Times New Roman" w:hAnsi="Times New Roman"/>
          <w:color w:val="000000"/>
          <w:sz w:val="24"/>
          <w:szCs w:val="24"/>
        </w:rPr>
        <w:t>285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 xml:space="preserve">О принятии «Прогнозного плана (программы) приватизации муниципального имущества Гордеевского муниципального района Брянской области на 2024 год», </w:t>
      </w:r>
      <w:r w:rsidRPr="002D58C9">
        <w:rPr>
          <w:rFonts w:ascii="Times New Roman" w:hAnsi="Times New Roman"/>
          <w:sz w:val="24"/>
          <w:szCs w:val="24"/>
        </w:rPr>
        <w:t xml:space="preserve"> </w:t>
      </w:r>
      <w:r w:rsidRPr="00935E45"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>ом</w:t>
      </w:r>
      <w:r w:rsidRPr="00935E45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______________</w:t>
      </w:r>
      <w:r w:rsidRPr="00935E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 итогах</w:t>
      </w:r>
      <w:r w:rsidRPr="00935E45">
        <w:rPr>
          <w:rFonts w:ascii="Times New Roman" w:hAnsi="Times New Roman"/>
          <w:sz w:val="24"/>
          <w:szCs w:val="24"/>
        </w:rPr>
        <w:t xml:space="preserve"> аукциона в электронной форме в процессе приватизации, заключили настоящий договор о нижеследующем:</w:t>
      </w:r>
      <w:r w:rsidRPr="007E3FDA">
        <w:t xml:space="preserve"> </w:t>
      </w:r>
      <w:r w:rsidRPr="00C6649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F81C23" w:rsidRPr="009203D5" w:rsidRDefault="00F81C23" w:rsidP="00A904FA">
      <w:pPr>
        <w:pStyle w:val="BodyText3"/>
        <w:tabs>
          <w:tab w:val="num" w:pos="502"/>
          <w:tab w:val="left" w:pos="9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C23" w:rsidRPr="00A904FA" w:rsidRDefault="00F81C23" w:rsidP="00836648">
      <w:pPr>
        <w:tabs>
          <w:tab w:val="left" w:pos="240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F81C23" w:rsidRPr="00A904FA" w:rsidRDefault="00F81C23" w:rsidP="00A904FA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1C23" w:rsidRDefault="00F81C23" w:rsidP="00A904FA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договоре, объект</w:t>
      </w:r>
      <w:r>
        <w:rPr>
          <w:rFonts w:ascii="Times New Roman" w:hAnsi="Times New Roman"/>
          <w:sz w:val="24"/>
          <w:szCs w:val="24"/>
        </w:rPr>
        <w:t>ы</w:t>
      </w:r>
      <w:r w:rsidRPr="00A904FA">
        <w:rPr>
          <w:rFonts w:ascii="Times New Roman" w:hAnsi="Times New Roman"/>
          <w:sz w:val="24"/>
          <w:szCs w:val="24"/>
        </w:rPr>
        <w:t xml:space="preserve"> недвижимого  имущества: </w:t>
      </w:r>
    </w:p>
    <w:p w:rsidR="00F81C23" w:rsidRPr="00A904FA" w:rsidRDefault="00F81C23" w:rsidP="00CC1669">
      <w:pPr>
        <w:tabs>
          <w:tab w:val="left" w:pos="2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________________________________________________________________________________________________________________________________(далее по тексту – Имущество).</w:t>
      </w:r>
    </w:p>
    <w:p w:rsidR="00F81C23" w:rsidRPr="00C976E5" w:rsidRDefault="00F81C23" w:rsidP="00C976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76E5">
        <w:rPr>
          <w:rFonts w:ascii="Times New Roman" w:hAnsi="Times New Roman"/>
          <w:sz w:val="24"/>
          <w:szCs w:val="24"/>
        </w:rPr>
        <w:t xml:space="preserve">1.2. Установленные в соответствии с действующим законодательством ограничения (обременения) </w:t>
      </w:r>
      <w:r>
        <w:rPr>
          <w:rFonts w:ascii="Times New Roman" w:hAnsi="Times New Roman"/>
          <w:sz w:val="24"/>
          <w:szCs w:val="24"/>
        </w:rPr>
        <w:t>И</w:t>
      </w:r>
      <w:r w:rsidRPr="00C976E5">
        <w:rPr>
          <w:rFonts w:ascii="Times New Roman" w:hAnsi="Times New Roman"/>
          <w:sz w:val="24"/>
          <w:szCs w:val="24"/>
        </w:rPr>
        <w:t xml:space="preserve">мущества: </w:t>
      </w:r>
      <w:r w:rsidRPr="00CC1669">
        <w:rPr>
          <w:rFonts w:ascii="Times New Roman" w:hAnsi="Times New Roman"/>
          <w:sz w:val="24"/>
          <w:szCs w:val="24"/>
        </w:rPr>
        <w:t>_____________</w:t>
      </w:r>
      <w:r w:rsidRPr="00C976E5">
        <w:rPr>
          <w:rFonts w:ascii="Times New Roman" w:hAnsi="Times New Roman"/>
          <w:sz w:val="24"/>
          <w:szCs w:val="24"/>
        </w:rPr>
        <w:t>.</w:t>
      </w:r>
    </w:p>
    <w:p w:rsidR="00F81C23" w:rsidRPr="00C976E5" w:rsidRDefault="00F81C23" w:rsidP="00C976E5">
      <w:pPr>
        <w:tabs>
          <w:tab w:val="left" w:pos="-284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76E5">
        <w:rPr>
          <w:rFonts w:ascii="Times New Roman" w:hAnsi="Times New Roman"/>
          <w:sz w:val="24"/>
          <w:szCs w:val="24"/>
        </w:rPr>
        <w:t>1.3. Продавец подтверждает, что он обладает всеми правами, необходимыми для совершения сделки, передачи Пок</w:t>
      </w:r>
      <w:r>
        <w:rPr>
          <w:rFonts w:ascii="Times New Roman" w:hAnsi="Times New Roman"/>
          <w:sz w:val="24"/>
          <w:szCs w:val="24"/>
        </w:rPr>
        <w:t>упателю права собственности на И</w:t>
      </w:r>
      <w:r w:rsidRPr="00C976E5">
        <w:rPr>
          <w:rFonts w:ascii="Times New Roman" w:hAnsi="Times New Roman"/>
          <w:sz w:val="24"/>
          <w:szCs w:val="24"/>
        </w:rPr>
        <w:t>мущество.</w:t>
      </w:r>
    </w:p>
    <w:p w:rsidR="00F81C23" w:rsidRPr="00A904FA" w:rsidRDefault="00F81C23" w:rsidP="00A904FA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C23" w:rsidRPr="00A904FA" w:rsidRDefault="00F81C23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2. ЦЕНА ИМУЩЕСТВА И ПОРЯДОК ОПЛАТЫ</w:t>
      </w:r>
    </w:p>
    <w:p w:rsidR="00F81C23" w:rsidRPr="00A904FA" w:rsidRDefault="00F81C23" w:rsidP="00A904FA">
      <w:pPr>
        <w:tabs>
          <w:tab w:val="left" w:pos="2400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C23" w:rsidRPr="00327057" w:rsidRDefault="00F81C23" w:rsidP="008A59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2.1. Цена  Имущества (окончательная цена лота) установлена в соответствии с протоколом  </w:t>
      </w:r>
      <w:r>
        <w:rPr>
          <w:rFonts w:ascii="Times New Roman" w:hAnsi="Times New Roman"/>
          <w:sz w:val="24"/>
          <w:szCs w:val="24"/>
        </w:rPr>
        <w:t>об</w:t>
      </w:r>
      <w:r w:rsidRPr="00A904FA">
        <w:rPr>
          <w:rFonts w:ascii="Times New Roman" w:hAnsi="Times New Roman"/>
          <w:sz w:val="24"/>
          <w:szCs w:val="24"/>
        </w:rPr>
        <w:t xml:space="preserve"> итог</w:t>
      </w:r>
      <w:r>
        <w:rPr>
          <w:rFonts w:ascii="Times New Roman" w:hAnsi="Times New Roman"/>
          <w:sz w:val="24"/>
          <w:szCs w:val="24"/>
        </w:rPr>
        <w:t>ах</w:t>
      </w:r>
      <w:r w:rsidRPr="00A904FA">
        <w:rPr>
          <w:rFonts w:ascii="Times New Roman" w:hAnsi="Times New Roman"/>
          <w:sz w:val="24"/>
          <w:szCs w:val="24"/>
        </w:rPr>
        <w:t xml:space="preserve"> аукциона от </w:t>
      </w:r>
      <w:r>
        <w:rPr>
          <w:rFonts w:ascii="Times New Roman" w:hAnsi="Times New Roman"/>
          <w:sz w:val="24"/>
          <w:szCs w:val="24"/>
        </w:rPr>
        <w:t>_______________</w:t>
      </w:r>
      <w:r w:rsidRPr="00A904FA">
        <w:rPr>
          <w:rFonts w:ascii="Times New Roman" w:hAnsi="Times New Roman"/>
          <w:sz w:val="24"/>
          <w:szCs w:val="24"/>
        </w:rPr>
        <w:t xml:space="preserve"> и составляет </w:t>
      </w:r>
      <w:r w:rsidRPr="00327057">
        <w:rPr>
          <w:rFonts w:ascii="Times New Roman" w:hAnsi="Times New Roman"/>
          <w:sz w:val="24"/>
          <w:szCs w:val="24"/>
        </w:rPr>
        <w:t>________________</w:t>
      </w:r>
      <w:r w:rsidRPr="00327057">
        <w:rPr>
          <w:rFonts w:ascii="Times New Roman" w:hAnsi="Times New Roman"/>
          <w:b/>
          <w:sz w:val="24"/>
          <w:szCs w:val="24"/>
        </w:rPr>
        <w:t xml:space="preserve"> </w:t>
      </w:r>
      <w:r w:rsidRPr="00327057">
        <w:rPr>
          <w:rFonts w:ascii="Times New Roman" w:hAnsi="Times New Roman"/>
          <w:sz w:val="24"/>
          <w:szCs w:val="24"/>
        </w:rPr>
        <w:t>(_______________________________)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с учетом НДС, в том числе: нежилое здание (хранилище) ________ (_______________)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с учетом </w:t>
      </w:r>
      <w:r>
        <w:rPr>
          <w:rFonts w:ascii="Times New Roman" w:hAnsi="Times New Roman"/>
          <w:sz w:val="24"/>
          <w:szCs w:val="24"/>
        </w:rPr>
        <w:t>НДС______</w:t>
      </w:r>
      <w:r w:rsidRPr="00327057">
        <w:rPr>
          <w:rFonts w:ascii="Times New Roman" w:hAnsi="Times New Roman"/>
          <w:sz w:val="24"/>
          <w:szCs w:val="24"/>
        </w:rPr>
        <w:t>, земельный участок _______ (_____________)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НДС</w:t>
      </w:r>
      <w:r w:rsidRPr="00327057">
        <w:rPr>
          <w:rFonts w:ascii="Times New Roman" w:hAnsi="Times New Roman"/>
          <w:sz w:val="24"/>
          <w:szCs w:val="24"/>
        </w:rPr>
        <w:t xml:space="preserve"> не облагается.</w:t>
      </w:r>
    </w:p>
    <w:p w:rsidR="00F81C23" w:rsidRPr="00A904FA" w:rsidRDefault="00F81C23" w:rsidP="00A90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2.2. Задаток, внесенный Покупателем в соответствии с аукционной документацией в сумме _____________________________________________рублей, засчитывается в оплату приобретаемого Имущества.</w:t>
      </w:r>
    </w:p>
    <w:p w:rsidR="00F81C23" w:rsidRPr="00A904FA" w:rsidRDefault="00F81C23" w:rsidP="00C45F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904FA">
        <w:rPr>
          <w:rFonts w:ascii="Times New Roman" w:hAnsi="Times New Roman"/>
          <w:sz w:val="24"/>
          <w:szCs w:val="24"/>
        </w:rPr>
        <w:t>2.3. Оплата Имущества осуществля</w:t>
      </w:r>
      <w:r>
        <w:rPr>
          <w:rFonts w:ascii="Times New Roman" w:hAnsi="Times New Roman"/>
          <w:sz w:val="24"/>
          <w:szCs w:val="24"/>
        </w:rPr>
        <w:t>ется Покупателем в течение 10 (Д</w:t>
      </w:r>
      <w:r w:rsidRPr="00A904FA">
        <w:rPr>
          <w:rFonts w:ascii="Times New Roman" w:hAnsi="Times New Roman"/>
          <w:sz w:val="24"/>
          <w:szCs w:val="24"/>
        </w:rPr>
        <w:t>есяти) дней с даты подписания Сторонами договора купли-продажи</w:t>
      </w:r>
      <w:r>
        <w:rPr>
          <w:rFonts w:ascii="Times New Roman" w:hAnsi="Times New Roman"/>
          <w:sz w:val="24"/>
          <w:szCs w:val="24"/>
        </w:rPr>
        <w:t xml:space="preserve"> путё</w:t>
      </w:r>
      <w:r w:rsidRPr="00A904FA">
        <w:rPr>
          <w:rFonts w:ascii="Times New Roman" w:hAnsi="Times New Roman"/>
          <w:sz w:val="24"/>
          <w:szCs w:val="24"/>
        </w:rPr>
        <w:t xml:space="preserve">м перечисления суммы в размере __________________________ (_____________________) рублей </w:t>
      </w:r>
      <w:r>
        <w:rPr>
          <w:rFonts w:ascii="Times New Roman" w:hAnsi="Times New Roman"/>
          <w:sz w:val="24"/>
          <w:szCs w:val="24"/>
        </w:rPr>
        <w:t>__</w:t>
      </w:r>
      <w:r w:rsidRPr="00A904FA">
        <w:rPr>
          <w:rFonts w:ascii="Times New Roman" w:hAnsi="Times New Roman"/>
          <w:sz w:val="24"/>
          <w:szCs w:val="24"/>
        </w:rPr>
        <w:t xml:space="preserve"> копеек (согласно пункта 2.1 настоящего Договора, с учетом  суммы задатка</w:t>
      </w:r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внесенного Покупателем), по следующим реквизитам:  </w:t>
      </w:r>
      <w:r w:rsidRPr="00CF7117">
        <w:rPr>
          <w:rFonts w:ascii="Times New Roman" w:hAnsi="Times New Roman"/>
          <w:sz w:val="24"/>
          <w:szCs w:val="24"/>
          <w:lang w:eastAsia="ar-SA"/>
        </w:rPr>
        <w:t>ИНН 3209000424 / КПП 324101001</w:t>
      </w:r>
      <w:r>
        <w:rPr>
          <w:rFonts w:ascii="Times New Roman" w:hAnsi="Times New Roman"/>
          <w:sz w:val="24"/>
          <w:szCs w:val="24"/>
          <w:lang w:eastAsia="ar-SA"/>
        </w:rPr>
        <w:t xml:space="preserve">; Получатель: </w:t>
      </w:r>
      <w:r w:rsidRPr="00C45FFE">
        <w:rPr>
          <w:rFonts w:ascii="Times New Roman" w:hAnsi="Times New Roman"/>
          <w:sz w:val="24"/>
          <w:szCs w:val="24"/>
          <w:lang w:eastAsia="ar-SA"/>
        </w:rPr>
        <w:t xml:space="preserve">УФК по Брянской области (Комитет по управлению муниципальным </w:t>
      </w:r>
      <w:r>
        <w:rPr>
          <w:rFonts w:ascii="Times New Roman" w:hAnsi="Times New Roman"/>
          <w:sz w:val="24"/>
          <w:szCs w:val="24"/>
          <w:lang w:eastAsia="ar-SA"/>
        </w:rPr>
        <w:t xml:space="preserve">имуществом Гордеевского района </w:t>
      </w:r>
      <w:r w:rsidRPr="00C45FFE">
        <w:rPr>
          <w:rFonts w:ascii="Times New Roman" w:hAnsi="Times New Roman"/>
          <w:sz w:val="24"/>
          <w:szCs w:val="24"/>
          <w:lang w:eastAsia="ar-SA"/>
        </w:rPr>
        <w:t>л/с 04273008000)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Казначейский счет: 03100643000000012700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Единый казначейский счет: 40102810245370000019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БИК 011501101</w:t>
      </w:r>
      <w:r>
        <w:rPr>
          <w:rFonts w:ascii="Times New Roman" w:hAnsi="Times New Roman"/>
          <w:sz w:val="24"/>
          <w:szCs w:val="24"/>
          <w:lang w:eastAsia="ar-SA"/>
        </w:rPr>
        <w:t xml:space="preserve">; Банк получателя: </w:t>
      </w:r>
      <w:r w:rsidRPr="00C45FFE">
        <w:rPr>
          <w:rFonts w:ascii="Times New Roman" w:hAnsi="Times New Roman"/>
          <w:sz w:val="24"/>
          <w:szCs w:val="24"/>
          <w:lang w:eastAsia="ar-SA"/>
        </w:rPr>
        <w:t>УФК по Брянской области     г. Брянск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ОКТМО 15611000</w:t>
      </w:r>
      <w:r>
        <w:rPr>
          <w:rFonts w:ascii="Times New Roman" w:hAnsi="Times New Roman"/>
          <w:sz w:val="24"/>
          <w:szCs w:val="24"/>
        </w:rPr>
        <w:t>; КБК 90711402053050000410.</w:t>
      </w:r>
    </w:p>
    <w:p w:rsidR="00F81C23" w:rsidRPr="00A904FA" w:rsidRDefault="00F81C23" w:rsidP="00C45FFE">
      <w:pPr>
        <w:pStyle w:val="rezul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sz w:val="24"/>
          <w:szCs w:val="24"/>
          <w:lang w:val="ru-RU"/>
        </w:rPr>
      </w:pPr>
      <w:r w:rsidRPr="00A370B2">
        <w:rPr>
          <w:b w:val="0"/>
          <w:sz w:val="24"/>
          <w:szCs w:val="24"/>
          <w:lang w:val="ru-RU"/>
        </w:rPr>
        <w:t>Назначение платежа:</w:t>
      </w:r>
      <w:r w:rsidRPr="00A370B2">
        <w:rPr>
          <w:sz w:val="24"/>
          <w:szCs w:val="24"/>
          <w:lang w:val="ru-RU"/>
        </w:rPr>
        <w:t xml:space="preserve"> Оплата по договору купли-продажи</w:t>
      </w:r>
      <w:r>
        <w:rPr>
          <w:sz w:val="24"/>
          <w:szCs w:val="24"/>
          <w:lang w:val="ru-RU"/>
        </w:rPr>
        <w:t>_____</w:t>
      </w:r>
      <w:r w:rsidRPr="00A370B2">
        <w:rPr>
          <w:sz w:val="24"/>
          <w:szCs w:val="24"/>
          <w:lang w:val="ru-RU"/>
        </w:rPr>
        <w:t xml:space="preserve"> за нежилое здание</w:t>
      </w:r>
      <w:r>
        <w:rPr>
          <w:sz w:val="24"/>
          <w:szCs w:val="24"/>
          <w:lang w:val="ru-RU"/>
        </w:rPr>
        <w:t xml:space="preserve"> (хранилище)</w:t>
      </w:r>
      <w:r w:rsidRPr="00A370B2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с кадастровым номером</w:t>
      </w:r>
      <w:r w:rsidRPr="00A370B2"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_____________</w:t>
      </w:r>
      <w:r w:rsidRPr="00A370B2">
        <w:rPr>
          <w:sz w:val="24"/>
          <w:szCs w:val="24"/>
          <w:lang w:val="ru-RU"/>
        </w:rPr>
        <w:t>, и  земельный участок под ним</w:t>
      </w:r>
      <w:r w:rsidRPr="0032705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 кадастровым номером</w:t>
      </w:r>
      <w:r w:rsidRPr="00A370B2"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___________________</w:t>
      </w:r>
      <w:r w:rsidRPr="00A370B2">
        <w:rPr>
          <w:sz w:val="24"/>
          <w:szCs w:val="24"/>
          <w:lang w:val="ru-RU"/>
        </w:rPr>
        <w:t>.</w:t>
      </w:r>
    </w:p>
    <w:p w:rsidR="00F81C23" w:rsidRPr="00A904FA" w:rsidRDefault="00F81C23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4</w:t>
      </w:r>
      <w:r w:rsidRPr="00A904FA">
        <w:rPr>
          <w:rFonts w:ascii="Times New Roman" w:hAnsi="Times New Roman"/>
          <w:sz w:val="24"/>
          <w:szCs w:val="24"/>
        </w:rPr>
        <w:t xml:space="preserve">. Обязательства Покупателя по оплате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мущества, перед</w:t>
      </w:r>
      <w:r>
        <w:rPr>
          <w:rFonts w:ascii="Times New Roman" w:hAnsi="Times New Roman"/>
          <w:sz w:val="24"/>
          <w:szCs w:val="24"/>
        </w:rPr>
        <w:t>аваемого в собственность, считаю</w:t>
      </w:r>
      <w:r w:rsidRPr="00A904FA">
        <w:rPr>
          <w:rFonts w:ascii="Times New Roman" w:hAnsi="Times New Roman"/>
          <w:sz w:val="24"/>
          <w:szCs w:val="24"/>
        </w:rPr>
        <w:t>тся выполненным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 с даты поступления денежных средств в полном объеме на счет Продавца. Документом, подтверждающим поступление оплаты за при</w:t>
      </w:r>
      <w:r>
        <w:rPr>
          <w:rFonts w:ascii="Times New Roman" w:hAnsi="Times New Roman"/>
          <w:sz w:val="24"/>
          <w:szCs w:val="24"/>
        </w:rPr>
        <w:t>обретенное Имущество,</w:t>
      </w:r>
      <w:r w:rsidRPr="00A904FA">
        <w:rPr>
          <w:rFonts w:ascii="Times New Roman" w:hAnsi="Times New Roman"/>
          <w:sz w:val="24"/>
          <w:szCs w:val="24"/>
        </w:rPr>
        <w:t xml:space="preserve"> является выписка со счета Продавца. 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5</w:t>
      </w:r>
      <w:r w:rsidRPr="00A904FA">
        <w:rPr>
          <w:rFonts w:ascii="Times New Roman" w:hAnsi="Times New Roman"/>
          <w:sz w:val="24"/>
          <w:szCs w:val="24"/>
        </w:rPr>
        <w:t>. Ответственность Покупателя в случ</w:t>
      </w:r>
      <w:bookmarkStart w:id="0" w:name="_GoBack"/>
      <w:bookmarkEnd w:id="0"/>
      <w:r w:rsidRPr="00A904FA">
        <w:rPr>
          <w:rFonts w:ascii="Times New Roman" w:hAnsi="Times New Roman"/>
          <w:sz w:val="24"/>
          <w:szCs w:val="24"/>
        </w:rPr>
        <w:t xml:space="preserve">ае его отказа или уклонения от оплаты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 в установленные сроки предусматривается законодательством Российской Федерации и настоящим Договором.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A904FA">
        <w:rPr>
          <w:rFonts w:ascii="Times New Roman" w:hAnsi="Times New Roman"/>
          <w:sz w:val="24"/>
          <w:szCs w:val="24"/>
        </w:rPr>
        <w:t xml:space="preserve">. В случае неоплаты Покупателем </w:t>
      </w:r>
      <w:r>
        <w:rPr>
          <w:rFonts w:ascii="Times New Roman" w:hAnsi="Times New Roman"/>
          <w:sz w:val="24"/>
          <w:szCs w:val="24"/>
        </w:rPr>
        <w:t>Имущества в установленный срок</w:t>
      </w:r>
      <w:r w:rsidRPr="00A904FA">
        <w:rPr>
          <w:rFonts w:ascii="Times New Roman" w:hAnsi="Times New Roman"/>
          <w:sz w:val="24"/>
          <w:szCs w:val="24"/>
        </w:rPr>
        <w:t xml:space="preserve"> Покупатель теряет право на приобретение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мущества, настоящий Договор расторгается в одностороннем порядке, задаток Покупателю не возвращается.</w:t>
      </w:r>
    </w:p>
    <w:p w:rsidR="00F81C23" w:rsidRPr="00A904FA" w:rsidRDefault="00F81C23" w:rsidP="00A904FA">
      <w:pPr>
        <w:pStyle w:val="1"/>
        <w:spacing w:line="240" w:lineRule="auto"/>
        <w:ind w:firstLine="709"/>
        <w:jc w:val="both"/>
        <w:rPr>
          <w:szCs w:val="24"/>
        </w:rPr>
      </w:pPr>
      <w:r w:rsidRPr="00A904FA">
        <w:rPr>
          <w:szCs w:val="24"/>
        </w:rPr>
        <w:t xml:space="preserve">   </w:t>
      </w:r>
    </w:p>
    <w:p w:rsidR="00F81C23" w:rsidRPr="00A904FA" w:rsidRDefault="00F81C23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F81C23" w:rsidRPr="00A904FA" w:rsidRDefault="00F81C23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1C23" w:rsidRPr="00A904FA" w:rsidRDefault="00F81C23" w:rsidP="0043461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Продавец  гарантирует,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 до заключения</w:t>
      </w:r>
      <w:r w:rsidRPr="00A904FA">
        <w:rPr>
          <w:rFonts w:ascii="Times New Roman" w:hAnsi="Times New Roman"/>
          <w:sz w:val="24"/>
          <w:szCs w:val="24"/>
        </w:rPr>
        <w:t xml:space="preserve">  настоящего Договора указанное в п. 1.1 настоящего Договора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мущество никому другому  не  продано, не заложено, в споре, под арестом и запретом не состоит.</w:t>
      </w:r>
    </w:p>
    <w:p w:rsidR="00F81C23" w:rsidRPr="00A904FA" w:rsidRDefault="00F81C23" w:rsidP="00434611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3.2. Продавец обязан в течение 30 дней  пос</w:t>
      </w:r>
      <w:r>
        <w:rPr>
          <w:rFonts w:ascii="Times New Roman" w:hAnsi="Times New Roman"/>
          <w:sz w:val="24"/>
          <w:szCs w:val="24"/>
        </w:rPr>
        <w:t>ле дня поступления денежных средств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счет Продавца</w:t>
      </w:r>
      <w:r w:rsidRPr="00A904FA">
        <w:rPr>
          <w:rFonts w:ascii="Times New Roman" w:hAnsi="Times New Roman"/>
          <w:sz w:val="24"/>
          <w:szCs w:val="24"/>
        </w:rPr>
        <w:t xml:space="preserve"> передать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мущество Покупателю по акту приема-передачи</w:t>
      </w:r>
      <w:r>
        <w:rPr>
          <w:rFonts w:ascii="Times New Roman" w:hAnsi="Times New Roman"/>
          <w:sz w:val="24"/>
          <w:szCs w:val="24"/>
        </w:rPr>
        <w:t xml:space="preserve"> недвижимого имущества</w:t>
      </w:r>
      <w:r w:rsidRPr="00A904FA">
        <w:rPr>
          <w:rFonts w:ascii="Times New Roman" w:hAnsi="Times New Roman"/>
          <w:sz w:val="24"/>
          <w:szCs w:val="24"/>
        </w:rPr>
        <w:t xml:space="preserve">, а также </w:t>
      </w:r>
      <w:r>
        <w:rPr>
          <w:rFonts w:ascii="Times New Roman" w:hAnsi="Times New Roman"/>
          <w:sz w:val="24"/>
          <w:szCs w:val="24"/>
        </w:rPr>
        <w:t xml:space="preserve">зарегистрировать </w:t>
      </w:r>
      <w:r w:rsidRPr="00A904FA">
        <w:rPr>
          <w:rFonts w:ascii="Times New Roman" w:hAnsi="Times New Roman"/>
          <w:sz w:val="24"/>
          <w:szCs w:val="24"/>
        </w:rPr>
        <w:t xml:space="preserve">переход права собственности на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мущество Покупателю</w:t>
      </w:r>
      <w:r>
        <w:rPr>
          <w:rFonts w:ascii="Times New Roman" w:hAnsi="Times New Roman"/>
          <w:sz w:val="24"/>
          <w:szCs w:val="24"/>
        </w:rPr>
        <w:t xml:space="preserve"> в установленном порядке</w:t>
      </w:r>
      <w:r w:rsidRPr="00A904FA">
        <w:rPr>
          <w:rFonts w:ascii="Times New Roman" w:hAnsi="Times New Roman"/>
          <w:sz w:val="24"/>
          <w:szCs w:val="24"/>
        </w:rPr>
        <w:t>.</w:t>
      </w:r>
    </w:p>
    <w:p w:rsidR="00F81C23" w:rsidRPr="00A904FA" w:rsidRDefault="00F81C23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>Покупатель обязан: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3.3.1. Произвести оплату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мущества в полном объеме в соответствии с положениями раздела 2 настоящего договора на счет Продавца, указанный в настоящем </w:t>
      </w:r>
      <w:r>
        <w:rPr>
          <w:rFonts w:ascii="Times New Roman" w:hAnsi="Times New Roman"/>
          <w:sz w:val="24"/>
          <w:szCs w:val="24"/>
        </w:rPr>
        <w:t>Д</w:t>
      </w:r>
      <w:r w:rsidRPr="00A904FA">
        <w:rPr>
          <w:rFonts w:ascii="Times New Roman" w:hAnsi="Times New Roman"/>
          <w:sz w:val="24"/>
          <w:szCs w:val="24"/>
        </w:rPr>
        <w:t>оговоре.</w:t>
      </w:r>
    </w:p>
    <w:p w:rsidR="00F81C23" w:rsidRPr="00A904FA" w:rsidRDefault="00F81C23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3.3.2. Принять переданное </w:t>
      </w:r>
      <w:r>
        <w:rPr>
          <w:rFonts w:ascii="Times New Roman" w:hAnsi="Times New Roman"/>
          <w:sz w:val="24"/>
          <w:szCs w:val="24"/>
        </w:rPr>
        <w:t>П</w:t>
      </w:r>
      <w:r w:rsidRPr="00A904FA">
        <w:rPr>
          <w:rFonts w:ascii="Times New Roman" w:hAnsi="Times New Roman"/>
          <w:sz w:val="24"/>
          <w:szCs w:val="24"/>
        </w:rPr>
        <w:t xml:space="preserve">родавцом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мущество по правилам п. 3.2. настоящего </w:t>
      </w:r>
      <w:r>
        <w:rPr>
          <w:rFonts w:ascii="Times New Roman" w:hAnsi="Times New Roman"/>
          <w:sz w:val="24"/>
          <w:szCs w:val="24"/>
        </w:rPr>
        <w:t>Д</w:t>
      </w:r>
      <w:r w:rsidRPr="00A904FA">
        <w:rPr>
          <w:rFonts w:ascii="Times New Roman" w:hAnsi="Times New Roman"/>
          <w:sz w:val="24"/>
          <w:szCs w:val="24"/>
        </w:rPr>
        <w:t xml:space="preserve">оговора. С момента подписания передаточного акта Покупатель берет на себя всю ответственность  за сохранность 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мущества.</w:t>
      </w:r>
    </w:p>
    <w:p w:rsidR="00F81C23" w:rsidRPr="00A904FA" w:rsidRDefault="00F81C23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 xml:space="preserve">Покупатель ознакомлен с документацией на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мущество и фактическим состоянием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мущества на дату заключения настоящего Договора и не имеет претензий к документации и состоянию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мущества.</w:t>
      </w:r>
    </w:p>
    <w:p w:rsidR="00F81C23" w:rsidRPr="00A904FA" w:rsidRDefault="00F81C23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81C23" w:rsidRPr="00A904FA" w:rsidRDefault="00F81C23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4. ПЕРЕДАЧА ИМУЩЕСТВА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4.1. Акт приема-передачи недвижимого имущества подписывается Продавцом и Покупателем и заверяется печатью Продавца и печатью Покупателя (при наличии) после полной оплаты Покупателем приобретенного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мущества. 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4.2. Передача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мущества и оформление на него права собственности Покупателя осуществляются в соответствии с законодательством Российской Федерации и настоящим Договором  не позднее чем через </w:t>
      </w:r>
      <w:r>
        <w:rPr>
          <w:rFonts w:ascii="Times New Roman" w:hAnsi="Times New Roman"/>
          <w:sz w:val="24"/>
          <w:szCs w:val="24"/>
        </w:rPr>
        <w:t>30 (Т</w:t>
      </w:r>
      <w:r w:rsidRPr="00A904FA">
        <w:rPr>
          <w:rFonts w:ascii="Times New Roman" w:hAnsi="Times New Roman"/>
          <w:sz w:val="24"/>
          <w:szCs w:val="24"/>
        </w:rPr>
        <w:t>ридцать</w:t>
      </w:r>
      <w:r>
        <w:rPr>
          <w:rFonts w:ascii="Times New Roman" w:hAnsi="Times New Roman"/>
          <w:sz w:val="24"/>
          <w:szCs w:val="24"/>
        </w:rPr>
        <w:t>)</w:t>
      </w:r>
      <w:r w:rsidRPr="00A904FA">
        <w:rPr>
          <w:rFonts w:ascii="Times New Roman" w:hAnsi="Times New Roman"/>
          <w:sz w:val="24"/>
          <w:szCs w:val="24"/>
        </w:rPr>
        <w:t xml:space="preserve"> дней после дня полной оплаты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мущества.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C23" w:rsidRPr="00A904FA" w:rsidRDefault="00F81C23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5. ВОЗНИКНОВЕНИЕ ПРАВА СОБСТВЕННОСТИ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5.1. Право собственности на приобретаемое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мущество, указанное 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 xml:space="preserve">п. 1.1 настоящего Договора, переходит к Покупателю в установленном порядке после полной его оплаты, со дня государственной регистрации перехода права собственности на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мущество в Едином государственном реестре недвижимости. </w:t>
      </w:r>
    </w:p>
    <w:p w:rsidR="00F81C23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5.2. Основанием  государственной  регистрации  права  Покупателя  на  недвижимое  имущество в Едином государственном реестре недвижимости является настоящий Договор, а также акт приема-передачи недвижимого имущества. 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C23" w:rsidRPr="00A904FA" w:rsidRDefault="00F81C23" w:rsidP="00836648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6. ПОРЯДОК ОСУЩЕСТВЛЕНИЯ ПОКУПАТЕЛЕМ ПОЛНОМОЧИЙ В ОТНОШЕНИИ ИМУЩЕСТВА ДО ПЕРЕХОДА К НЕМУ ПРАВА СОБСТВЕННОСТИ НА ИМУЩЕСТВО</w:t>
      </w:r>
    </w:p>
    <w:p w:rsidR="00F81C23" w:rsidRPr="00A904FA" w:rsidRDefault="00F81C23" w:rsidP="00A904FA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6.1. Покупатель вправе владеть и пользоваться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муществом с момента подписания акта приема-передачи недвижимого имущества.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6.2.  До государственной регистрации права собственности Покупателя на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мущество в Едином государственном реестре недвижимости Покупатель не вправе распоряжаться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муществом, в том числе не вправе совершать любые сделки по отчуждению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 или его предоставлению третьим лицам.</w:t>
      </w:r>
    </w:p>
    <w:p w:rsidR="00F81C23" w:rsidRPr="00A904FA" w:rsidRDefault="00F81C23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81C23" w:rsidRDefault="00F81C23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7. ОТВЕТСТВЕННОСТЬ СТОРОН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7.1. В случае расторжения настоящего Договора по вине Покупателя все ранее выплаченные суммы (задаток и окончательная оплата) не  возвращаются.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7.2. Риск случайной гибели 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>мущества, возмещение вреда (ущерба) лицам, которым причинен вред (ущерб)</w:t>
      </w:r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возлагаются на Покупателя с момента подписания акта приема-передачи недвижимого имущества. </w:t>
      </w:r>
    </w:p>
    <w:p w:rsidR="00F81C23" w:rsidRPr="00A904FA" w:rsidRDefault="00F81C23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81C23" w:rsidRDefault="00F81C23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8. РАЗРЕШЕНИЕ СПОРОВ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8.1. Споры, вытекающие из настоящего Договора, подлежат рассмотрению в судебном порядке согласно действующему законодательству Российской Федерации.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C23" w:rsidRDefault="00F81C23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9. ЗАКЛЮЧИТЕЛЬНЫЕ ПОЛОЖЕНИЯ</w:t>
      </w:r>
    </w:p>
    <w:p w:rsidR="00F81C23" w:rsidRPr="00A904FA" w:rsidRDefault="00F81C23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9.1. Изменения условий настоящего Договора, его расторжение и прекращение возможно только с соблюдением норм действующего законодательства и по письменному соглашению сторон.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9.2. Все дополнения и изменения к настоящему Договору должны быть составлены письменно и подписаны обеими сторонами.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9.4. Настоящий Договор заключается в форме электронного документа.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9.5. К настоящему Договору прилагается акт приема-передачи</w:t>
      </w:r>
      <w:r>
        <w:rPr>
          <w:rFonts w:ascii="Times New Roman" w:hAnsi="Times New Roman"/>
          <w:sz w:val="24"/>
          <w:szCs w:val="24"/>
        </w:rPr>
        <w:t xml:space="preserve"> недвижимого имущества</w:t>
      </w:r>
      <w:r w:rsidRPr="00A904FA">
        <w:rPr>
          <w:rFonts w:ascii="Times New Roman" w:hAnsi="Times New Roman"/>
          <w:sz w:val="24"/>
          <w:szCs w:val="24"/>
        </w:rPr>
        <w:t xml:space="preserve">, который является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A904FA">
        <w:rPr>
          <w:rFonts w:ascii="Times New Roman" w:hAnsi="Times New Roman"/>
          <w:sz w:val="24"/>
          <w:szCs w:val="24"/>
        </w:rPr>
        <w:t xml:space="preserve">неотъемлемой частью. </w:t>
      </w:r>
    </w:p>
    <w:p w:rsidR="00F81C23" w:rsidRPr="00A904FA" w:rsidRDefault="00F81C23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C23" w:rsidRDefault="00F81C23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 РЕКВИЗИТЫ СТОРОН</w:t>
      </w:r>
    </w:p>
    <w:p w:rsidR="00F81C23" w:rsidRDefault="00F81C23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F81C23" w:rsidTr="003C5EA8">
        <w:tc>
          <w:tcPr>
            <w:tcW w:w="4644" w:type="dxa"/>
          </w:tcPr>
          <w:p w:rsidR="00F81C23" w:rsidRPr="003C5EA8" w:rsidRDefault="00F81C23" w:rsidP="003C5EA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Продавец: </w:t>
            </w:r>
          </w:p>
          <w:p w:rsidR="00F81C23" w:rsidRPr="003C5EA8" w:rsidRDefault="00F81C23" w:rsidP="003C5EA8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1C23" w:rsidRPr="003C5EA8" w:rsidRDefault="00F81C23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sz w:val="24"/>
                <w:szCs w:val="24"/>
              </w:rPr>
              <w:t xml:space="preserve">Комитет по управлению муниципальным имуществом Гордеевского района </w:t>
            </w:r>
          </w:p>
          <w:p w:rsidR="00F81C23" w:rsidRPr="003C5EA8" w:rsidRDefault="00F81C23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ОГРН 1023201339732, ИНН 3209000424,  КПП 324101001</w:t>
            </w:r>
          </w:p>
          <w:p w:rsidR="00F81C23" w:rsidRPr="003C5EA8" w:rsidRDefault="00F81C23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sz w:val="24"/>
                <w:szCs w:val="24"/>
              </w:rPr>
              <w:t xml:space="preserve">243650, Брянская область, Гордеевский район, село Гордеевка, ул. Победы, д.10 </w:t>
            </w:r>
          </w:p>
        </w:tc>
        <w:tc>
          <w:tcPr>
            <w:tcW w:w="4927" w:type="dxa"/>
          </w:tcPr>
          <w:p w:rsidR="00F81C23" w:rsidRPr="003C5EA8" w:rsidRDefault="00F81C23" w:rsidP="003C5E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</w:tc>
      </w:tr>
    </w:tbl>
    <w:p w:rsidR="00F81C23" w:rsidRDefault="00F81C23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C23" w:rsidRDefault="00F81C23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81C23" w:rsidRDefault="00F81C23"/>
    <w:sectPr w:rsidR="00F81C23" w:rsidSect="00E46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5E2"/>
    <w:rsid w:val="00014452"/>
    <w:rsid w:val="000356F0"/>
    <w:rsid w:val="0006595F"/>
    <w:rsid w:val="00080766"/>
    <w:rsid w:val="00082914"/>
    <w:rsid w:val="00086CD7"/>
    <w:rsid w:val="000F3794"/>
    <w:rsid w:val="001006D4"/>
    <w:rsid w:val="00182992"/>
    <w:rsid w:val="0021151D"/>
    <w:rsid w:val="00245F0C"/>
    <w:rsid w:val="002461F3"/>
    <w:rsid w:val="00247C6A"/>
    <w:rsid w:val="002524F9"/>
    <w:rsid w:val="00254A29"/>
    <w:rsid w:val="002D58C9"/>
    <w:rsid w:val="002E6E0C"/>
    <w:rsid w:val="00303D0E"/>
    <w:rsid w:val="003076A6"/>
    <w:rsid w:val="00324DB9"/>
    <w:rsid w:val="00327057"/>
    <w:rsid w:val="003768C5"/>
    <w:rsid w:val="003C5EA8"/>
    <w:rsid w:val="003D178D"/>
    <w:rsid w:val="00414B0F"/>
    <w:rsid w:val="00423A17"/>
    <w:rsid w:val="00434611"/>
    <w:rsid w:val="0045037E"/>
    <w:rsid w:val="00473ADC"/>
    <w:rsid w:val="004A3F14"/>
    <w:rsid w:val="004C1F35"/>
    <w:rsid w:val="004E5597"/>
    <w:rsid w:val="005203D5"/>
    <w:rsid w:val="005230D3"/>
    <w:rsid w:val="00537651"/>
    <w:rsid w:val="005B5928"/>
    <w:rsid w:val="006266CD"/>
    <w:rsid w:val="00647D95"/>
    <w:rsid w:val="0067340C"/>
    <w:rsid w:val="007168BB"/>
    <w:rsid w:val="00732798"/>
    <w:rsid w:val="007508A0"/>
    <w:rsid w:val="0079525F"/>
    <w:rsid w:val="007A3D6B"/>
    <w:rsid w:val="007C57C4"/>
    <w:rsid w:val="007D00D6"/>
    <w:rsid w:val="007E3FDA"/>
    <w:rsid w:val="007F5FF0"/>
    <w:rsid w:val="00812C56"/>
    <w:rsid w:val="00836648"/>
    <w:rsid w:val="008A59BC"/>
    <w:rsid w:val="008F6F15"/>
    <w:rsid w:val="009042E9"/>
    <w:rsid w:val="009203D5"/>
    <w:rsid w:val="00935E45"/>
    <w:rsid w:val="00952E2A"/>
    <w:rsid w:val="0096114D"/>
    <w:rsid w:val="009B3893"/>
    <w:rsid w:val="009F45E2"/>
    <w:rsid w:val="00A370B2"/>
    <w:rsid w:val="00A66AC5"/>
    <w:rsid w:val="00A904FA"/>
    <w:rsid w:val="00AA2A40"/>
    <w:rsid w:val="00AD55B9"/>
    <w:rsid w:val="00AF1A2E"/>
    <w:rsid w:val="00B26D43"/>
    <w:rsid w:val="00B63E70"/>
    <w:rsid w:val="00BB0A2D"/>
    <w:rsid w:val="00BB2C14"/>
    <w:rsid w:val="00BB318D"/>
    <w:rsid w:val="00BB7C97"/>
    <w:rsid w:val="00BC5ABB"/>
    <w:rsid w:val="00BF3B4D"/>
    <w:rsid w:val="00C0551A"/>
    <w:rsid w:val="00C125A5"/>
    <w:rsid w:val="00C45FFE"/>
    <w:rsid w:val="00C66491"/>
    <w:rsid w:val="00C66C1C"/>
    <w:rsid w:val="00C71172"/>
    <w:rsid w:val="00C976E5"/>
    <w:rsid w:val="00CC1669"/>
    <w:rsid w:val="00CF0AED"/>
    <w:rsid w:val="00CF7117"/>
    <w:rsid w:val="00D23368"/>
    <w:rsid w:val="00D509C2"/>
    <w:rsid w:val="00D70C3F"/>
    <w:rsid w:val="00D92441"/>
    <w:rsid w:val="00DC3105"/>
    <w:rsid w:val="00E46BC5"/>
    <w:rsid w:val="00E903C2"/>
    <w:rsid w:val="00EA2698"/>
    <w:rsid w:val="00EC16A6"/>
    <w:rsid w:val="00EC69E8"/>
    <w:rsid w:val="00F371DC"/>
    <w:rsid w:val="00F372C6"/>
    <w:rsid w:val="00F81C23"/>
    <w:rsid w:val="00F852D8"/>
    <w:rsid w:val="00FA52BD"/>
    <w:rsid w:val="00FB079F"/>
    <w:rsid w:val="00FB1887"/>
    <w:rsid w:val="00FB64DB"/>
    <w:rsid w:val="00FD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E2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F45E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rsid w:val="009F45E2"/>
    <w:pPr>
      <w:spacing w:after="120"/>
    </w:pPr>
    <w:rPr>
      <w:rFonts w:eastAsia="Calibri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F45E2"/>
    <w:rPr>
      <w:rFonts w:ascii="Calibri" w:hAnsi="Calibri" w:cs="Times New Roman"/>
      <w:sz w:val="20"/>
    </w:rPr>
  </w:style>
  <w:style w:type="character" w:customStyle="1" w:styleId="ConsPlusNormal0">
    <w:name w:val="ConsPlusNormal Знак"/>
    <w:link w:val="ConsPlusNormal"/>
    <w:uiPriority w:val="99"/>
    <w:locked/>
    <w:rsid w:val="009F45E2"/>
    <w:rPr>
      <w:rFonts w:ascii="Arial" w:hAnsi="Arial"/>
      <w:sz w:val="22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9F45E2"/>
    <w:pPr>
      <w:ind w:left="720"/>
      <w:contextualSpacing/>
    </w:pPr>
    <w:rPr>
      <w:rFonts w:eastAsia="Calibri"/>
      <w:sz w:val="20"/>
      <w:szCs w:val="20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9F45E2"/>
    <w:rPr>
      <w:rFonts w:ascii="Calibri" w:hAnsi="Calibri"/>
    </w:rPr>
  </w:style>
  <w:style w:type="paragraph" w:customStyle="1" w:styleId="rezul">
    <w:name w:val="rezul"/>
    <w:basedOn w:val="Normal"/>
    <w:uiPriority w:val="99"/>
    <w:rsid w:val="009F45E2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rsid w:val="009F45E2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45E2"/>
    <w:rPr>
      <w:rFonts w:ascii="Calibri" w:hAnsi="Calibri" w:cs="Times New Roman"/>
      <w:sz w:val="16"/>
    </w:rPr>
  </w:style>
  <w:style w:type="paragraph" w:customStyle="1" w:styleId="ConsPlusNonformat">
    <w:name w:val="ConsPlusNonformat"/>
    <w:uiPriority w:val="99"/>
    <w:rsid w:val="009F45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2">
    <w:name w:val="Обычный2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EC16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"/>
    <w:basedOn w:val="Normal"/>
    <w:uiPriority w:val="99"/>
    <w:rsid w:val="00C976E5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4</Pages>
  <Words>1228</Words>
  <Characters>7002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subject/>
  <dc:creator>адм</dc:creator>
  <cp:keywords/>
  <dc:description/>
  <cp:lastModifiedBy>Комитет</cp:lastModifiedBy>
  <cp:revision>5</cp:revision>
  <dcterms:created xsi:type="dcterms:W3CDTF">2024-03-11T19:41:00Z</dcterms:created>
  <dcterms:modified xsi:type="dcterms:W3CDTF">2024-11-08T06:10:00Z</dcterms:modified>
</cp:coreProperties>
</file>