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17E" w:rsidRPr="00CC03D6" w:rsidRDefault="009A717E" w:rsidP="009A717E">
      <w:pPr>
        <w:jc w:val="center"/>
        <w:rPr>
          <w:sz w:val="24"/>
          <w:szCs w:val="24"/>
        </w:rPr>
      </w:pPr>
      <w:r w:rsidRPr="00CC03D6">
        <w:rPr>
          <w:sz w:val="24"/>
          <w:szCs w:val="24"/>
        </w:rPr>
        <w:t>РОССИЙСКАЯ ФЕДЕРАЦИЯ</w:t>
      </w:r>
    </w:p>
    <w:p w:rsidR="009A717E" w:rsidRPr="00CC03D6" w:rsidRDefault="009A717E" w:rsidP="009A717E">
      <w:pPr>
        <w:jc w:val="center"/>
        <w:rPr>
          <w:sz w:val="24"/>
          <w:szCs w:val="24"/>
        </w:rPr>
      </w:pPr>
      <w:r w:rsidRPr="00CC03D6">
        <w:rPr>
          <w:sz w:val="24"/>
          <w:szCs w:val="24"/>
        </w:rPr>
        <w:t>АДМИНИСТРАЦИЯ ГОРДЕЕВСКОГО РАЙОНА БРЯНСКОЙ ОБЛАСТИ</w:t>
      </w:r>
    </w:p>
    <w:p w:rsidR="009A717E" w:rsidRPr="00CC03D6" w:rsidRDefault="009A717E" w:rsidP="009A717E">
      <w:pPr>
        <w:jc w:val="center"/>
        <w:rPr>
          <w:sz w:val="24"/>
          <w:szCs w:val="24"/>
        </w:rPr>
      </w:pPr>
    </w:p>
    <w:p w:rsidR="009A717E" w:rsidRPr="00CC03D6" w:rsidRDefault="00C351FE" w:rsidP="009A717E">
      <w:pPr>
        <w:jc w:val="center"/>
        <w:rPr>
          <w:sz w:val="24"/>
          <w:szCs w:val="24"/>
        </w:rPr>
      </w:pPr>
      <w:r w:rsidRPr="00CC03D6">
        <w:rPr>
          <w:sz w:val="24"/>
          <w:szCs w:val="24"/>
        </w:rPr>
        <w:t>ПОСТАНОВЛЕНИЕ</w:t>
      </w:r>
    </w:p>
    <w:p w:rsidR="009A717E" w:rsidRPr="00CC03D6" w:rsidRDefault="009A717E" w:rsidP="009A717E">
      <w:pPr>
        <w:jc w:val="center"/>
        <w:rPr>
          <w:sz w:val="24"/>
          <w:szCs w:val="24"/>
        </w:rPr>
      </w:pPr>
    </w:p>
    <w:tbl>
      <w:tblPr>
        <w:tblStyle w:val="a3"/>
        <w:tblW w:w="11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5158"/>
      </w:tblGrid>
      <w:tr w:rsidR="009A717E" w:rsidRPr="00CC03D6" w:rsidTr="008B07DF">
        <w:tc>
          <w:tcPr>
            <w:tcW w:w="6771" w:type="dxa"/>
          </w:tcPr>
          <w:p w:rsidR="009A717E" w:rsidRPr="00CC03D6" w:rsidRDefault="009A717E" w:rsidP="00B345CE">
            <w:pPr>
              <w:rPr>
                <w:sz w:val="24"/>
                <w:szCs w:val="24"/>
              </w:rPr>
            </w:pPr>
            <w:r w:rsidRPr="00CC03D6">
              <w:rPr>
                <w:sz w:val="24"/>
                <w:szCs w:val="24"/>
              </w:rPr>
              <w:t xml:space="preserve">от </w:t>
            </w:r>
            <w:r w:rsidR="0006581C">
              <w:rPr>
                <w:sz w:val="24"/>
                <w:szCs w:val="24"/>
              </w:rPr>
              <w:t>27</w:t>
            </w:r>
            <w:r w:rsidR="00D154D8">
              <w:rPr>
                <w:sz w:val="24"/>
                <w:szCs w:val="24"/>
              </w:rPr>
              <w:t xml:space="preserve"> </w:t>
            </w:r>
            <w:r w:rsidR="006D3805">
              <w:rPr>
                <w:sz w:val="24"/>
                <w:szCs w:val="24"/>
              </w:rPr>
              <w:t xml:space="preserve">октября </w:t>
            </w:r>
            <w:r w:rsidR="00D154D8">
              <w:rPr>
                <w:sz w:val="24"/>
                <w:szCs w:val="24"/>
              </w:rPr>
              <w:t>201</w:t>
            </w:r>
            <w:r w:rsidR="006D3805">
              <w:rPr>
                <w:sz w:val="24"/>
                <w:szCs w:val="24"/>
              </w:rPr>
              <w:t>7</w:t>
            </w:r>
            <w:r w:rsidR="00D154D8">
              <w:rPr>
                <w:sz w:val="24"/>
                <w:szCs w:val="24"/>
              </w:rPr>
              <w:t xml:space="preserve"> года </w:t>
            </w:r>
            <w:r w:rsidRPr="00CC03D6">
              <w:rPr>
                <w:sz w:val="24"/>
                <w:szCs w:val="24"/>
              </w:rPr>
              <w:t>№</w:t>
            </w:r>
            <w:r w:rsidR="0006581C">
              <w:rPr>
                <w:sz w:val="24"/>
                <w:szCs w:val="24"/>
              </w:rPr>
              <w:t>616</w:t>
            </w:r>
          </w:p>
          <w:p w:rsidR="009A717E" w:rsidRPr="00CC03D6" w:rsidRDefault="009A717E" w:rsidP="00B345CE">
            <w:pPr>
              <w:jc w:val="left"/>
              <w:rPr>
                <w:sz w:val="24"/>
                <w:szCs w:val="24"/>
              </w:rPr>
            </w:pPr>
            <w:proofErr w:type="spellStart"/>
            <w:r w:rsidRPr="00CC03D6">
              <w:rPr>
                <w:sz w:val="24"/>
                <w:szCs w:val="24"/>
              </w:rPr>
              <w:t>с</w:t>
            </w:r>
            <w:proofErr w:type="gramStart"/>
            <w:r w:rsidRPr="00CC03D6">
              <w:rPr>
                <w:sz w:val="24"/>
                <w:szCs w:val="24"/>
              </w:rPr>
              <w:t>.Г</w:t>
            </w:r>
            <w:proofErr w:type="gramEnd"/>
            <w:r w:rsidRPr="00CC03D6">
              <w:rPr>
                <w:sz w:val="24"/>
                <w:szCs w:val="24"/>
              </w:rPr>
              <w:t>ордеевка</w:t>
            </w:r>
            <w:proofErr w:type="spellEnd"/>
          </w:p>
          <w:p w:rsidR="009A717E" w:rsidRPr="00CC03D6" w:rsidRDefault="009A717E" w:rsidP="00B345CE">
            <w:pPr>
              <w:jc w:val="left"/>
              <w:rPr>
                <w:sz w:val="24"/>
                <w:szCs w:val="24"/>
              </w:rPr>
            </w:pPr>
          </w:p>
          <w:p w:rsidR="009A717E" w:rsidRPr="00CC03D6" w:rsidRDefault="00641382" w:rsidP="008B07DF">
            <w:pPr>
              <w:jc w:val="left"/>
              <w:rPr>
                <w:sz w:val="24"/>
                <w:szCs w:val="24"/>
              </w:rPr>
            </w:pPr>
            <w:proofErr w:type="gramStart"/>
            <w:r w:rsidRPr="00641382">
              <w:rPr>
                <w:sz w:val="24"/>
                <w:szCs w:val="24"/>
              </w:rPr>
              <w:t>Об утверждении Порядка предоставления,</w:t>
            </w:r>
            <w:r>
              <w:rPr>
                <w:sz w:val="24"/>
                <w:szCs w:val="24"/>
              </w:rPr>
              <w:t xml:space="preserve"> </w:t>
            </w:r>
            <w:r w:rsidRPr="00641382">
              <w:rPr>
                <w:sz w:val="24"/>
                <w:szCs w:val="24"/>
              </w:rPr>
              <w:t>рассмотрения и оценки предложений</w:t>
            </w:r>
            <w:r>
              <w:rPr>
                <w:sz w:val="24"/>
                <w:szCs w:val="24"/>
              </w:rPr>
              <w:t xml:space="preserve"> </w:t>
            </w:r>
            <w:r w:rsidRPr="00641382">
              <w:rPr>
                <w:sz w:val="24"/>
                <w:szCs w:val="24"/>
              </w:rPr>
              <w:t>заинтересованных лиц о включении дворовой</w:t>
            </w:r>
            <w:r>
              <w:rPr>
                <w:sz w:val="24"/>
                <w:szCs w:val="24"/>
              </w:rPr>
              <w:t xml:space="preserve"> </w:t>
            </w:r>
            <w:r w:rsidRPr="00641382">
              <w:rPr>
                <w:sz w:val="24"/>
                <w:szCs w:val="24"/>
              </w:rPr>
              <w:t xml:space="preserve">территории в муниципальную программу </w:t>
            </w:r>
            <w:r w:rsidR="00AE2F49" w:rsidRPr="007D7E35">
              <w:rPr>
                <w:sz w:val="24"/>
                <w:szCs w:val="24"/>
              </w:rPr>
              <w:t xml:space="preserve">«Формирование современной городской среды на территории  </w:t>
            </w:r>
            <w:r w:rsidR="00AE2F49">
              <w:rPr>
                <w:sz w:val="24"/>
                <w:szCs w:val="24"/>
              </w:rPr>
              <w:t>Гордеевского сельского</w:t>
            </w:r>
            <w:r w:rsidR="00AE2F49" w:rsidRPr="006D3805">
              <w:rPr>
                <w:sz w:val="24"/>
                <w:szCs w:val="24"/>
              </w:rPr>
              <w:t xml:space="preserve"> </w:t>
            </w:r>
            <w:r w:rsidR="00AE2F49" w:rsidRPr="007D7E35">
              <w:rPr>
                <w:sz w:val="24"/>
                <w:szCs w:val="24"/>
              </w:rPr>
              <w:t xml:space="preserve">поселения на 2018 – </w:t>
            </w:r>
            <w:r w:rsidR="00E94D03">
              <w:rPr>
                <w:sz w:val="24"/>
                <w:szCs w:val="24"/>
              </w:rPr>
              <w:t>2024</w:t>
            </w:r>
            <w:r w:rsidR="00AE2F49" w:rsidRPr="007D7E35">
              <w:rPr>
                <w:sz w:val="24"/>
                <w:szCs w:val="24"/>
              </w:rPr>
              <w:t xml:space="preserve"> годы»</w:t>
            </w:r>
            <w:r w:rsidRPr="00641382">
              <w:rPr>
                <w:sz w:val="24"/>
                <w:szCs w:val="24"/>
              </w:rPr>
              <w:t>, Порядка</w:t>
            </w:r>
            <w:r>
              <w:rPr>
                <w:sz w:val="24"/>
                <w:szCs w:val="24"/>
              </w:rPr>
              <w:t xml:space="preserve"> </w:t>
            </w:r>
            <w:r w:rsidRPr="00641382">
              <w:rPr>
                <w:sz w:val="24"/>
                <w:szCs w:val="24"/>
              </w:rPr>
              <w:t>предоставления, рассмотрения и оценки</w:t>
            </w:r>
            <w:r>
              <w:rPr>
                <w:sz w:val="24"/>
                <w:szCs w:val="24"/>
              </w:rPr>
              <w:t xml:space="preserve"> </w:t>
            </w:r>
            <w:r w:rsidRPr="00641382">
              <w:rPr>
                <w:sz w:val="24"/>
                <w:szCs w:val="24"/>
              </w:rPr>
              <w:t>предложений граждан, организаций о включении</w:t>
            </w:r>
            <w:r>
              <w:rPr>
                <w:sz w:val="24"/>
                <w:szCs w:val="24"/>
              </w:rPr>
              <w:t xml:space="preserve"> </w:t>
            </w:r>
            <w:r w:rsidRPr="00641382">
              <w:rPr>
                <w:sz w:val="24"/>
                <w:szCs w:val="24"/>
              </w:rPr>
              <w:t xml:space="preserve">в муниципальную программу </w:t>
            </w:r>
            <w:r w:rsidR="00AE2F49" w:rsidRPr="007D7E35">
              <w:rPr>
                <w:sz w:val="24"/>
                <w:szCs w:val="24"/>
              </w:rPr>
              <w:t xml:space="preserve">«Формирование современной городской среды на территории  </w:t>
            </w:r>
            <w:r w:rsidR="00AE2F49">
              <w:rPr>
                <w:sz w:val="24"/>
                <w:szCs w:val="24"/>
              </w:rPr>
              <w:t>Гордеевского сельского</w:t>
            </w:r>
            <w:r w:rsidR="00AE2F49" w:rsidRPr="006D3805">
              <w:rPr>
                <w:sz w:val="24"/>
                <w:szCs w:val="24"/>
              </w:rPr>
              <w:t xml:space="preserve"> </w:t>
            </w:r>
            <w:r w:rsidR="00AE2F49" w:rsidRPr="007D7E35">
              <w:rPr>
                <w:sz w:val="24"/>
                <w:szCs w:val="24"/>
              </w:rPr>
              <w:t xml:space="preserve">поселения на 2018 – </w:t>
            </w:r>
            <w:r w:rsidR="00E94D03">
              <w:rPr>
                <w:sz w:val="24"/>
                <w:szCs w:val="24"/>
              </w:rPr>
              <w:t>2024</w:t>
            </w:r>
            <w:r w:rsidR="00AE2F49" w:rsidRPr="007D7E35">
              <w:rPr>
                <w:sz w:val="24"/>
                <w:szCs w:val="24"/>
              </w:rPr>
              <w:t xml:space="preserve"> годы» </w:t>
            </w:r>
            <w:r w:rsidRPr="00641382">
              <w:rPr>
                <w:sz w:val="24"/>
                <w:szCs w:val="24"/>
              </w:rPr>
              <w:t>наиболее посещаемой</w:t>
            </w:r>
            <w:r>
              <w:rPr>
                <w:sz w:val="24"/>
                <w:szCs w:val="24"/>
              </w:rPr>
              <w:t xml:space="preserve"> </w:t>
            </w:r>
            <w:r w:rsidRPr="00641382">
              <w:rPr>
                <w:sz w:val="24"/>
                <w:szCs w:val="24"/>
              </w:rPr>
              <w:t>муниципальной территории</w:t>
            </w:r>
            <w:proofErr w:type="gramEnd"/>
            <w:r w:rsidRPr="00641382">
              <w:rPr>
                <w:sz w:val="24"/>
                <w:szCs w:val="24"/>
              </w:rPr>
              <w:t xml:space="preserve"> общего пользования и</w:t>
            </w:r>
            <w:r>
              <w:rPr>
                <w:sz w:val="24"/>
                <w:szCs w:val="24"/>
              </w:rPr>
              <w:t xml:space="preserve"> </w:t>
            </w:r>
            <w:r w:rsidRPr="00641382">
              <w:rPr>
                <w:sz w:val="24"/>
                <w:szCs w:val="24"/>
              </w:rPr>
              <w:t>Порядка общественного обсуждения проекта</w:t>
            </w:r>
            <w:r>
              <w:rPr>
                <w:sz w:val="24"/>
                <w:szCs w:val="24"/>
              </w:rPr>
              <w:t xml:space="preserve"> </w:t>
            </w:r>
            <w:r w:rsidRPr="00641382">
              <w:rPr>
                <w:sz w:val="24"/>
                <w:szCs w:val="24"/>
              </w:rPr>
              <w:t xml:space="preserve">муниципальной программы </w:t>
            </w:r>
            <w:r w:rsidR="00AE2F49" w:rsidRPr="007D7E35">
              <w:rPr>
                <w:sz w:val="24"/>
                <w:szCs w:val="24"/>
              </w:rPr>
              <w:t xml:space="preserve">«Формирование современной городской среды на территории  </w:t>
            </w:r>
            <w:r w:rsidR="00AE2F49">
              <w:rPr>
                <w:sz w:val="24"/>
                <w:szCs w:val="24"/>
              </w:rPr>
              <w:t>Гордеевского сельского</w:t>
            </w:r>
            <w:r w:rsidR="00AE2F49" w:rsidRPr="006D3805">
              <w:rPr>
                <w:sz w:val="24"/>
                <w:szCs w:val="24"/>
              </w:rPr>
              <w:t xml:space="preserve"> </w:t>
            </w:r>
            <w:r w:rsidR="00AE2F49" w:rsidRPr="007D7E35">
              <w:rPr>
                <w:sz w:val="24"/>
                <w:szCs w:val="24"/>
              </w:rPr>
              <w:t xml:space="preserve">поселения на 2018 – </w:t>
            </w:r>
            <w:r w:rsidR="00E94D03">
              <w:rPr>
                <w:sz w:val="24"/>
                <w:szCs w:val="24"/>
              </w:rPr>
              <w:t>2024</w:t>
            </w:r>
            <w:r w:rsidR="00AE2F49" w:rsidRPr="007D7E35">
              <w:rPr>
                <w:sz w:val="24"/>
                <w:szCs w:val="24"/>
              </w:rPr>
              <w:t xml:space="preserve"> годы»</w:t>
            </w:r>
          </w:p>
        </w:tc>
        <w:tc>
          <w:tcPr>
            <w:tcW w:w="5158" w:type="dxa"/>
          </w:tcPr>
          <w:p w:rsidR="009A717E" w:rsidRPr="00CC03D6" w:rsidRDefault="009A717E" w:rsidP="00B345CE">
            <w:pPr>
              <w:jc w:val="center"/>
              <w:rPr>
                <w:b/>
                <w:sz w:val="24"/>
                <w:szCs w:val="24"/>
              </w:rPr>
            </w:pPr>
          </w:p>
        </w:tc>
      </w:tr>
    </w:tbl>
    <w:p w:rsidR="009A717E" w:rsidRPr="00CC03D6" w:rsidRDefault="009A717E" w:rsidP="009A717E">
      <w:pPr>
        <w:jc w:val="center"/>
        <w:rPr>
          <w:b/>
          <w:sz w:val="24"/>
          <w:szCs w:val="24"/>
        </w:rPr>
      </w:pPr>
    </w:p>
    <w:p w:rsidR="007D7E35" w:rsidRPr="007D7E35" w:rsidRDefault="007D7E35" w:rsidP="00F51305">
      <w:pPr>
        <w:ind w:firstLine="708"/>
        <w:rPr>
          <w:sz w:val="24"/>
          <w:szCs w:val="24"/>
        </w:rPr>
      </w:pPr>
      <w:proofErr w:type="gramStart"/>
      <w:r w:rsidRPr="007D7E35">
        <w:rPr>
          <w:sz w:val="24"/>
          <w:szCs w:val="24"/>
        </w:rPr>
        <w:t xml:space="preserve">В соответствии с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со статьей 179 Бюджетного кодекса Российской Федерации, </w:t>
      </w:r>
      <w:r w:rsidR="00F51305" w:rsidRPr="00F51305">
        <w:rPr>
          <w:sz w:val="24"/>
          <w:szCs w:val="24"/>
        </w:rPr>
        <w:t>Федеральным законом от 06.10.2003 № 131-ФЗ «Об общих</w:t>
      </w:r>
      <w:r w:rsidR="00F51305">
        <w:rPr>
          <w:sz w:val="24"/>
          <w:szCs w:val="24"/>
        </w:rPr>
        <w:t xml:space="preserve"> </w:t>
      </w:r>
      <w:r w:rsidR="00F51305" w:rsidRPr="00F51305">
        <w:rPr>
          <w:sz w:val="24"/>
          <w:szCs w:val="24"/>
        </w:rPr>
        <w:t>принципах организации местного самоуправления в</w:t>
      </w:r>
      <w:proofErr w:type="gramEnd"/>
      <w:r w:rsidR="00F51305" w:rsidRPr="00F51305">
        <w:rPr>
          <w:sz w:val="24"/>
          <w:szCs w:val="24"/>
        </w:rPr>
        <w:t xml:space="preserve"> Российской Федерации»</w:t>
      </w:r>
    </w:p>
    <w:p w:rsidR="007D7E35" w:rsidRPr="004155C0" w:rsidRDefault="007D7E35" w:rsidP="007D7E35">
      <w:pPr>
        <w:ind w:firstLine="708"/>
        <w:rPr>
          <w:sz w:val="24"/>
          <w:szCs w:val="24"/>
        </w:rPr>
      </w:pPr>
      <w:r w:rsidRPr="004155C0">
        <w:rPr>
          <w:sz w:val="24"/>
          <w:szCs w:val="24"/>
        </w:rPr>
        <w:t>ПОСТАНОВЛЯЮ:</w:t>
      </w:r>
    </w:p>
    <w:p w:rsidR="00F51305" w:rsidRDefault="007D7E35" w:rsidP="00F51305">
      <w:pPr>
        <w:ind w:firstLine="708"/>
        <w:rPr>
          <w:sz w:val="24"/>
          <w:szCs w:val="24"/>
        </w:rPr>
      </w:pPr>
      <w:r w:rsidRPr="007D7E35">
        <w:rPr>
          <w:sz w:val="24"/>
          <w:szCs w:val="24"/>
        </w:rPr>
        <w:t xml:space="preserve">1. </w:t>
      </w:r>
      <w:r w:rsidR="00F51305" w:rsidRPr="00F51305">
        <w:rPr>
          <w:sz w:val="24"/>
          <w:szCs w:val="24"/>
        </w:rPr>
        <w:t>Утвердить Порядок предоставления, рассмотрения и оценки</w:t>
      </w:r>
      <w:r w:rsidR="00F51305">
        <w:rPr>
          <w:sz w:val="24"/>
          <w:szCs w:val="24"/>
        </w:rPr>
        <w:t xml:space="preserve"> </w:t>
      </w:r>
      <w:r w:rsidR="00F51305" w:rsidRPr="00F51305">
        <w:rPr>
          <w:sz w:val="24"/>
          <w:szCs w:val="24"/>
        </w:rPr>
        <w:t>предложений заинтересованных лиц о включении дворовой территории в</w:t>
      </w:r>
      <w:r w:rsidR="00F51305">
        <w:rPr>
          <w:sz w:val="24"/>
          <w:szCs w:val="24"/>
        </w:rPr>
        <w:t xml:space="preserve"> </w:t>
      </w:r>
      <w:r w:rsidR="00F51305" w:rsidRPr="00F51305">
        <w:rPr>
          <w:sz w:val="24"/>
          <w:szCs w:val="24"/>
        </w:rPr>
        <w:t xml:space="preserve">муниципальную программу </w:t>
      </w:r>
      <w:r w:rsidR="00F51305" w:rsidRPr="007D7E35">
        <w:rPr>
          <w:sz w:val="24"/>
          <w:szCs w:val="24"/>
        </w:rPr>
        <w:t xml:space="preserve">«Формирование современной городской среды на территории  </w:t>
      </w:r>
      <w:r w:rsidR="00F51305">
        <w:rPr>
          <w:sz w:val="24"/>
          <w:szCs w:val="24"/>
        </w:rPr>
        <w:t>Гордеевского сельского</w:t>
      </w:r>
      <w:r w:rsidR="00F51305" w:rsidRPr="006D3805">
        <w:rPr>
          <w:sz w:val="24"/>
          <w:szCs w:val="24"/>
        </w:rPr>
        <w:t xml:space="preserve"> </w:t>
      </w:r>
      <w:r w:rsidR="00F51305" w:rsidRPr="007D7E35">
        <w:rPr>
          <w:sz w:val="24"/>
          <w:szCs w:val="24"/>
        </w:rPr>
        <w:t xml:space="preserve">поселения на 2018 – </w:t>
      </w:r>
      <w:r w:rsidR="00E94D03">
        <w:rPr>
          <w:sz w:val="24"/>
          <w:szCs w:val="24"/>
        </w:rPr>
        <w:t>2024</w:t>
      </w:r>
      <w:r w:rsidR="00F51305" w:rsidRPr="007D7E35">
        <w:rPr>
          <w:sz w:val="24"/>
          <w:szCs w:val="24"/>
        </w:rPr>
        <w:t xml:space="preserve"> годы» </w:t>
      </w:r>
      <w:r w:rsidR="00F51305" w:rsidRPr="00F51305">
        <w:rPr>
          <w:sz w:val="24"/>
          <w:szCs w:val="24"/>
        </w:rPr>
        <w:t xml:space="preserve"> согласно приложению № 1.</w:t>
      </w:r>
    </w:p>
    <w:p w:rsidR="00F51305" w:rsidRDefault="00F51305" w:rsidP="00F51305">
      <w:pPr>
        <w:ind w:firstLine="708"/>
        <w:rPr>
          <w:sz w:val="24"/>
          <w:szCs w:val="24"/>
        </w:rPr>
      </w:pPr>
      <w:r>
        <w:rPr>
          <w:sz w:val="24"/>
          <w:szCs w:val="24"/>
        </w:rPr>
        <w:t xml:space="preserve">2. </w:t>
      </w:r>
      <w:r w:rsidRPr="00F51305">
        <w:rPr>
          <w:sz w:val="24"/>
          <w:szCs w:val="24"/>
        </w:rPr>
        <w:t>Утвердить Порядок предоставления, рассмотрения и оценки</w:t>
      </w:r>
      <w:r>
        <w:rPr>
          <w:sz w:val="24"/>
          <w:szCs w:val="24"/>
        </w:rPr>
        <w:t xml:space="preserve"> </w:t>
      </w:r>
      <w:r w:rsidRPr="00F51305">
        <w:rPr>
          <w:sz w:val="24"/>
          <w:szCs w:val="24"/>
        </w:rPr>
        <w:t>предложений граждан, организаций о включении в муниципальную</w:t>
      </w:r>
      <w:r>
        <w:rPr>
          <w:sz w:val="24"/>
          <w:szCs w:val="24"/>
        </w:rPr>
        <w:t xml:space="preserve"> </w:t>
      </w:r>
      <w:r w:rsidRPr="00F51305">
        <w:rPr>
          <w:sz w:val="24"/>
          <w:szCs w:val="24"/>
        </w:rPr>
        <w:t xml:space="preserve">программу </w:t>
      </w:r>
      <w:r w:rsidR="008B07DF" w:rsidRPr="008B07DF">
        <w:rPr>
          <w:sz w:val="24"/>
          <w:szCs w:val="24"/>
        </w:rPr>
        <w:t xml:space="preserve">«Формирование современной городской среды на территории  Гордеевского сельского поселения на 2018 – </w:t>
      </w:r>
      <w:r w:rsidR="00E94D03">
        <w:rPr>
          <w:sz w:val="24"/>
          <w:szCs w:val="24"/>
        </w:rPr>
        <w:t>2024</w:t>
      </w:r>
      <w:r w:rsidR="008B07DF" w:rsidRPr="008B07DF">
        <w:rPr>
          <w:sz w:val="24"/>
          <w:szCs w:val="24"/>
        </w:rPr>
        <w:t xml:space="preserve"> годы» </w:t>
      </w:r>
      <w:r w:rsidRPr="00F51305">
        <w:rPr>
          <w:sz w:val="24"/>
          <w:szCs w:val="24"/>
        </w:rPr>
        <w:t>наиболее посещаемой муниципальной территории общего</w:t>
      </w:r>
      <w:r>
        <w:rPr>
          <w:sz w:val="24"/>
          <w:szCs w:val="24"/>
        </w:rPr>
        <w:t xml:space="preserve"> </w:t>
      </w:r>
      <w:r w:rsidRPr="00F51305">
        <w:rPr>
          <w:sz w:val="24"/>
          <w:szCs w:val="24"/>
        </w:rPr>
        <w:t>пользования согласно приложению № 2.</w:t>
      </w:r>
      <w:r>
        <w:rPr>
          <w:sz w:val="24"/>
          <w:szCs w:val="24"/>
        </w:rPr>
        <w:t xml:space="preserve"> </w:t>
      </w:r>
    </w:p>
    <w:p w:rsidR="007D7E35" w:rsidRPr="007D7E35" w:rsidRDefault="00F51305" w:rsidP="00F51305">
      <w:pPr>
        <w:ind w:firstLine="708"/>
        <w:rPr>
          <w:sz w:val="24"/>
          <w:szCs w:val="24"/>
        </w:rPr>
      </w:pPr>
      <w:r w:rsidRPr="00F51305">
        <w:rPr>
          <w:sz w:val="24"/>
          <w:szCs w:val="24"/>
        </w:rPr>
        <w:t>3. Утвердить Порядок проведения общественного обсуждения проекта</w:t>
      </w:r>
      <w:r>
        <w:rPr>
          <w:sz w:val="24"/>
          <w:szCs w:val="24"/>
        </w:rPr>
        <w:t xml:space="preserve"> </w:t>
      </w:r>
      <w:r w:rsidRPr="00F51305">
        <w:rPr>
          <w:sz w:val="24"/>
          <w:szCs w:val="24"/>
        </w:rPr>
        <w:t xml:space="preserve">муниципальной программы </w:t>
      </w:r>
      <w:r w:rsidR="008B07DF" w:rsidRPr="008B07DF">
        <w:rPr>
          <w:sz w:val="24"/>
          <w:szCs w:val="24"/>
        </w:rPr>
        <w:t xml:space="preserve">«Формирование современной городской среды на территории  Гордеевского сельского поселения на 2018 – </w:t>
      </w:r>
      <w:r w:rsidR="00E94D03">
        <w:rPr>
          <w:sz w:val="24"/>
          <w:szCs w:val="24"/>
        </w:rPr>
        <w:t>2024</w:t>
      </w:r>
      <w:r w:rsidR="008B07DF" w:rsidRPr="008B07DF">
        <w:rPr>
          <w:sz w:val="24"/>
          <w:szCs w:val="24"/>
        </w:rPr>
        <w:t xml:space="preserve"> годы» </w:t>
      </w:r>
      <w:r w:rsidRPr="00F51305">
        <w:rPr>
          <w:sz w:val="24"/>
          <w:szCs w:val="24"/>
        </w:rPr>
        <w:t>согласно приложению № 3.</w:t>
      </w:r>
    </w:p>
    <w:p w:rsidR="007D7E35" w:rsidRPr="007D7E35" w:rsidRDefault="007D7E35" w:rsidP="007D7E35">
      <w:pPr>
        <w:rPr>
          <w:sz w:val="24"/>
          <w:szCs w:val="24"/>
        </w:rPr>
      </w:pPr>
      <w:r w:rsidRPr="007D7E35">
        <w:rPr>
          <w:sz w:val="24"/>
          <w:szCs w:val="24"/>
        </w:rPr>
        <w:t xml:space="preserve"> </w:t>
      </w:r>
      <w:r>
        <w:rPr>
          <w:sz w:val="24"/>
          <w:szCs w:val="24"/>
        </w:rPr>
        <w:tab/>
      </w:r>
      <w:r w:rsidR="00F51305">
        <w:rPr>
          <w:sz w:val="24"/>
          <w:szCs w:val="24"/>
        </w:rPr>
        <w:t>4</w:t>
      </w:r>
      <w:r w:rsidRPr="007D7E35">
        <w:rPr>
          <w:sz w:val="24"/>
          <w:szCs w:val="24"/>
        </w:rPr>
        <w:t>.</w:t>
      </w:r>
      <w:r>
        <w:rPr>
          <w:sz w:val="24"/>
          <w:szCs w:val="24"/>
        </w:rPr>
        <w:t xml:space="preserve"> </w:t>
      </w:r>
      <w:r w:rsidR="00105E81" w:rsidRPr="00105E81">
        <w:rPr>
          <w:sz w:val="24"/>
          <w:szCs w:val="24"/>
        </w:rPr>
        <w:t>Настоящее постановление вступает в силу с момента подписания.</w:t>
      </w:r>
    </w:p>
    <w:p w:rsidR="007D7E35" w:rsidRPr="007D7E35" w:rsidRDefault="007D7E35" w:rsidP="00F51305">
      <w:pPr>
        <w:rPr>
          <w:sz w:val="24"/>
          <w:szCs w:val="24"/>
        </w:rPr>
      </w:pPr>
      <w:r w:rsidRPr="007D7E35">
        <w:rPr>
          <w:sz w:val="24"/>
          <w:szCs w:val="24"/>
        </w:rPr>
        <w:t xml:space="preserve"> </w:t>
      </w:r>
      <w:r w:rsidR="00F51305">
        <w:rPr>
          <w:sz w:val="24"/>
          <w:szCs w:val="24"/>
        </w:rPr>
        <w:tab/>
        <w:t>5</w:t>
      </w:r>
      <w:r w:rsidRPr="007D7E35">
        <w:rPr>
          <w:sz w:val="24"/>
          <w:szCs w:val="24"/>
        </w:rPr>
        <w:t xml:space="preserve">. </w:t>
      </w:r>
      <w:r>
        <w:rPr>
          <w:sz w:val="24"/>
          <w:szCs w:val="24"/>
        </w:rPr>
        <w:t xml:space="preserve">Программисту отдела </w:t>
      </w:r>
      <w:proofErr w:type="gramStart"/>
      <w:r>
        <w:rPr>
          <w:sz w:val="24"/>
          <w:szCs w:val="24"/>
        </w:rPr>
        <w:t>ОК</w:t>
      </w:r>
      <w:proofErr w:type="gramEnd"/>
      <w:r>
        <w:rPr>
          <w:sz w:val="24"/>
          <w:szCs w:val="24"/>
        </w:rPr>
        <w:t xml:space="preserve"> и КР администрации Гордеевского района - Шалом А.Ю. </w:t>
      </w:r>
      <w:r w:rsidRPr="007D7E35">
        <w:rPr>
          <w:sz w:val="24"/>
          <w:szCs w:val="24"/>
        </w:rPr>
        <w:t xml:space="preserve">разместить настоящее постановление  на официальном сайте администрации </w:t>
      </w:r>
      <w:r>
        <w:rPr>
          <w:sz w:val="24"/>
          <w:szCs w:val="24"/>
        </w:rPr>
        <w:t>Гордеевского</w:t>
      </w:r>
      <w:r w:rsidRPr="007D7E35">
        <w:rPr>
          <w:sz w:val="24"/>
          <w:szCs w:val="24"/>
        </w:rPr>
        <w:t xml:space="preserve"> района в сети Интернет.    </w:t>
      </w:r>
    </w:p>
    <w:p w:rsidR="00B20383" w:rsidRDefault="00F51305" w:rsidP="007D7E35">
      <w:pPr>
        <w:ind w:firstLine="708"/>
        <w:rPr>
          <w:sz w:val="24"/>
          <w:szCs w:val="24"/>
        </w:rPr>
      </w:pPr>
      <w:r>
        <w:rPr>
          <w:sz w:val="24"/>
          <w:szCs w:val="24"/>
        </w:rPr>
        <w:t>6</w:t>
      </w:r>
      <w:r w:rsidR="007D7E35" w:rsidRPr="007D7E35">
        <w:rPr>
          <w:sz w:val="24"/>
          <w:szCs w:val="24"/>
        </w:rPr>
        <w:t xml:space="preserve">. </w:t>
      </w:r>
      <w:proofErr w:type="gramStart"/>
      <w:r w:rsidR="007D7E35" w:rsidRPr="007D7E35">
        <w:rPr>
          <w:sz w:val="24"/>
          <w:szCs w:val="24"/>
        </w:rPr>
        <w:t>Контроль за</w:t>
      </w:r>
      <w:proofErr w:type="gramEnd"/>
      <w:r w:rsidR="007D7E35" w:rsidRPr="007D7E35">
        <w:rPr>
          <w:sz w:val="24"/>
          <w:szCs w:val="24"/>
        </w:rPr>
        <w:t xml:space="preserve"> исполнением настоящего постановления оставляю за собой.</w:t>
      </w:r>
    </w:p>
    <w:p w:rsidR="00A96129" w:rsidRPr="00CC03D6" w:rsidRDefault="00A96129" w:rsidP="009A717E">
      <w:pPr>
        <w:jc w:val="center"/>
        <w:rPr>
          <w:sz w:val="24"/>
          <w:szCs w:val="24"/>
        </w:rPr>
      </w:pPr>
    </w:p>
    <w:p w:rsidR="00683E7A" w:rsidRDefault="00683E7A" w:rsidP="009A717E">
      <w:pPr>
        <w:jc w:val="left"/>
        <w:rPr>
          <w:sz w:val="24"/>
          <w:szCs w:val="24"/>
        </w:rPr>
      </w:pPr>
    </w:p>
    <w:p w:rsidR="00683E7A" w:rsidRDefault="00683E7A" w:rsidP="009A717E">
      <w:pPr>
        <w:jc w:val="left"/>
        <w:rPr>
          <w:sz w:val="24"/>
          <w:szCs w:val="24"/>
        </w:rPr>
      </w:pPr>
    </w:p>
    <w:p w:rsidR="009A717E" w:rsidRPr="00CC03D6" w:rsidRDefault="009A717E" w:rsidP="009A717E">
      <w:pPr>
        <w:jc w:val="left"/>
        <w:rPr>
          <w:sz w:val="24"/>
          <w:szCs w:val="24"/>
        </w:rPr>
      </w:pPr>
      <w:r w:rsidRPr="00CC03D6">
        <w:rPr>
          <w:sz w:val="24"/>
          <w:szCs w:val="24"/>
        </w:rPr>
        <w:t xml:space="preserve">Глава администрации района                                       </w:t>
      </w:r>
      <w:r w:rsidR="000C1EF0">
        <w:rPr>
          <w:sz w:val="24"/>
          <w:szCs w:val="24"/>
        </w:rPr>
        <w:t xml:space="preserve">      </w:t>
      </w:r>
      <w:r w:rsidR="00B20383">
        <w:rPr>
          <w:sz w:val="24"/>
          <w:szCs w:val="24"/>
        </w:rPr>
        <w:t xml:space="preserve">  </w:t>
      </w:r>
      <w:r w:rsidR="0065459E">
        <w:rPr>
          <w:sz w:val="24"/>
          <w:szCs w:val="24"/>
        </w:rPr>
        <w:t xml:space="preserve">           </w:t>
      </w:r>
      <w:r w:rsidR="00B20383">
        <w:rPr>
          <w:sz w:val="24"/>
          <w:szCs w:val="24"/>
        </w:rPr>
        <w:t xml:space="preserve">          </w:t>
      </w:r>
      <w:r w:rsidR="003820CA">
        <w:rPr>
          <w:sz w:val="24"/>
          <w:szCs w:val="24"/>
        </w:rPr>
        <w:t xml:space="preserve">      </w:t>
      </w:r>
      <w:r w:rsidR="00B20383">
        <w:rPr>
          <w:sz w:val="24"/>
          <w:szCs w:val="24"/>
        </w:rPr>
        <w:t xml:space="preserve">    </w:t>
      </w:r>
      <w:r w:rsidRPr="00CC03D6">
        <w:rPr>
          <w:sz w:val="24"/>
          <w:szCs w:val="24"/>
        </w:rPr>
        <w:t xml:space="preserve">  Л.И.</w:t>
      </w:r>
      <w:r w:rsidR="00D62F6B">
        <w:rPr>
          <w:sz w:val="24"/>
          <w:szCs w:val="24"/>
        </w:rPr>
        <w:t xml:space="preserve"> </w:t>
      </w:r>
      <w:r w:rsidRPr="00CC03D6">
        <w:rPr>
          <w:sz w:val="24"/>
          <w:szCs w:val="24"/>
        </w:rPr>
        <w:t xml:space="preserve">Убогова </w:t>
      </w:r>
    </w:p>
    <w:p w:rsidR="003820CA" w:rsidRDefault="003820CA" w:rsidP="008B07DF">
      <w:pPr>
        <w:rPr>
          <w:b/>
          <w:sz w:val="24"/>
          <w:szCs w:val="24"/>
        </w:rPr>
      </w:pPr>
      <w:r>
        <w:rPr>
          <w:b/>
          <w:sz w:val="24"/>
          <w:szCs w:val="24"/>
        </w:rPr>
        <w:br w:type="page"/>
      </w:r>
    </w:p>
    <w:p w:rsidR="00105E81" w:rsidRDefault="00286964" w:rsidP="00A6348A">
      <w:pPr>
        <w:jc w:val="right"/>
        <w:rPr>
          <w:color w:val="000000"/>
          <w:sz w:val="24"/>
          <w:szCs w:val="24"/>
        </w:rPr>
      </w:pPr>
      <w:r w:rsidRPr="00286964">
        <w:rPr>
          <w:color w:val="000000"/>
          <w:sz w:val="24"/>
          <w:szCs w:val="24"/>
        </w:rPr>
        <w:lastRenderedPageBreak/>
        <w:t>Приложение № 1</w:t>
      </w:r>
    </w:p>
    <w:p w:rsidR="00A6348A" w:rsidRPr="00A6348A" w:rsidRDefault="00A6348A" w:rsidP="00A6348A">
      <w:pPr>
        <w:jc w:val="right"/>
        <w:rPr>
          <w:color w:val="000000"/>
          <w:sz w:val="24"/>
          <w:szCs w:val="24"/>
        </w:rPr>
      </w:pPr>
      <w:r>
        <w:rPr>
          <w:color w:val="000000"/>
          <w:sz w:val="24"/>
          <w:szCs w:val="24"/>
        </w:rPr>
        <w:t xml:space="preserve">к </w:t>
      </w:r>
      <w:r w:rsidRPr="00A6348A">
        <w:rPr>
          <w:color w:val="000000"/>
          <w:sz w:val="24"/>
          <w:szCs w:val="24"/>
        </w:rPr>
        <w:t>постановлени</w:t>
      </w:r>
      <w:r>
        <w:rPr>
          <w:color w:val="000000"/>
          <w:sz w:val="24"/>
          <w:szCs w:val="24"/>
        </w:rPr>
        <w:t>ю</w:t>
      </w:r>
      <w:r w:rsidRPr="00A6348A">
        <w:rPr>
          <w:color w:val="000000"/>
          <w:sz w:val="24"/>
          <w:szCs w:val="24"/>
        </w:rPr>
        <w:t xml:space="preserve"> администрации</w:t>
      </w:r>
    </w:p>
    <w:p w:rsidR="00A6348A" w:rsidRPr="00A6348A" w:rsidRDefault="00A6348A" w:rsidP="00A6348A">
      <w:pPr>
        <w:jc w:val="right"/>
        <w:rPr>
          <w:color w:val="000000"/>
          <w:sz w:val="24"/>
          <w:szCs w:val="24"/>
        </w:rPr>
      </w:pPr>
      <w:r w:rsidRPr="00A6348A">
        <w:rPr>
          <w:color w:val="000000"/>
          <w:sz w:val="24"/>
          <w:szCs w:val="24"/>
        </w:rPr>
        <w:t>Гордеевского  района</w:t>
      </w:r>
    </w:p>
    <w:p w:rsidR="00286964" w:rsidRDefault="00A6348A" w:rsidP="00A6348A">
      <w:pPr>
        <w:jc w:val="right"/>
        <w:rPr>
          <w:color w:val="000000"/>
          <w:sz w:val="24"/>
          <w:szCs w:val="24"/>
        </w:rPr>
      </w:pPr>
      <w:r w:rsidRPr="00A6348A">
        <w:rPr>
          <w:color w:val="000000"/>
          <w:sz w:val="24"/>
          <w:szCs w:val="24"/>
        </w:rPr>
        <w:t>от «</w:t>
      </w:r>
      <w:r w:rsidR="0006581C">
        <w:rPr>
          <w:color w:val="000000"/>
          <w:sz w:val="24"/>
          <w:szCs w:val="24"/>
        </w:rPr>
        <w:t>27</w:t>
      </w:r>
      <w:r w:rsidRPr="00A6348A">
        <w:rPr>
          <w:color w:val="000000"/>
          <w:sz w:val="24"/>
          <w:szCs w:val="24"/>
        </w:rPr>
        <w:t>» октября 2017 года №</w:t>
      </w:r>
      <w:r w:rsidR="0006581C">
        <w:rPr>
          <w:color w:val="000000"/>
          <w:sz w:val="24"/>
          <w:szCs w:val="24"/>
        </w:rPr>
        <w:t>616</w:t>
      </w:r>
    </w:p>
    <w:p w:rsidR="00105D30" w:rsidRDefault="00105D30" w:rsidP="00105D30">
      <w:pPr>
        <w:spacing w:after="200" w:line="276" w:lineRule="auto"/>
        <w:jc w:val="right"/>
        <w:rPr>
          <w:color w:val="000000"/>
          <w:sz w:val="24"/>
          <w:szCs w:val="24"/>
        </w:rPr>
      </w:pPr>
    </w:p>
    <w:p w:rsidR="00134884" w:rsidRPr="00134884" w:rsidRDefault="00134884" w:rsidP="00134884">
      <w:pPr>
        <w:spacing w:after="200" w:line="276" w:lineRule="auto"/>
        <w:jc w:val="center"/>
        <w:rPr>
          <w:b/>
          <w:sz w:val="24"/>
          <w:szCs w:val="24"/>
        </w:rPr>
      </w:pPr>
      <w:r w:rsidRPr="00134884">
        <w:rPr>
          <w:b/>
          <w:sz w:val="24"/>
          <w:szCs w:val="24"/>
        </w:rPr>
        <w:t xml:space="preserve">Порядок предоставления, рассмотрения и оценки предложений заинтересованных лиц о включении дворовой территории в </w:t>
      </w:r>
      <w:r w:rsidR="000E6606" w:rsidRPr="000E6606">
        <w:rPr>
          <w:b/>
          <w:sz w:val="24"/>
          <w:szCs w:val="24"/>
        </w:rPr>
        <w:t xml:space="preserve">муниципальную программу «Формирование современной городской среды на территории  Гордеевского сельского поселения на 2018 – </w:t>
      </w:r>
      <w:r w:rsidR="00E94D03">
        <w:rPr>
          <w:b/>
          <w:sz w:val="24"/>
          <w:szCs w:val="24"/>
        </w:rPr>
        <w:t>2024</w:t>
      </w:r>
      <w:r w:rsidR="000E6606" w:rsidRPr="000E6606">
        <w:rPr>
          <w:b/>
          <w:sz w:val="24"/>
          <w:szCs w:val="24"/>
        </w:rPr>
        <w:t xml:space="preserve"> годы»</w:t>
      </w:r>
      <w:r w:rsidR="00592CA9">
        <w:rPr>
          <w:b/>
          <w:sz w:val="24"/>
          <w:szCs w:val="24"/>
        </w:rPr>
        <w:t xml:space="preserve"> </w:t>
      </w:r>
    </w:p>
    <w:p w:rsidR="00134884" w:rsidRDefault="00134884" w:rsidP="00134884">
      <w:pPr>
        <w:spacing w:line="276" w:lineRule="auto"/>
        <w:jc w:val="center"/>
        <w:rPr>
          <w:sz w:val="24"/>
          <w:szCs w:val="24"/>
        </w:rPr>
      </w:pPr>
      <w:r w:rsidRPr="00134884">
        <w:rPr>
          <w:sz w:val="24"/>
          <w:szCs w:val="24"/>
        </w:rPr>
        <w:t>1. Общие положения</w:t>
      </w:r>
    </w:p>
    <w:p w:rsidR="00134884" w:rsidRDefault="00134884" w:rsidP="00134884">
      <w:pPr>
        <w:spacing w:line="276" w:lineRule="auto"/>
        <w:ind w:firstLine="708"/>
        <w:rPr>
          <w:sz w:val="24"/>
          <w:szCs w:val="24"/>
        </w:rPr>
      </w:pPr>
      <w:r w:rsidRPr="00134884">
        <w:rPr>
          <w:sz w:val="24"/>
          <w:szCs w:val="24"/>
        </w:rPr>
        <w:t xml:space="preserve">1.1. </w:t>
      </w:r>
      <w:proofErr w:type="gramStart"/>
      <w:r w:rsidRPr="00134884">
        <w:rPr>
          <w:sz w:val="24"/>
          <w:szCs w:val="24"/>
        </w:rPr>
        <w:t xml:space="preserve">Настоящий Порядок разработан в целях единого подхода к отбору дворовых территорий многоквартирных домов (объектов) для включения их в муниципальную программу «Формирование современной городской среды на территории  Гордеевского сельского поселения на 2018 – </w:t>
      </w:r>
      <w:r w:rsidR="00E94D03">
        <w:rPr>
          <w:sz w:val="24"/>
          <w:szCs w:val="24"/>
        </w:rPr>
        <w:t>2024</w:t>
      </w:r>
      <w:r w:rsidRPr="00134884">
        <w:rPr>
          <w:sz w:val="24"/>
          <w:szCs w:val="24"/>
        </w:rPr>
        <w:t xml:space="preserve"> годы»  (далее - Программа)</w:t>
      </w:r>
      <w:r w:rsidR="005D4BF0">
        <w:rPr>
          <w:sz w:val="24"/>
          <w:szCs w:val="24"/>
        </w:rPr>
        <w:t xml:space="preserve"> и определения дворовой территории подлежащей благоустройству в первоочередном порядке на год в котором запланировано осуществление мероприятий</w:t>
      </w:r>
      <w:r w:rsidRPr="00134884">
        <w:rPr>
          <w:sz w:val="24"/>
          <w:szCs w:val="24"/>
        </w:rPr>
        <w:t xml:space="preserve"> </w:t>
      </w:r>
      <w:r w:rsidR="005D4BF0" w:rsidRPr="00134884">
        <w:rPr>
          <w:sz w:val="24"/>
          <w:szCs w:val="24"/>
        </w:rPr>
        <w:t>направленн</w:t>
      </w:r>
      <w:r w:rsidR="005D4BF0">
        <w:rPr>
          <w:sz w:val="24"/>
          <w:szCs w:val="24"/>
        </w:rPr>
        <w:t>ых</w:t>
      </w:r>
      <w:r w:rsidRPr="00134884">
        <w:rPr>
          <w:sz w:val="24"/>
          <w:szCs w:val="24"/>
        </w:rPr>
        <w:t xml:space="preserve"> на повышение уровня благоустройства дворовых территорий. </w:t>
      </w:r>
      <w:proofErr w:type="gramEnd"/>
    </w:p>
    <w:p w:rsidR="00134884" w:rsidRDefault="00134884" w:rsidP="00134884">
      <w:pPr>
        <w:spacing w:line="276" w:lineRule="auto"/>
        <w:ind w:firstLine="708"/>
        <w:rPr>
          <w:sz w:val="24"/>
          <w:szCs w:val="24"/>
        </w:rPr>
      </w:pPr>
      <w:r w:rsidRPr="00134884">
        <w:rPr>
          <w:sz w:val="24"/>
          <w:szCs w:val="24"/>
        </w:rPr>
        <w:t xml:space="preserve">1.2. Адресный перечень дворовых территорий многоквартирных домов, расположенных на территории </w:t>
      </w:r>
      <w:r>
        <w:rPr>
          <w:sz w:val="24"/>
          <w:szCs w:val="24"/>
        </w:rPr>
        <w:t>Гордеевского сельского поселения</w:t>
      </w:r>
      <w:r w:rsidRPr="00134884">
        <w:rPr>
          <w:sz w:val="24"/>
          <w:szCs w:val="24"/>
        </w:rPr>
        <w:t xml:space="preserve">, на которых планируется благоустройство (далее - Адресный перечень) формируется отдельно на каждый год из числа многоквартирных домов, дворовые территории которых нуждаются в благоустройстве. </w:t>
      </w:r>
    </w:p>
    <w:p w:rsidR="00134884" w:rsidRDefault="00134884" w:rsidP="00134884">
      <w:pPr>
        <w:spacing w:line="276" w:lineRule="auto"/>
        <w:ind w:firstLine="708"/>
        <w:rPr>
          <w:sz w:val="24"/>
          <w:szCs w:val="24"/>
        </w:rPr>
      </w:pPr>
      <w:r w:rsidRPr="00134884">
        <w:rPr>
          <w:sz w:val="24"/>
          <w:szCs w:val="24"/>
        </w:rPr>
        <w:t xml:space="preserve">1.3. </w:t>
      </w:r>
      <w:proofErr w:type="gramStart"/>
      <w:r w:rsidRPr="00134884">
        <w:rPr>
          <w:sz w:val="24"/>
          <w:szCs w:val="24"/>
        </w:rPr>
        <w:t xml:space="preserve">Заинтересованными лицами на включение в адресный перечень выступают собственники помещений в многоквартирном доме, собственники иных зданий и сооружений, расположенных в границах дворовых территорий, подлежащих благоустройству, а также товарищества собственников жилья, жилищные, жилищно-строительные кооперативы, управляющие и иные организации, уполномоченные общим собранием собственников жилых помещений в многоквартирном доме на участие в отборе дворовых территорий (далее – Заявители). </w:t>
      </w:r>
      <w:proofErr w:type="gramEnd"/>
    </w:p>
    <w:p w:rsidR="00134884" w:rsidRDefault="00134884" w:rsidP="00134884">
      <w:pPr>
        <w:spacing w:line="276" w:lineRule="auto"/>
        <w:ind w:firstLine="708"/>
        <w:rPr>
          <w:sz w:val="24"/>
          <w:szCs w:val="24"/>
        </w:rPr>
      </w:pPr>
      <w:r w:rsidRPr="00134884">
        <w:rPr>
          <w:sz w:val="24"/>
          <w:szCs w:val="24"/>
        </w:rPr>
        <w:t xml:space="preserve">1.4.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rsidR="009F2D04" w:rsidRDefault="00134884" w:rsidP="00134884">
      <w:pPr>
        <w:spacing w:line="276" w:lineRule="auto"/>
        <w:ind w:firstLine="708"/>
        <w:rPr>
          <w:sz w:val="24"/>
          <w:szCs w:val="24"/>
        </w:rPr>
      </w:pPr>
      <w:r w:rsidRPr="00134884">
        <w:rPr>
          <w:sz w:val="24"/>
          <w:szCs w:val="24"/>
        </w:rPr>
        <w:t xml:space="preserve">1.5. Благоустройство дворовой территории - комплекс мероприятий (работ), направленных на устранение физического износа или разрушения, поддержание и восстановление исправности и эксплуатационных показателей в случае нарушения установленных предельно допустимых характеристик надежности и безопасности объектов, относящихся к 4 элементам благоустройства, включающий минимальный и (или) дополнительный перечень работ по благоустройству дворовой территории. </w:t>
      </w:r>
    </w:p>
    <w:p w:rsidR="009F2D04" w:rsidRDefault="00134884" w:rsidP="00134884">
      <w:pPr>
        <w:spacing w:line="276" w:lineRule="auto"/>
        <w:ind w:firstLine="708"/>
        <w:rPr>
          <w:sz w:val="24"/>
          <w:szCs w:val="24"/>
        </w:rPr>
      </w:pPr>
      <w:r w:rsidRPr="00134884">
        <w:rPr>
          <w:sz w:val="24"/>
          <w:szCs w:val="24"/>
        </w:rPr>
        <w:t xml:space="preserve">Минимальный перечень работ по благоустройству дворовых территорий: </w:t>
      </w:r>
    </w:p>
    <w:p w:rsidR="009F2D04" w:rsidRDefault="00134884" w:rsidP="00134884">
      <w:pPr>
        <w:spacing w:line="276" w:lineRule="auto"/>
        <w:ind w:firstLine="708"/>
        <w:rPr>
          <w:sz w:val="24"/>
          <w:szCs w:val="24"/>
        </w:rPr>
      </w:pPr>
      <w:r w:rsidRPr="00134884">
        <w:rPr>
          <w:sz w:val="24"/>
          <w:szCs w:val="24"/>
        </w:rPr>
        <w:t xml:space="preserve">- ремонт дворовых проездов; </w:t>
      </w:r>
    </w:p>
    <w:p w:rsidR="009F2D04" w:rsidRDefault="00134884" w:rsidP="00134884">
      <w:pPr>
        <w:spacing w:line="276" w:lineRule="auto"/>
        <w:ind w:firstLine="708"/>
        <w:rPr>
          <w:sz w:val="24"/>
          <w:szCs w:val="24"/>
        </w:rPr>
      </w:pPr>
      <w:r w:rsidRPr="00134884">
        <w:rPr>
          <w:sz w:val="24"/>
          <w:szCs w:val="24"/>
        </w:rPr>
        <w:t xml:space="preserve">- обеспечение освещения дворовых территорий; </w:t>
      </w:r>
    </w:p>
    <w:p w:rsidR="009F2D04" w:rsidRDefault="00134884" w:rsidP="00134884">
      <w:pPr>
        <w:spacing w:line="276" w:lineRule="auto"/>
        <w:ind w:firstLine="708"/>
        <w:rPr>
          <w:sz w:val="24"/>
          <w:szCs w:val="24"/>
        </w:rPr>
      </w:pPr>
      <w:r w:rsidRPr="00134884">
        <w:rPr>
          <w:sz w:val="24"/>
          <w:szCs w:val="24"/>
        </w:rPr>
        <w:t xml:space="preserve">- установка скамеек; </w:t>
      </w:r>
    </w:p>
    <w:p w:rsidR="009F2D04" w:rsidRDefault="00134884" w:rsidP="00134884">
      <w:pPr>
        <w:spacing w:line="276" w:lineRule="auto"/>
        <w:ind w:firstLine="708"/>
        <w:rPr>
          <w:sz w:val="24"/>
          <w:szCs w:val="24"/>
        </w:rPr>
      </w:pPr>
      <w:r w:rsidRPr="00134884">
        <w:rPr>
          <w:sz w:val="24"/>
          <w:szCs w:val="24"/>
        </w:rPr>
        <w:t xml:space="preserve">- установка урн для мусора. </w:t>
      </w:r>
    </w:p>
    <w:p w:rsidR="009F2D04" w:rsidRDefault="00134884" w:rsidP="00134884">
      <w:pPr>
        <w:spacing w:line="276" w:lineRule="auto"/>
        <w:ind w:firstLine="708"/>
        <w:rPr>
          <w:sz w:val="24"/>
          <w:szCs w:val="24"/>
        </w:rPr>
      </w:pPr>
      <w:r w:rsidRPr="00134884">
        <w:rPr>
          <w:sz w:val="24"/>
          <w:szCs w:val="24"/>
        </w:rPr>
        <w:t xml:space="preserve">Дополнительный перечень работ по благоустройству дворовых территорий: </w:t>
      </w:r>
    </w:p>
    <w:p w:rsidR="009F2D04" w:rsidRDefault="00134884" w:rsidP="00134884">
      <w:pPr>
        <w:spacing w:line="276" w:lineRule="auto"/>
        <w:ind w:firstLine="708"/>
        <w:rPr>
          <w:sz w:val="24"/>
          <w:szCs w:val="24"/>
        </w:rPr>
      </w:pPr>
      <w:r w:rsidRPr="00134884">
        <w:rPr>
          <w:sz w:val="24"/>
          <w:szCs w:val="24"/>
        </w:rPr>
        <w:t xml:space="preserve">- оборудование детских и (или) спортивных площадок; </w:t>
      </w:r>
    </w:p>
    <w:p w:rsidR="009F2D04" w:rsidRDefault="00134884" w:rsidP="00134884">
      <w:pPr>
        <w:spacing w:line="276" w:lineRule="auto"/>
        <w:ind w:firstLine="708"/>
        <w:rPr>
          <w:sz w:val="24"/>
          <w:szCs w:val="24"/>
        </w:rPr>
      </w:pPr>
      <w:r w:rsidRPr="00134884">
        <w:rPr>
          <w:sz w:val="24"/>
          <w:szCs w:val="24"/>
        </w:rPr>
        <w:lastRenderedPageBreak/>
        <w:t xml:space="preserve">- оборудование автомобильных парковок; </w:t>
      </w:r>
    </w:p>
    <w:p w:rsidR="009F2D04" w:rsidRDefault="00134884" w:rsidP="00134884">
      <w:pPr>
        <w:spacing w:line="276" w:lineRule="auto"/>
        <w:ind w:firstLine="708"/>
        <w:rPr>
          <w:sz w:val="24"/>
          <w:szCs w:val="24"/>
        </w:rPr>
      </w:pPr>
      <w:r w:rsidRPr="00134884">
        <w:rPr>
          <w:sz w:val="24"/>
          <w:szCs w:val="24"/>
        </w:rPr>
        <w:t xml:space="preserve">- озеленение территорий, которое включает в себя: посадку деревьев, кустарников, газонов, снос и </w:t>
      </w:r>
      <w:proofErr w:type="spellStart"/>
      <w:r w:rsidRPr="00134884">
        <w:rPr>
          <w:sz w:val="24"/>
          <w:szCs w:val="24"/>
        </w:rPr>
        <w:t>кронирование</w:t>
      </w:r>
      <w:proofErr w:type="spellEnd"/>
      <w:r w:rsidRPr="00134884">
        <w:rPr>
          <w:sz w:val="24"/>
          <w:szCs w:val="24"/>
        </w:rPr>
        <w:t xml:space="preserve"> деревьев, корчевание пней и пр.; </w:t>
      </w:r>
    </w:p>
    <w:p w:rsidR="009F2D04" w:rsidRDefault="00134884" w:rsidP="00134884">
      <w:pPr>
        <w:spacing w:line="276" w:lineRule="auto"/>
        <w:ind w:firstLine="708"/>
        <w:rPr>
          <w:sz w:val="24"/>
          <w:szCs w:val="24"/>
        </w:rPr>
      </w:pPr>
      <w:r w:rsidRPr="00134884">
        <w:rPr>
          <w:sz w:val="24"/>
          <w:szCs w:val="24"/>
        </w:rPr>
        <w:t xml:space="preserve">- устройство парковочных карманов (асфальтобетонные и щебеночные покрытия); </w:t>
      </w:r>
    </w:p>
    <w:p w:rsidR="009F2D04" w:rsidRDefault="00134884" w:rsidP="00134884">
      <w:pPr>
        <w:spacing w:line="276" w:lineRule="auto"/>
        <w:ind w:firstLine="708"/>
        <w:rPr>
          <w:sz w:val="24"/>
          <w:szCs w:val="24"/>
        </w:rPr>
      </w:pPr>
      <w:r w:rsidRPr="00134884">
        <w:rPr>
          <w:sz w:val="24"/>
          <w:szCs w:val="24"/>
        </w:rPr>
        <w:t xml:space="preserve">- обустройство расширений проезжих частей дворовых территорий многоквартирных домов (МКД); </w:t>
      </w:r>
    </w:p>
    <w:p w:rsidR="009F2D04" w:rsidRDefault="00134884" w:rsidP="00134884">
      <w:pPr>
        <w:spacing w:line="276" w:lineRule="auto"/>
        <w:ind w:firstLine="708"/>
        <w:rPr>
          <w:sz w:val="24"/>
          <w:szCs w:val="24"/>
        </w:rPr>
      </w:pPr>
      <w:r w:rsidRPr="00134884">
        <w:rPr>
          <w:sz w:val="24"/>
          <w:szCs w:val="24"/>
        </w:rPr>
        <w:t xml:space="preserve">- устройство новых пешеходных дорожек; </w:t>
      </w:r>
    </w:p>
    <w:p w:rsidR="009F2D04" w:rsidRDefault="00134884" w:rsidP="00134884">
      <w:pPr>
        <w:spacing w:line="276" w:lineRule="auto"/>
        <w:ind w:firstLine="708"/>
        <w:rPr>
          <w:sz w:val="24"/>
          <w:szCs w:val="24"/>
        </w:rPr>
      </w:pPr>
      <w:r w:rsidRPr="00134884">
        <w:rPr>
          <w:sz w:val="24"/>
          <w:szCs w:val="24"/>
        </w:rPr>
        <w:t xml:space="preserve">- ремонт существующих пешеходных дорожек; </w:t>
      </w:r>
    </w:p>
    <w:p w:rsidR="009F2D04" w:rsidRDefault="00134884" w:rsidP="00134884">
      <w:pPr>
        <w:spacing w:line="276" w:lineRule="auto"/>
        <w:ind w:firstLine="708"/>
        <w:rPr>
          <w:sz w:val="24"/>
          <w:szCs w:val="24"/>
        </w:rPr>
      </w:pPr>
      <w:r w:rsidRPr="00134884">
        <w:rPr>
          <w:sz w:val="24"/>
          <w:szCs w:val="24"/>
        </w:rPr>
        <w:t xml:space="preserve">- замена бордюрного камня на тротуарах и подходах к подъездам; </w:t>
      </w:r>
    </w:p>
    <w:p w:rsidR="009F2D04" w:rsidRDefault="00134884" w:rsidP="00134884">
      <w:pPr>
        <w:spacing w:line="276" w:lineRule="auto"/>
        <w:ind w:firstLine="708"/>
        <w:rPr>
          <w:sz w:val="24"/>
          <w:szCs w:val="24"/>
        </w:rPr>
      </w:pPr>
      <w:r w:rsidRPr="00134884">
        <w:rPr>
          <w:sz w:val="24"/>
          <w:szCs w:val="24"/>
        </w:rPr>
        <w:t xml:space="preserve">- окраска бордюрного камня; </w:t>
      </w:r>
    </w:p>
    <w:p w:rsidR="009F2D04" w:rsidRDefault="00134884" w:rsidP="00134884">
      <w:pPr>
        <w:spacing w:line="276" w:lineRule="auto"/>
        <w:ind w:firstLine="708"/>
        <w:rPr>
          <w:sz w:val="24"/>
          <w:szCs w:val="24"/>
        </w:rPr>
      </w:pPr>
      <w:r w:rsidRPr="00134884">
        <w:rPr>
          <w:sz w:val="24"/>
          <w:szCs w:val="24"/>
        </w:rPr>
        <w:t>- установка детского, игрового, спортивного оборудования, а также оборудования для хозяйственных площадок (</w:t>
      </w:r>
      <w:proofErr w:type="spellStart"/>
      <w:r w:rsidRPr="00134884">
        <w:rPr>
          <w:sz w:val="24"/>
          <w:szCs w:val="24"/>
        </w:rPr>
        <w:t>коврочистки</w:t>
      </w:r>
      <w:proofErr w:type="spellEnd"/>
      <w:r w:rsidRPr="00134884">
        <w:rPr>
          <w:sz w:val="24"/>
          <w:szCs w:val="24"/>
        </w:rPr>
        <w:t xml:space="preserve">, стойки для сушки белья и др.); </w:t>
      </w:r>
    </w:p>
    <w:p w:rsidR="009F2D04" w:rsidRDefault="00134884" w:rsidP="00134884">
      <w:pPr>
        <w:spacing w:line="276" w:lineRule="auto"/>
        <w:ind w:firstLine="708"/>
        <w:rPr>
          <w:sz w:val="24"/>
          <w:szCs w:val="24"/>
        </w:rPr>
      </w:pPr>
      <w:r w:rsidRPr="00134884">
        <w:rPr>
          <w:sz w:val="24"/>
          <w:szCs w:val="24"/>
        </w:rPr>
        <w:t xml:space="preserve">- установка ограждений газонов, палисадников, детских, игровых, спортивных площадок, парковок; </w:t>
      </w:r>
    </w:p>
    <w:p w:rsidR="009F2D04" w:rsidRDefault="00134884" w:rsidP="00134884">
      <w:pPr>
        <w:spacing w:line="276" w:lineRule="auto"/>
        <w:ind w:firstLine="708"/>
        <w:rPr>
          <w:sz w:val="24"/>
          <w:szCs w:val="24"/>
        </w:rPr>
      </w:pPr>
      <w:proofErr w:type="gramStart"/>
      <w:r w:rsidRPr="00134884">
        <w:rPr>
          <w:sz w:val="24"/>
          <w:szCs w:val="24"/>
        </w:rPr>
        <w:t xml:space="preserve">- отсыпка, планировка и выравнивание: газонов, палисадников, детских, игровых, спортивных и хозяйственных площадок, вазонов, цветочниц; </w:t>
      </w:r>
      <w:proofErr w:type="gramEnd"/>
    </w:p>
    <w:p w:rsidR="009F2D04" w:rsidRDefault="00134884" w:rsidP="00134884">
      <w:pPr>
        <w:spacing w:line="276" w:lineRule="auto"/>
        <w:ind w:firstLine="708"/>
        <w:rPr>
          <w:sz w:val="24"/>
          <w:szCs w:val="24"/>
        </w:rPr>
      </w:pPr>
      <w:r w:rsidRPr="00134884">
        <w:rPr>
          <w:sz w:val="24"/>
          <w:szCs w:val="24"/>
        </w:rPr>
        <w:t xml:space="preserve">- устройство пандусов для обеспечения беспрепятственного перемещения по дворовой территории МКД маломобильных групп населения; </w:t>
      </w:r>
    </w:p>
    <w:p w:rsidR="009F2D04" w:rsidRDefault="00134884" w:rsidP="00134884">
      <w:pPr>
        <w:spacing w:line="276" w:lineRule="auto"/>
        <w:ind w:firstLine="708"/>
        <w:rPr>
          <w:sz w:val="24"/>
          <w:szCs w:val="24"/>
        </w:rPr>
      </w:pPr>
      <w:r w:rsidRPr="00134884">
        <w:rPr>
          <w:sz w:val="24"/>
          <w:szCs w:val="24"/>
        </w:rPr>
        <w:t xml:space="preserve">- установка ограждающих устройств: бетонных, металлических столбиков для ограждения парковок, тротуаров, детских игровых площадок (кроме шлагбаумов и автоматических ворот); </w:t>
      </w:r>
    </w:p>
    <w:p w:rsidR="009F2D04" w:rsidRDefault="00134884" w:rsidP="00134884">
      <w:pPr>
        <w:spacing w:line="276" w:lineRule="auto"/>
        <w:ind w:firstLine="708"/>
        <w:rPr>
          <w:sz w:val="24"/>
          <w:szCs w:val="24"/>
        </w:rPr>
      </w:pPr>
      <w:r w:rsidRPr="00134884">
        <w:rPr>
          <w:sz w:val="24"/>
          <w:szCs w:val="24"/>
        </w:rPr>
        <w:t xml:space="preserve">- установка вазонов, цветочниц; </w:t>
      </w:r>
    </w:p>
    <w:p w:rsidR="009F2D04" w:rsidRDefault="00134884" w:rsidP="00134884">
      <w:pPr>
        <w:spacing w:line="276" w:lineRule="auto"/>
        <w:ind w:firstLine="708"/>
        <w:rPr>
          <w:sz w:val="24"/>
          <w:szCs w:val="24"/>
        </w:rPr>
      </w:pPr>
      <w:r w:rsidRPr="00134884">
        <w:rPr>
          <w:sz w:val="24"/>
          <w:szCs w:val="24"/>
        </w:rPr>
        <w:t xml:space="preserve">- иные виды работ. </w:t>
      </w:r>
    </w:p>
    <w:p w:rsidR="000E6606" w:rsidRDefault="000E6606" w:rsidP="000E6606">
      <w:pPr>
        <w:spacing w:line="276" w:lineRule="auto"/>
        <w:ind w:firstLine="708"/>
        <w:jc w:val="center"/>
        <w:rPr>
          <w:sz w:val="24"/>
          <w:szCs w:val="24"/>
        </w:rPr>
      </w:pPr>
    </w:p>
    <w:p w:rsidR="000E6606" w:rsidRDefault="00134884" w:rsidP="000E6606">
      <w:pPr>
        <w:spacing w:line="276" w:lineRule="auto"/>
        <w:ind w:firstLine="708"/>
        <w:jc w:val="center"/>
        <w:rPr>
          <w:sz w:val="24"/>
          <w:szCs w:val="24"/>
        </w:rPr>
      </w:pPr>
      <w:r w:rsidRPr="00134884">
        <w:rPr>
          <w:sz w:val="24"/>
          <w:szCs w:val="24"/>
        </w:rPr>
        <w:t>2. Условия включения дворовой территории в адресный перечень</w:t>
      </w:r>
    </w:p>
    <w:p w:rsidR="000E6606" w:rsidRDefault="00134884" w:rsidP="00134884">
      <w:pPr>
        <w:spacing w:line="276" w:lineRule="auto"/>
        <w:ind w:firstLine="708"/>
        <w:rPr>
          <w:sz w:val="24"/>
          <w:szCs w:val="24"/>
        </w:rPr>
      </w:pPr>
      <w:r w:rsidRPr="00134884">
        <w:rPr>
          <w:sz w:val="24"/>
          <w:szCs w:val="24"/>
        </w:rPr>
        <w:t xml:space="preserve">Для включения дворовой территории в адресный перечень должны соблюдаться следующие условия: </w:t>
      </w:r>
    </w:p>
    <w:p w:rsidR="000E6606" w:rsidRDefault="00134884" w:rsidP="00134884">
      <w:pPr>
        <w:spacing w:line="276" w:lineRule="auto"/>
        <w:ind w:firstLine="708"/>
        <w:rPr>
          <w:sz w:val="24"/>
          <w:szCs w:val="24"/>
        </w:rPr>
      </w:pPr>
      <w:r w:rsidRPr="00134884">
        <w:rPr>
          <w:sz w:val="24"/>
          <w:szCs w:val="24"/>
        </w:rPr>
        <w:t xml:space="preserve">2.1. Собственниками помещений в многоквартирном доме осуществлен выбор способа управления многоквартирным домом и реализован выбранный способ управления многоквартирным домом. </w:t>
      </w:r>
    </w:p>
    <w:p w:rsidR="000E6606" w:rsidRDefault="00134884" w:rsidP="00134884">
      <w:pPr>
        <w:spacing w:line="276" w:lineRule="auto"/>
        <w:ind w:firstLine="708"/>
        <w:rPr>
          <w:sz w:val="24"/>
          <w:szCs w:val="24"/>
        </w:rPr>
      </w:pPr>
      <w:r w:rsidRPr="00134884">
        <w:rPr>
          <w:sz w:val="24"/>
          <w:szCs w:val="24"/>
        </w:rPr>
        <w:t xml:space="preserve">2.2. </w:t>
      </w:r>
      <w:proofErr w:type="gramStart"/>
      <w:r w:rsidRPr="00134884">
        <w:rPr>
          <w:sz w:val="24"/>
          <w:szCs w:val="24"/>
        </w:rPr>
        <w:t>Общим собранием членов товариществ собственников жилья (жилищного, жилищно-строительного кооператива или иного специализированного потребительского кооператива) либо общим собранием собственников помещений в многоквартирном доме, приняты решения об организации благоустройства дворовой территории в рамках реализации программы «Формирование современной городской среды» на 2018-</w:t>
      </w:r>
      <w:r w:rsidR="00E94D03">
        <w:rPr>
          <w:sz w:val="24"/>
          <w:szCs w:val="24"/>
        </w:rPr>
        <w:t>2024</w:t>
      </w:r>
      <w:r w:rsidRPr="00134884">
        <w:rPr>
          <w:sz w:val="24"/>
          <w:szCs w:val="24"/>
        </w:rPr>
        <w:t xml:space="preserve"> годы и об обращении с предложением по включению дворовой территории в Программу. </w:t>
      </w:r>
      <w:proofErr w:type="gramEnd"/>
    </w:p>
    <w:p w:rsidR="000E6606" w:rsidRDefault="00134884" w:rsidP="00134884">
      <w:pPr>
        <w:spacing w:line="276" w:lineRule="auto"/>
        <w:ind w:firstLine="708"/>
        <w:rPr>
          <w:sz w:val="24"/>
          <w:szCs w:val="24"/>
        </w:rPr>
      </w:pPr>
      <w:r w:rsidRPr="00134884">
        <w:rPr>
          <w:sz w:val="24"/>
          <w:szCs w:val="24"/>
        </w:rPr>
        <w:t xml:space="preserve">2.3. Дворовые территории, относящиеся к многоквартирным домам, не признанным в установленном порядке аварийными. </w:t>
      </w:r>
    </w:p>
    <w:p w:rsidR="000E6606" w:rsidRDefault="00134884" w:rsidP="00134884">
      <w:pPr>
        <w:spacing w:line="276" w:lineRule="auto"/>
        <w:ind w:firstLine="708"/>
        <w:rPr>
          <w:sz w:val="24"/>
          <w:szCs w:val="24"/>
        </w:rPr>
      </w:pPr>
      <w:r w:rsidRPr="00134884">
        <w:rPr>
          <w:sz w:val="24"/>
          <w:szCs w:val="24"/>
        </w:rPr>
        <w:t xml:space="preserve">2.4. Дворовая территория, претендующая на включение в Программу, не включена в иные действующие муниципальные программы, предусматривающие ее благоустройство. </w:t>
      </w:r>
    </w:p>
    <w:p w:rsidR="00496BCF" w:rsidRDefault="00496BCF" w:rsidP="00134884">
      <w:pPr>
        <w:spacing w:line="276" w:lineRule="auto"/>
        <w:ind w:firstLine="708"/>
        <w:rPr>
          <w:sz w:val="24"/>
          <w:szCs w:val="24"/>
        </w:rPr>
      </w:pPr>
    </w:p>
    <w:p w:rsidR="000E6606" w:rsidRDefault="00134884" w:rsidP="00496BCF">
      <w:pPr>
        <w:spacing w:line="276" w:lineRule="auto"/>
        <w:ind w:firstLine="708"/>
        <w:jc w:val="center"/>
        <w:rPr>
          <w:sz w:val="24"/>
          <w:szCs w:val="24"/>
        </w:rPr>
      </w:pPr>
      <w:r w:rsidRPr="00134884">
        <w:rPr>
          <w:sz w:val="24"/>
          <w:szCs w:val="24"/>
        </w:rPr>
        <w:t>3. Порядок предоставления предложений для включения дворовой территории в адресный перечень.</w:t>
      </w:r>
    </w:p>
    <w:p w:rsidR="00E64CE0" w:rsidRDefault="00134884" w:rsidP="00134884">
      <w:pPr>
        <w:spacing w:line="276" w:lineRule="auto"/>
        <w:ind w:firstLine="708"/>
        <w:rPr>
          <w:sz w:val="24"/>
          <w:szCs w:val="24"/>
        </w:rPr>
      </w:pPr>
      <w:r w:rsidRPr="00134884">
        <w:rPr>
          <w:sz w:val="24"/>
          <w:szCs w:val="24"/>
        </w:rPr>
        <w:t xml:space="preserve">3.1. Для включения дворовой территории в адресный перечень заинтересованными лицами предоставляется в администрацию </w:t>
      </w:r>
      <w:r w:rsidR="000E6606">
        <w:rPr>
          <w:sz w:val="24"/>
          <w:szCs w:val="24"/>
        </w:rPr>
        <w:t xml:space="preserve">Гордеевского района </w:t>
      </w:r>
      <w:r w:rsidRPr="00134884">
        <w:rPr>
          <w:sz w:val="24"/>
          <w:szCs w:val="24"/>
        </w:rPr>
        <w:t xml:space="preserve"> месту расположения дворовой территории заявка на включение дворовой территории в программу «Формирование современной городской среды» на 2018-</w:t>
      </w:r>
      <w:r w:rsidR="00E94D03">
        <w:rPr>
          <w:sz w:val="24"/>
          <w:szCs w:val="24"/>
        </w:rPr>
        <w:t>2024</w:t>
      </w:r>
      <w:r w:rsidRPr="00134884">
        <w:rPr>
          <w:sz w:val="24"/>
          <w:szCs w:val="24"/>
        </w:rPr>
        <w:t xml:space="preserve"> годы по форме согласно приложению № 1 к настоящему Порядку (далее - Заявка). </w:t>
      </w:r>
    </w:p>
    <w:p w:rsidR="00E64CE0" w:rsidRDefault="00134884" w:rsidP="00134884">
      <w:pPr>
        <w:spacing w:line="276" w:lineRule="auto"/>
        <w:ind w:firstLine="708"/>
        <w:rPr>
          <w:sz w:val="24"/>
          <w:szCs w:val="24"/>
        </w:rPr>
      </w:pPr>
      <w:r w:rsidRPr="00134884">
        <w:rPr>
          <w:sz w:val="24"/>
          <w:szCs w:val="24"/>
        </w:rPr>
        <w:lastRenderedPageBreak/>
        <w:t xml:space="preserve">3.2. К Заявке (приложение № 1) прилагаются документы: </w:t>
      </w:r>
    </w:p>
    <w:p w:rsidR="00E64CE0" w:rsidRDefault="00134884" w:rsidP="00134884">
      <w:pPr>
        <w:spacing w:line="276" w:lineRule="auto"/>
        <w:ind w:firstLine="708"/>
        <w:rPr>
          <w:sz w:val="24"/>
          <w:szCs w:val="24"/>
        </w:rPr>
      </w:pPr>
      <w:r w:rsidRPr="00134884">
        <w:rPr>
          <w:sz w:val="24"/>
          <w:szCs w:val="24"/>
        </w:rPr>
        <w:t xml:space="preserve">а) решение собственников каждого здания, образующего данную дворовую территорию, о включении дворовой территории в Программу; </w:t>
      </w:r>
    </w:p>
    <w:p w:rsidR="00E64CE0" w:rsidRDefault="00134884" w:rsidP="00134884">
      <w:pPr>
        <w:spacing w:line="276" w:lineRule="auto"/>
        <w:ind w:firstLine="708"/>
        <w:rPr>
          <w:sz w:val="24"/>
          <w:szCs w:val="24"/>
        </w:rPr>
      </w:pPr>
      <w:r w:rsidRPr="00134884">
        <w:rPr>
          <w:sz w:val="24"/>
          <w:szCs w:val="24"/>
        </w:rPr>
        <w:t xml:space="preserve">б) протокол общего собрания собственников помещений в многоквартирном доме, оформленного в соответствии с требованиями действующего законодательства (примерная форма протокола - приложение № 2), с принятыми решениями: </w:t>
      </w:r>
    </w:p>
    <w:p w:rsidR="00E64CE0" w:rsidRDefault="00134884" w:rsidP="00134884">
      <w:pPr>
        <w:spacing w:line="276" w:lineRule="auto"/>
        <w:ind w:firstLine="708"/>
        <w:rPr>
          <w:sz w:val="24"/>
          <w:szCs w:val="24"/>
        </w:rPr>
      </w:pPr>
      <w:r w:rsidRPr="00134884">
        <w:rPr>
          <w:sz w:val="24"/>
          <w:szCs w:val="24"/>
        </w:rPr>
        <w:t xml:space="preserve">- об обращении с предложениями по включению дворовой территории в Программу; </w:t>
      </w:r>
    </w:p>
    <w:p w:rsidR="00E64CE0" w:rsidRDefault="00134884" w:rsidP="00134884">
      <w:pPr>
        <w:spacing w:line="276" w:lineRule="auto"/>
        <w:ind w:firstLine="708"/>
        <w:rPr>
          <w:sz w:val="24"/>
          <w:szCs w:val="24"/>
        </w:rPr>
      </w:pPr>
      <w:r w:rsidRPr="00134884">
        <w:rPr>
          <w:sz w:val="24"/>
          <w:szCs w:val="24"/>
        </w:rPr>
        <w:t xml:space="preserve">- о перечне работ по благоустройству дворовой территории, сформированных, исходя из минимального перечня работ, а также из дополнительного перечня работ по благоустройству; </w:t>
      </w:r>
    </w:p>
    <w:p w:rsidR="00E64CE0" w:rsidRDefault="00134884" w:rsidP="00134884">
      <w:pPr>
        <w:spacing w:line="276" w:lineRule="auto"/>
        <w:ind w:firstLine="708"/>
        <w:rPr>
          <w:sz w:val="24"/>
          <w:szCs w:val="24"/>
        </w:rPr>
      </w:pPr>
      <w:r w:rsidRPr="00134884">
        <w:rPr>
          <w:sz w:val="24"/>
          <w:szCs w:val="24"/>
        </w:rPr>
        <w:t xml:space="preserve">- о форме и доле финансового и (или) трудового участия заинтересованных лиц в благоустройстве дворовой территории; </w:t>
      </w:r>
    </w:p>
    <w:p w:rsidR="00E64CE0" w:rsidRDefault="00134884" w:rsidP="00134884">
      <w:pPr>
        <w:spacing w:line="276" w:lineRule="auto"/>
        <w:ind w:firstLine="708"/>
        <w:rPr>
          <w:sz w:val="24"/>
          <w:szCs w:val="24"/>
        </w:rPr>
      </w:pPr>
      <w:r w:rsidRPr="00134884">
        <w:rPr>
          <w:sz w:val="24"/>
          <w:szCs w:val="24"/>
        </w:rPr>
        <w:t xml:space="preserve">- о доверенном лице, уполномоченном принимать решение от имени собственников: предоставление предложений, согласование </w:t>
      </w:r>
      <w:proofErr w:type="gramStart"/>
      <w:r w:rsidRPr="00134884">
        <w:rPr>
          <w:sz w:val="24"/>
          <w:szCs w:val="24"/>
        </w:rPr>
        <w:t>дизайн-проекта</w:t>
      </w:r>
      <w:proofErr w:type="gramEnd"/>
      <w:r w:rsidRPr="00134884">
        <w:rPr>
          <w:sz w:val="24"/>
          <w:szCs w:val="24"/>
        </w:rPr>
        <w:t xml:space="preserve"> благоустройства, участие в контроле и приемке работ по благоустройству; </w:t>
      </w:r>
    </w:p>
    <w:p w:rsidR="00E64CE0" w:rsidRDefault="00134884" w:rsidP="00134884">
      <w:pPr>
        <w:spacing w:line="276" w:lineRule="auto"/>
        <w:ind w:firstLine="708"/>
        <w:rPr>
          <w:sz w:val="24"/>
          <w:szCs w:val="24"/>
        </w:rPr>
      </w:pPr>
      <w:r w:rsidRPr="00134884">
        <w:rPr>
          <w:sz w:val="24"/>
          <w:szCs w:val="24"/>
        </w:rPr>
        <w:t xml:space="preserve">- условие о включении (не включении) в состав общего имущества оборудования, иных объектов, установленных на дворовой территории в результате мероприятий по благоустройству в целях осуществления последующего содержания этих объектов; </w:t>
      </w:r>
    </w:p>
    <w:p w:rsidR="00E64CE0" w:rsidRDefault="00134884" w:rsidP="00134884">
      <w:pPr>
        <w:spacing w:line="276" w:lineRule="auto"/>
        <w:ind w:firstLine="708"/>
        <w:rPr>
          <w:sz w:val="24"/>
          <w:szCs w:val="24"/>
        </w:rPr>
      </w:pPr>
      <w:r w:rsidRPr="00134884">
        <w:rPr>
          <w:sz w:val="24"/>
          <w:szCs w:val="24"/>
        </w:rPr>
        <w:t xml:space="preserve">- по осуществлению содержания (или об отказе от такового) объектов внешнего благоустройства выполненных в рамках реализации Подпрограммы (в том числе оборудования, малых архитектурных форм, иных некапитальных объектов, установленных на дворовой территории); </w:t>
      </w:r>
    </w:p>
    <w:p w:rsidR="00E64CE0" w:rsidRDefault="00134884" w:rsidP="00134884">
      <w:pPr>
        <w:spacing w:line="276" w:lineRule="auto"/>
        <w:ind w:firstLine="708"/>
        <w:rPr>
          <w:sz w:val="24"/>
          <w:szCs w:val="24"/>
        </w:rPr>
      </w:pPr>
      <w:r w:rsidRPr="00134884">
        <w:rPr>
          <w:sz w:val="24"/>
          <w:szCs w:val="24"/>
        </w:rPr>
        <w:t xml:space="preserve">в) фотоматериалы, отражающие фактическое состояние дворовой территории; </w:t>
      </w:r>
    </w:p>
    <w:p w:rsidR="00E64CE0" w:rsidRDefault="00134884" w:rsidP="00134884">
      <w:pPr>
        <w:spacing w:line="276" w:lineRule="auto"/>
        <w:ind w:firstLine="708"/>
        <w:rPr>
          <w:sz w:val="24"/>
          <w:szCs w:val="24"/>
        </w:rPr>
      </w:pPr>
      <w:r w:rsidRPr="00134884">
        <w:rPr>
          <w:sz w:val="24"/>
          <w:szCs w:val="24"/>
        </w:rPr>
        <w:t xml:space="preserve">г) схема с границами территории, предлагаемой к благоустройству (при наличии); </w:t>
      </w:r>
    </w:p>
    <w:p w:rsidR="00E64CE0" w:rsidRDefault="00134884" w:rsidP="00134884">
      <w:pPr>
        <w:spacing w:line="276" w:lineRule="auto"/>
        <w:ind w:firstLine="708"/>
        <w:rPr>
          <w:sz w:val="24"/>
          <w:szCs w:val="24"/>
        </w:rPr>
      </w:pPr>
      <w:r w:rsidRPr="00134884">
        <w:rPr>
          <w:sz w:val="24"/>
          <w:szCs w:val="24"/>
        </w:rPr>
        <w:t xml:space="preserve">д) проектно-сметная документация, в том числе локальные сметы или их копии (при наличии); </w:t>
      </w:r>
    </w:p>
    <w:p w:rsidR="00E64CE0" w:rsidRDefault="00134884" w:rsidP="00134884">
      <w:pPr>
        <w:spacing w:line="276" w:lineRule="auto"/>
        <w:ind w:firstLine="708"/>
        <w:rPr>
          <w:sz w:val="24"/>
          <w:szCs w:val="24"/>
        </w:rPr>
      </w:pPr>
      <w:r w:rsidRPr="00134884">
        <w:rPr>
          <w:sz w:val="24"/>
          <w:szCs w:val="24"/>
        </w:rPr>
        <w:t xml:space="preserve">е) дизайн-проект благоустройства дворовой территории (при наличии); </w:t>
      </w:r>
    </w:p>
    <w:p w:rsidR="00E64CE0" w:rsidRDefault="00134884" w:rsidP="00134884">
      <w:pPr>
        <w:spacing w:line="276" w:lineRule="auto"/>
        <w:ind w:firstLine="708"/>
        <w:rPr>
          <w:sz w:val="24"/>
          <w:szCs w:val="24"/>
        </w:rPr>
      </w:pPr>
      <w:r w:rsidRPr="00134884">
        <w:rPr>
          <w:sz w:val="24"/>
          <w:szCs w:val="24"/>
        </w:rPr>
        <w:t xml:space="preserve">ж) копии документов доверенного лица, указанного в абзаце 5 подпункта б) пункта 3.2 настоящего Порядка. </w:t>
      </w:r>
    </w:p>
    <w:p w:rsidR="00E64CE0" w:rsidRDefault="00134884" w:rsidP="00134884">
      <w:pPr>
        <w:spacing w:line="276" w:lineRule="auto"/>
        <w:ind w:firstLine="708"/>
        <w:rPr>
          <w:sz w:val="24"/>
          <w:szCs w:val="24"/>
        </w:rPr>
      </w:pPr>
      <w:r w:rsidRPr="00134884">
        <w:rPr>
          <w:sz w:val="24"/>
          <w:szCs w:val="24"/>
        </w:rPr>
        <w:t xml:space="preserve">3.3. </w:t>
      </w:r>
      <w:proofErr w:type="gramStart"/>
      <w:r w:rsidRPr="00134884">
        <w:rPr>
          <w:sz w:val="24"/>
          <w:szCs w:val="24"/>
        </w:rPr>
        <w:t>Заявка на включение дворовой территории в программу подается заинтересованными лицами в письменной или электронной форме с приложением всех документов, установленных пунктом 3.2 настоящего Порядка в срок, установленный в Уведомлении о проведении общественных обсуждений проекта муниципальной программы «Формирование современной городской среды» на 2018-</w:t>
      </w:r>
      <w:r w:rsidR="00E94D03">
        <w:rPr>
          <w:sz w:val="24"/>
          <w:szCs w:val="24"/>
        </w:rPr>
        <w:t>2024</w:t>
      </w:r>
      <w:r w:rsidRPr="00134884">
        <w:rPr>
          <w:sz w:val="24"/>
          <w:szCs w:val="24"/>
        </w:rPr>
        <w:t xml:space="preserve"> годы, на каждый год отдельно, размещенном на официальном сайте </w:t>
      </w:r>
      <w:r w:rsidR="00E64CE0">
        <w:rPr>
          <w:sz w:val="24"/>
          <w:szCs w:val="24"/>
        </w:rPr>
        <w:t>администрации Гордеевского района</w:t>
      </w:r>
      <w:r w:rsidRPr="00134884">
        <w:rPr>
          <w:sz w:val="24"/>
          <w:szCs w:val="24"/>
        </w:rPr>
        <w:t xml:space="preserve">: </w:t>
      </w:r>
      <w:hyperlink r:id="rId6" w:history="1">
        <w:r w:rsidR="00E64CE0" w:rsidRPr="0008368A">
          <w:rPr>
            <w:rStyle w:val="a4"/>
            <w:sz w:val="24"/>
            <w:szCs w:val="24"/>
          </w:rPr>
          <w:t>http://www.admgordeevka.ru</w:t>
        </w:r>
      </w:hyperlink>
      <w:r w:rsidRPr="00134884">
        <w:rPr>
          <w:sz w:val="24"/>
          <w:szCs w:val="24"/>
        </w:rPr>
        <w:t>.</w:t>
      </w:r>
      <w:proofErr w:type="gramEnd"/>
    </w:p>
    <w:p w:rsidR="007107BA" w:rsidRDefault="00134884" w:rsidP="00134884">
      <w:pPr>
        <w:spacing w:line="276" w:lineRule="auto"/>
        <w:ind w:firstLine="708"/>
        <w:rPr>
          <w:sz w:val="24"/>
          <w:szCs w:val="24"/>
        </w:rPr>
      </w:pPr>
      <w:r w:rsidRPr="00134884">
        <w:rPr>
          <w:sz w:val="24"/>
          <w:szCs w:val="24"/>
        </w:rPr>
        <w:t xml:space="preserve">Заявка регистрируется специалистами </w:t>
      </w:r>
      <w:r w:rsidR="007107BA">
        <w:rPr>
          <w:sz w:val="24"/>
          <w:szCs w:val="24"/>
        </w:rPr>
        <w:t>администрации Гордеевского района</w:t>
      </w:r>
      <w:r w:rsidRPr="00134884">
        <w:rPr>
          <w:sz w:val="24"/>
          <w:szCs w:val="24"/>
        </w:rPr>
        <w:t xml:space="preserve">, которые делают отметку на заявке о ее получении с указанием даты и времени получения такой заявки. </w:t>
      </w:r>
    </w:p>
    <w:p w:rsidR="007107BA" w:rsidRDefault="00134884" w:rsidP="00134884">
      <w:pPr>
        <w:spacing w:line="276" w:lineRule="auto"/>
        <w:ind w:firstLine="708"/>
        <w:rPr>
          <w:sz w:val="24"/>
          <w:szCs w:val="24"/>
        </w:rPr>
      </w:pPr>
      <w:r w:rsidRPr="00134884">
        <w:rPr>
          <w:sz w:val="24"/>
          <w:szCs w:val="24"/>
        </w:rPr>
        <w:t xml:space="preserve">Заявка, поступившая после установленного срока, не рассматривается, регистрируется и включается в адресный перечень на последующий год. В отношении одной дворовой территории может быть подана только одна заявка. </w:t>
      </w:r>
    </w:p>
    <w:p w:rsidR="007107BA" w:rsidRDefault="00134884" w:rsidP="00134884">
      <w:pPr>
        <w:spacing w:line="276" w:lineRule="auto"/>
        <w:ind w:firstLine="708"/>
        <w:rPr>
          <w:sz w:val="24"/>
          <w:szCs w:val="24"/>
        </w:rPr>
      </w:pPr>
      <w:r w:rsidRPr="00134884">
        <w:rPr>
          <w:sz w:val="24"/>
          <w:szCs w:val="24"/>
        </w:rPr>
        <w:t xml:space="preserve">Информация о проведении отбора дворовых территорий многоквартирных домов, подлежащих благоустройству, размещается на официальном </w:t>
      </w:r>
      <w:r w:rsidR="007107BA" w:rsidRPr="007107BA">
        <w:rPr>
          <w:sz w:val="24"/>
          <w:szCs w:val="24"/>
        </w:rPr>
        <w:t xml:space="preserve">сайте администрации Гордеевского района: </w:t>
      </w:r>
      <w:hyperlink r:id="rId7" w:history="1">
        <w:r w:rsidR="007107BA" w:rsidRPr="0008368A">
          <w:rPr>
            <w:rStyle w:val="a4"/>
            <w:sz w:val="24"/>
            <w:szCs w:val="24"/>
          </w:rPr>
          <w:t>http://www.admgordeevka.ru</w:t>
        </w:r>
      </w:hyperlink>
      <w:r w:rsidR="007107BA">
        <w:rPr>
          <w:sz w:val="24"/>
          <w:szCs w:val="24"/>
        </w:rPr>
        <w:t xml:space="preserve"> </w:t>
      </w:r>
      <w:r w:rsidRPr="00134884">
        <w:rPr>
          <w:sz w:val="24"/>
          <w:szCs w:val="24"/>
        </w:rPr>
        <w:t xml:space="preserve">и публикуется в </w:t>
      </w:r>
      <w:r w:rsidR="007107BA">
        <w:rPr>
          <w:sz w:val="24"/>
          <w:szCs w:val="24"/>
        </w:rPr>
        <w:t>районной</w:t>
      </w:r>
      <w:r w:rsidRPr="00134884">
        <w:rPr>
          <w:sz w:val="24"/>
          <w:szCs w:val="24"/>
        </w:rPr>
        <w:t xml:space="preserve"> газете «</w:t>
      </w:r>
      <w:r w:rsidR="007107BA">
        <w:rPr>
          <w:sz w:val="24"/>
          <w:szCs w:val="24"/>
        </w:rPr>
        <w:t>Ударник</w:t>
      </w:r>
      <w:r w:rsidRPr="00134884">
        <w:rPr>
          <w:sz w:val="24"/>
          <w:szCs w:val="24"/>
        </w:rPr>
        <w:t xml:space="preserve">». </w:t>
      </w:r>
    </w:p>
    <w:p w:rsidR="007107BA" w:rsidRDefault="00134884" w:rsidP="00134884">
      <w:pPr>
        <w:spacing w:line="276" w:lineRule="auto"/>
        <w:ind w:firstLine="708"/>
        <w:rPr>
          <w:sz w:val="24"/>
          <w:szCs w:val="24"/>
        </w:rPr>
      </w:pPr>
      <w:r w:rsidRPr="00134884">
        <w:rPr>
          <w:sz w:val="24"/>
          <w:szCs w:val="24"/>
        </w:rPr>
        <w:t xml:space="preserve">3.4. Действия </w:t>
      </w:r>
      <w:r w:rsidR="007107BA" w:rsidRPr="007107BA">
        <w:rPr>
          <w:sz w:val="24"/>
          <w:szCs w:val="24"/>
        </w:rPr>
        <w:t>администрации Гордеевского района</w:t>
      </w:r>
      <w:r w:rsidRPr="00134884">
        <w:rPr>
          <w:sz w:val="24"/>
          <w:szCs w:val="24"/>
        </w:rPr>
        <w:t xml:space="preserve">: </w:t>
      </w:r>
    </w:p>
    <w:p w:rsidR="00414C90" w:rsidRDefault="00134884" w:rsidP="00134884">
      <w:pPr>
        <w:spacing w:line="276" w:lineRule="auto"/>
        <w:ind w:firstLine="708"/>
        <w:rPr>
          <w:sz w:val="24"/>
          <w:szCs w:val="24"/>
        </w:rPr>
      </w:pPr>
      <w:r w:rsidRPr="00134884">
        <w:rPr>
          <w:sz w:val="24"/>
          <w:szCs w:val="24"/>
        </w:rPr>
        <w:lastRenderedPageBreak/>
        <w:t xml:space="preserve">а) осуществляют приемку, проверку и регистрацию документов, предоставленных Заявителем, исходя из даты их предоставления; </w:t>
      </w:r>
    </w:p>
    <w:p w:rsidR="00414C90" w:rsidRDefault="00134884" w:rsidP="00134884">
      <w:pPr>
        <w:spacing w:line="276" w:lineRule="auto"/>
        <w:ind w:firstLine="708"/>
        <w:rPr>
          <w:sz w:val="24"/>
          <w:szCs w:val="24"/>
        </w:rPr>
      </w:pPr>
      <w:r w:rsidRPr="00134884">
        <w:rPr>
          <w:sz w:val="24"/>
          <w:szCs w:val="24"/>
        </w:rPr>
        <w:t xml:space="preserve">б) создают комиссию по обследованию дворовых территорий с участием представителей </w:t>
      </w:r>
      <w:r w:rsidR="00414C90" w:rsidRPr="00414C90">
        <w:rPr>
          <w:sz w:val="24"/>
          <w:szCs w:val="24"/>
        </w:rPr>
        <w:t>Муниципально</w:t>
      </w:r>
      <w:r w:rsidR="00414C90">
        <w:rPr>
          <w:sz w:val="24"/>
          <w:szCs w:val="24"/>
        </w:rPr>
        <w:t>го</w:t>
      </w:r>
      <w:r w:rsidR="00414C90" w:rsidRPr="00414C90">
        <w:rPr>
          <w:sz w:val="24"/>
          <w:szCs w:val="24"/>
        </w:rPr>
        <w:t xml:space="preserve"> </w:t>
      </w:r>
      <w:r w:rsidR="00414C90">
        <w:rPr>
          <w:sz w:val="24"/>
          <w:szCs w:val="24"/>
        </w:rPr>
        <w:t>У</w:t>
      </w:r>
      <w:r w:rsidR="00414C90" w:rsidRPr="00414C90">
        <w:rPr>
          <w:sz w:val="24"/>
          <w:szCs w:val="24"/>
        </w:rPr>
        <w:t>нитарно</w:t>
      </w:r>
      <w:r w:rsidR="00414C90">
        <w:rPr>
          <w:sz w:val="24"/>
          <w:szCs w:val="24"/>
        </w:rPr>
        <w:t>го</w:t>
      </w:r>
      <w:r w:rsidR="00414C90" w:rsidRPr="00414C90">
        <w:rPr>
          <w:sz w:val="24"/>
          <w:szCs w:val="24"/>
        </w:rPr>
        <w:t xml:space="preserve"> </w:t>
      </w:r>
      <w:r w:rsidR="00414C90">
        <w:rPr>
          <w:sz w:val="24"/>
          <w:szCs w:val="24"/>
        </w:rPr>
        <w:t>П</w:t>
      </w:r>
      <w:r w:rsidR="00414C90" w:rsidRPr="00414C90">
        <w:rPr>
          <w:sz w:val="24"/>
          <w:szCs w:val="24"/>
        </w:rPr>
        <w:t>редприятие "Коммунальщик" Гордеевского района Брянской области</w:t>
      </w:r>
      <w:r w:rsidRPr="00134884">
        <w:rPr>
          <w:sz w:val="24"/>
          <w:szCs w:val="24"/>
        </w:rPr>
        <w:t xml:space="preserve"> (далее - </w:t>
      </w:r>
      <w:r w:rsidR="00414C90" w:rsidRPr="00414C90">
        <w:rPr>
          <w:sz w:val="24"/>
          <w:szCs w:val="24"/>
        </w:rPr>
        <w:t>МУП «Коммунальщик»</w:t>
      </w:r>
      <w:r w:rsidRPr="00134884">
        <w:rPr>
          <w:sz w:val="24"/>
          <w:szCs w:val="24"/>
        </w:rPr>
        <w:t xml:space="preserve">); </w:t>
      </w:r>
    </w:p>
    <w:p w:rsidR="00414C90" w:rsidRDefault="00134884" w:rsidP="00134884">
      <w:pPr>
        <w:spacing w:line="276" w:lineRule="auto"/>
        <w:ind w:firstLine="708"/>
        <w:rPr>
          <w:sz w:val="24"/>
          <w:szCs w:val="24"/>
        </w:rPr>
      </w:pPr>
      <w:r w:rsidRPr="00134884">
        <w:rPr>
          <w:sz w:val="24"/>
          <w:szCs w:val="24"/>
        </w:rPr>
        <w:t xml:space="preserve">в) уведомляют Заявителя о дате проведения комиссионного обследования; </w:t>
      </w:r>
    </w:p>
    <w:p w:rsidR="00414C90" w:rsidRDefault="00134884" w:rsidP="00134884">
      <w:pPr>
        <w:spacing w:line="276" w:lineRule="auto"/>
        <w:ind w:firstLine="708"/>
        <w:rPr>
          <w:sz w:val="24"/>
          <w:szCs w:val="24"/>
        </w:rPr>
      </w:pPr>
      <w:r w:rsidRPr="00134884">
        <w:rPr>
          <w:sz w:val="24"/>
          <w:szCs w:val="24"/>
        </w:rPr>
        <w:t xml:space="preserve">г) организовывают выезд комиссии для обследования дворовой территории на основании полного пакета документов, предоставленного Заявителем; </w:t>
      </w:r>
    </w:p>
    <w:p w:rsidR="00414C90" w:rsidRDefault="00134884" w:rsidP="00134884">
      <w:pPr>
        <w:spacing w:line="276" w:lineRule="auto"/>
        <w:ind w:firstLine="708"/>
        <w:rPr>
          <w:sz w:val="24"/>
          <w:szCs w:val="24"/>
        </w:rPr>
      </w:pPr>
      <w:r w:rsidRPr="00134884">
        <w:rPr>
          <w:sz w:val="24"/>
          <w:szCs w:val="24"/>
        </w:rPr>
        <w:t xml:space="preserve">д) по итогам обследования дворовой территории комиссией составляется дефектная ведомость, отражающая фактическое состояние дворовой территории; </w:t>
      </w:r>
    </w:p>
    <w:p w:rsidR="00414C90" w:rsidRPr="00AB33EB" w:rsidRDefault="00134884" w:rsidP="00134884">
      <w:pPr>
        <w:spacing w:line="276" w:lineRule="auto"/>
        <w:ind w:firstLine="708"/>
        <w:rPr>
          <w:sz w:val="24"/>
          <w:szCs w:val="24"/>
        </w:rPr>
      </w:pPr>
      <w:r w:rsidRPr="00134884">
        <w:rPr>
          <w:sz w:val="24"/>
          <w:szCs w:val="24"/>
        </w:rPr>
        <w:t xml:space="preserve">е) </w:t>
      </w:r>
      <w:r w:rsidRPr="00AB33EB">
        <w:rPr>
          <w:sz w:val="24"/>
          <w:szCs w:val="24"/>
        </w:rPr>
        <w:t xml:space="preserve">направляют материалы в </w:t>
      </w:r>
      <w:r w:rsidR="00AB33EB" w:rsidRPr="00AB33EB">
        <w:rPr>
          <w:sz w:val="24"/>
          <w:szCs w:val="24"/>
        </w:rPr>
        <w:t xml:space="preserve">отдел по экономической политике администрации Гордеевского района </w:t>
      </w:r>
      <w:r w:rsidRPr="00AB33EB">
        <w:rPr>
          <w:sz w:val="24"/>
          <w:szCs w:val="24"/>
        </w:rPr>
        <w:t xml:space="preserve">(далее </w:t>
      </w:r>
      <w:r w:rsidR="00AB33EB" w:rsidRPr="00AB33EB">
        <w:rPr>
          <w:sz w:val="24"/>
          <w:szCs w:val="24"/>
        </w:rPr>
        <w:t>–</w:t>
      </w:r>
      <w:r w:rsidRPr="00AB33EB">
        <w:rPr>
          <w:sz w:val="24"/>
          <w:szCs w:val="24"/>
        </w:rPr>
        <w:t xml:space="preserve"> </w:t>
      </w:r>
      <w:r w:rsidR="00AB33EB" w:rsidRPr="00AB33EB">
        <w:rPr>
          <w:sz w:val="24"/>
          <w:szCs w:val="24"/>
        </w:rPr>
        <w:t>экономический отдел)</w:t>
      </w:r>
      <w:r w:rsidRPr="00AB33EB">
        <w:rPr>
          <w:sz w:val="24"/>
          <w:szCs w:val="24"/>
        </w:rPr>
        <w:t xml:space="preserve">, который является исполнителем Программы, в течение трех дней со дня проведения обследования. </w:t>
      </w:r>
    </w:p>
    <w:p w:rsidR="00414C90" w:rsidRPr="00AB33EB" w:rsidRDefault="00134884" w:rsidP="00134884">
      <w:pPr>
        <w:spacing w:line="276" w:lineRule="auto"/>
        <w:ind w:firstLine="708"/>
        <w:rPr>
          <w:sz w:val="24"/>
          <w:szCs w:val="24"/>
        </w:rPr>
      </w:pPr>
      <w:r w:rsidRPr="00AB33EB">
        <w:rPr>
          <w:sz w:val="24"/>
          <w:szCs w:val="24"/>
        </w:rPr>
        <w:t xml:space="preserve">3.5. </w:t>
      </w:r>
      <w:r w:rsidR="00AB33EB" w:rsidRPr="00AB33EB">
        <w:rPr>
          <w:sz w:val="24"/>
          <w:szCs w:val="24"/>
        </w:rPr>
        <w:t>Экономический отдел</w:t>
      </w:r>
      <w:r w:rsidRPr="00AB33EB">
        <w:rPr>
          <w:sz w:val="24"/>
          <w:szCs w:val="24"/>
        </w:rPr>
        <w:t xml:space="preserve">»: </w:t>
      </w:r>
    </w:p>
    <w:p w:rsidR="00414C90" w:rsidRDefault="00134884" w:rsidP="00134884">
      <w:pPr>
        <w:spacing w:line="276" w:lineRule="auto"/>
        <w:ind w:firstLine="708"/>
        <w:rPr>
          <w:sz w:val="24"/>
          <w:szCs w:val="24"/>
        </w:rPr>
      </w:pPr>
      <w:r w:rsidRPr="00AB33EB">
        <w:rPr>
          <w:sz w:val="24"/>
          <w:szCs w:val="24"/>
        </w:rPr>
        <w:t>а) подготавливают информацию</w:t>
      </w:r>
      <w:r w:rsidRPr="00134884">
        <w:rPr>
          <w:sz w:val="24"/>
          <w:szCs w:val="24"/>
        </w:rPr>
        <w:t xml:space="preserve"> о необходимых объемах работ по благоустройству дворовой территории; </w:t>
      </w:r>
    </w:p>
    <w:p w:rsidR="00414C90" w:rsidRDefault="00134884" w:rsidP="00134884">
      <w:pPr>
        <w:spacing w:line="276" w:lineRule="auto"/>
        <w:ind w:firstLine="708"/>
        <w:rPr>
          <w:sz w:val="24"/>
          <w:szCs w:val="24"/>
        </w:rPr>
      </w:pPr>
      <w:r w:rsidRPr="00134884">
        <w:rPr>
          <w:sz w:val="24"/>
          <w:szCs w:val="24"/>
        </w:rPr>
        <w:t xml:space="preserve">б) разрабатывают нормативную стоимость (единичные расценки) работ по благоустройству; </w:t>
      </w:r>
    </w:p>
    <w:p w:rsidR="00414C90" w:rsidRDefault="00134884" w:rsidP="00134884">
      <w:pPr>
        <w:spacing w:line="276" w:lineRule="auto"/>
        <w:ind w:firstLine="708"/>
        <w:rPr>
          <w:sz w:val="24"/>
          <w:szCs w:val="24"/>
        </w:rPr>
      </w:pPr>
      <w:r w:rsidRPr="00134884">
        <w:rPr>
          <w:sz w:val="24"/>
          <w:szCs w:val="24"/>
        </w:rPr>
        <w:t xml:space="preserve">в) осуществляют расчет бальной оценки заявок; </w:t>
      </w:r>
    </w:p>
    <w:p w:rsidR="00414C90" w:rsidRDefault="00134884" w:rsidP="00134884">
      <w:pPr>
        <w:spacing w:line="276" w:lineRule="auto"/>
        <w:ind w:firstLine="708"/>
        <w:rPr>
          <w:sz w:val="24"/>
          <w:szCs w:val="24"/>
        </w:rPr>
      </w:pPr>
      <w:r w:rsidRPr="00134884">
        <w:rPr>
          <w:sz w:val="24"/>
          <w:szCs w:val="24"/>
        </w:rPr>
        <w:t xml:space="preserve">г) формируют адресный перечень; </w:t>
      </w:r>
    </w:p>
    <w:p w:rsidR="00414C90" w:rsidRDefault="00134884" w:rsidP="00134884">
      <w:pPr>
        <w:spacing w:line="276" w:lineRule="auto"/>
        <w:ind w:firstLine="708"/>
        <w:rPr>
          <w:sz w:val="24"/>
          <w:szCs w:val="24"/>
        </w:rPr>
      </w:pPr>
      <w:r w:rsidRPr="00134884">
        <w:rPr>
          <w:sz w:val="24"/>
          <w:szCs w:val="24"/>
        </w:rPr>
        <w:t>д) направляют материалы в Общественную муниципальную комиссию по обеспечению реализации муниципальной программы «Формирование современной городской среды» на 2018-</w:t>
      </w:r>
      <w:r w:rsidR="00E94D03">
        <w:rPr>
          <w:sz w:val="24"/>
          <w:szCs w:val="24"/>
        </w:rPr>
        <w:t>2024</w:t>
      </w:r>
      <w:r w:rsidRPr="00134884">
        <w:rPr>
          <w:sz w:val="24"/>
          <w:szCs w:val="24"/>
        </w:rPr>
        <w:t xml:space="preserve"> годы (далее - Общественная комиссия), сформированной на период действия Программы, в соответствии с нормативно-правовым актом </w:t>
      </w:r>
      <w:r w:rsidR="00414C90">
        <w:rPr>
          <w:sz w:val="24"/>
          <w:szCs w:val="24"/>
        </w:rPr>
        <w:t>администрации Гордеевского района</w:t>
      </w:r>
      <w:r w:rsidRPr="00134884">
        <w:rPr>
          <w:sz w:val="24"/>
          <w:szCs w:val="24"/>
        </w:rPr>
        <w:t xml:space="preserve">. </w:t>
      </w:r>
    </w:p>
    <w:p w:rsidR="00414C90" w:rsidRDefault="00134884" w:rsidP="00134884">
      <w:pPr>
        <w:spacing w:line="276" w:lineRule="auto"/>
        <w:ind w:firstLine="708"/>
        <w:rPr>
          <w:sz w:val="24"/>
          <w:szCs w:val="24"/>
        </w:rPr>
      </w:pPr>
      <w:r w:rsidRPr="00134884">
        <w:rPr>
          <w:sz w:val="24"/>
          <w:szCs w:val="24"/>
        </w:rPr>
        <w:t xml:space="preserve">3.6. Общественная комиссия осуществляет: </w:t>
      </w:r>
    </w:p>
    <w:p w:rsidR="00414C90" w:rsidRDefault="00134884" w:rsidP="00134884">
      <w:pPr>
        <w:spacing w:line="276" w:lineRule="auto"/>
        <w:ind w:firstLine="708"/>
        <w:rPr>
          <w:sz w:val="24"/>
          <w:szCs w:val="24"/>
        </w:rPr>
      </w:pPr>
      <w:r w:rsidRPr="00134884">
        <w:rPr>
          <w:sz w:val="24"/>
          <w:szCs w:val="24"/>
        </w:rPr>
        <w:t xml:space="preserve">3.6.1. Рассмотрение и оценку заявок заинтересованных лиц на предмет соответствия заявки и прилагаемых к ней документов установленным нормативно-правовыми актами Правительства Брянской области, </w:t>
      </w:r>
      <w:r w:rsidR="00414C90">
        <w:rPr>
          <w:sz w:val="24"/>
          <w:szCs w:val="24"/>
        </w:rPr>
        <w:t xml:space="preserve">администрации Гордеевского района </w:t>
      </w:r>
      <w:r w:rsidRPr="00134884">
        <w:rPr>
          <w:sz w:val="24"/>
          <w:szCs w:val="24"/>
        </w:rPr>
        <w:t xml:space="preserve"> и настоящим Порядком требованиям, в том числе к составу и оформлению. </w:t>
      </w:r>
    </w:p>
    <w:p w:rsidR="00414C90" w:rsidRDefault="00134884" w:rsidP="00134884">
      <w:pPr>
        <w:spacing w:line="276" w:lineRule="auto"/>
        <w:ind w:firstLine="708"/>
        <w:rPr>
          <w:sz w:val="24"/>
          <w:szCs w:val="24"/>
        </w:rPr>
      </w:pPr>
      <w:r w:rsidRPr="00134884">
        <w:rPr>
          <w:sz w:val="24"/>
          <w:szCs w:val="24"/>
        </w:rPr>
        <w:t xml:space="preserve">3.6.2. Принятие решений о включении объекта (или об отказе) в адресный перечень по основаниям, установленным нормативными правовыми актами Правительства Брянской области и </w:t>
      </w:r>
      <w:r w:rsidR="00414C90">
        <w:rPr>
          <w:sz w:val="24"/>
          <w:szCs w:val="24"/>
        </w:rPr>
        <w:t xml:space="preserve">администрации Гордеевского района </w:t>
      </w:r>
      <w:r w:rsidR="00414C90" w:rsidRPr="00134884">
        <w:rPr>
          <w:sz w:val="24"/>
          <w:szCs w:val="24"/>
        </w:rPr>
        <w:t xml:space="preserve"> </w:t>
      </w:r>
      <w:r w:rsidRPr="00134884">
        <w:rPr>
          <w:sz w:val="24"/>
          <w:szCs w:val="24"/>
        </w:rPr>
        <w:t xml:space="preserve">и настоящим Порядком. </w:t>
      </w:r>
    </w:p>
    <w:p w:rsidR="00414C90" w:rsidRDefault="00134884" w:rsidP="00134884">
      <w:pPr>
        <w:spacing w:line="276" w:lineRule="auto"/>
        <w:ind w:firstLine="708"/>
        <w:rPr>
          <w:sz w:val="24"/>
          <w:szCs w:val="24"/>
        </w:rPr>
      </w:pPr>
      <w:r w:rsidRPr="00134884">
        <w:rPr>
          <w:sz w:val="24"/>
          <w:szCs w:val="24"/>
        </w:rPr>
        <w:t xml:space="preserve">Основания для отказа включения объекта в адресный перечень: </w:t>
      </w:r>
    </w:p>
    <w:p w:rsidR="00414C90" w:rsidRDefault="00134884" w:rsidP="00134884">
      <w:pPr>
        <w:spacing w:line="276" w:lineRule="auto"/>
        <w:ind w:firstLine="708"/>
        <w:rPr>
          <w:sz w:val="24"/>
          <w:szCs w:val="24"/>
        </w:rPr>
      </w:pPr>
      <w:r w:rsidRPr="00134884">
        <w:rPr>
          <w:sz w:val="24"/>
          <w:szCs w:val="24"/>
        </w:rPr>
        <w:t xml:space="preserve">а) предоставление заявки после установленного срока; </w:t>
      </w:r>
    </w:p>
    <w:p w:rsidR="00414C90" w:rsidRDefault="00134884" w:rsidP="00134884">
      <w:pPr>
        <w:spacing w:line="276" w:lineRule="auto"/>
        <w:ind w:firstLine="708"/>
        <w:rPr>
          <w:sz w:val="24"/>
          <w:szCs w:val="24"/>
        </w:rPr>
      </w:pPr>
      <w:r w:rsidRPr="00134884">
        <w:rPr>
          <w:sz w:val="24"/>
          <w:szCs w:val="24"/>
        </w:rPr>
        <w:t xml:space="preserve">б) ненадлежащее оформление прилагаемых к заявке документов; </w:t>
      </w:r>
    </w:p>
    <w:p w:rsidR="00414C90" w:rsidRDefault="00134884" w:rsidP="00134884">
      <w:pPr>
        <w:spacing w:line="276" w:lineRule="auto"/>
        <w:ind w:firstLine="708"/>
        <w:rPr>
          <w:sz w:val="24"/>
          <w:szCs w:val="24"/>
        </w:rPr>
      </w:pPr>
      <w:r w:rsidRPr="00134884">
        <w:rPr>
          <w:sz w:val="24"/>
          <w:szCs w:val="24"/>
        </w:rPr>
        <w:t xml:space="preserve">в) несоответствие дворовой территории разделу 2 настоящего Порядка; </w:t>
      </w:r>
    </w:p>
    <w:p w:rsidR="00414C90" w:rsidRDefault="00134884" w:rsidP="00134884">
      <w:pPr>
        <w:spacing w:line="276" w:lineRule="auto"/>
        <w:ind w:firstLine="708"/>
        <w:rPr>
          <w:sz w:val="24"/>
          <w:szCs w:val="24"/>
        </w:rPr>
      </w:pPr>
      <w:r w:rsidRPr="00134884">
        <w:rPr>
          <w:sz w:val="24"/>
          <w:szCs w:val="24"/>
        </w:rPr>
        <w:t xml:space="preserve">г) несоответствие заявки требованиям действующего законодательства и настоящего Порядка. </w:t>
      </w:r>
    </w:p>
    <w:p w:rsidR="00414C90" w:rsidRDefault="00134884" w:rsidP="00134884">
      <w:pPr>
        <w:spacing w:line="276" w:lineRule="auto"/>
        <w:ind w:firstLine="708"/>
        <w:rPr>
          <w:sz w:val="24"/>
          <w:szCs w:val="24"/>
        </w:rPr>
      </w:pPr>
      <w:r w:rsidRPr="00134884">
        <w:rPr>
          <w:sz w:val="24"/>
          <w:szCs w:val="24"/>
        </w:rPr>
        <w:t xml:space="preserve">3.6.3. По результатам принятого решения Общественной комиссией в порядке и в сроки, предусмотренные Положением об Общественной комиссии, утвержденной нормативно-правовым актом </w:t>
      </w:r>
      <w:r w:rsidR="00414C90">
        <w:rPr>
          <w:sz w:val="24"/>
          <w:szCs w:val="24"/>
        </w:rPr>
        <w:t>администрации Гордеевского района</w:t>
      </w:r>
      <w:r w:rsidRPr="00134884">
        <w:rPr>
          <w:sz w:val="24"/>
          <w:szCs w:val="24"/>
        </w:rPr>
        <w:t xml:space="preserve">, утверждается протокол оценки (ранжирования) заявок заинтересованных лиц на включение в адресный перечень дворовых территорий проекта программы. </w:t>
      </w:r>
    </w:p>
    <w:p w:rsidR="00105D30" w:rsidRDefault="00134884" w:rsidP="00134884">
      <w:pPr>
        <w:spacing w:line="276" w:lineRule="auto"/>
        <w:ind w:firstLine="708"/>
        <w:rPr>
          <w:sz w:val="24"/>
          <w:szCs w:val="24"/>
        </w:rPr>
      </w:pPr>
      <w:r w:rsidRPr="00134884">
        <w:rPr>
          <w:sz w:val="24"/>
          <w:szCs w:val="24"/>
        </w:rPr>
        <w:t xml:space="preserve">3.7. Решение Общественной комиссии оформляется протоколом и в срок не позднее </w:t>
      </w:r>
      <w:r w:rsidR="00414C90">
        <w:rPr>
          <w:sz w:val="24"/>
          <w:szCs w:val="24"/>
        </w:rPr>
        <w:t>7</w:t>
      </w:r>
      <w:r w:rsidRPr="00134884">
        <w:rPr>
          <w:sz w:val="24"/>
          <w:szCs w:val="24"/>
        </w:rPr>
        <w:t xml:space="preserve"> дней после проведения комиссии размещается на официальном </w:t>
      </w:r>
      <w:r w:rsidR="00414C90" w:rsidRPr="007107BA">
        <w:rPr>
          <w:sz w:val="24"/>
          <w:szCs w:val="24"/>
        </w:rPr>
        <w:t xml:space="preserve">сайте администрации Гордеевского района: </w:t>
      </w:r>
      <w:hyperlink r:id="rId8" w:history="1">
        <w:r w:rsidR="00414C90" w:rsidRPr="0008368A">
          <w:rPr>
            <w:rStyle w:val="a4"/>
            <w:sz w:val="24"/>
            <w:szCs w:val="24"/>
          </w:rPr>
          <w:t>http://www.admgordeevka.ru</w:t>
        </w:r>
      </w:hyperlink>
      <w:r w:rsidR="00414C90">
        <w:rPr>
          <w:sz w:val="24"/>
          <w:szCs w:val="24"/>
        </w:rPr>
        <w:t>.</w:t>
      </w:r>
    </w:p>
    <w:p w:rsidR="00B34D51" w:rsidRDefault="00B34D51" w:rsidP="00B34D51">
      <w:pPr>
        <w:spacing w:line="276" w:lineRule="auto"/>
        <w:ind w:firstLine="708"/>
        <w:jc w:val="center"/>
        <w:rPr>
          <w:color w:val="000000"/>
          <w:sz w:val="24"/>
          <w:szCs w:val="24"/>
        </w:rPr>
      </w:pPr>
    </w:p>
    <w:p w:rsidR="00B34D51" w:rsidRPr="00B34D51" w:rsidRDefault="00B34D51" w:rsidP="00B34D51">
      <w:pPr>
        <w:spacing w:line="276" w:lineRule="auto"/>
        <w:ind w:firstLine="708"/>
        <w:jc w:val="center"/>
        <w:rPr>
          <w:color w:val="000000"/>
          <w:sz w:val="24"/>
          <w:szCs w:val="24"/>
        </w:rPr>
      </w:pPr>
      <w:r w:rsidRPr="00B34D51">
        <w:rPr>
          <w:color w:val="000000"/>
          <w:sz w:val="24"/>
          <w:szCs w:val="24"/>
        </w:rPr>
        <w:t>4. Критерии оценки заявок</w:t>
      </w:r>
    </w:p>
    <w:p w:rsidR="00B34D51" w:rsidRPr="00134884" w:rsidRDefault="00B34D51" w:rsidP="00B34D51">
      <w:pPr>
        <w:spacing w:line="276" w:lineRule="auto"/>
        <w:ind w:firstLine="708"/>
        <w:rPr>
          <w:color w:val="000000"/>
          <w:sz w:val="24"/>
          <w:szCs w:val="24"/>
        </w:rPr>
      </w:pPr>
      <w:r w:rsidRPr="00B34D51">
        <w:rPr>
          <w:color w:val="000000"/>
          <w:sz w:val="24"/>
          <w:szCs w:val="24"/>
        </w:rPr>
        <w:lastRenderedPageBreak/>
        <w:t>4.1. Максимальное количество баллов, присваиваемых Заявке по</w:t>
      </w:r>
      <w:r>
        <w:rPr>
          <w:color w:val="000000"/>
          <w:sz w:val="24"/>
          <w:szCs w:val="24"/>
        </w:rPr>
        <w:t xml:space="preserve"> </w:t>
      </w:r>
      <w:r w:rsidRPr="00B34D51">
        <w:rPr>
          <w:color w:val="000000"/>
          <w:sz w:val="24"/>
          <w:szCs w:val="24"/>
        </w:rPr>
        <w:t>каждому критерию, представлено в нижеприведенной таблице:</w:t>
      </w:r>
    </w:p>
    <w:tbl>
      <w:tblPr>
        <w:tblStyle w:val="a3"/>
        <w:tblW w:w="9859" w:type="dxa"/>
        <w:jc w:val="center"/>
        <w:tblInd w:w="-1467" w:type="dxa"/>
        <w:tblLook w:val="04A0" w:firstRow="1" w:lastRow="0" w:firstColumn="1" w:lastColumn="0" w:noHBand="0" w:noVBand="1"/>
      </w:tblPr>
      <w:tblGrid>
        <w:gridCol w:w="2255"/>
        <w:gridCol w:w="4743"/>
        <w:gridCol w:w="2861"/>
      </w:tblGrid>
      <w:tr w:rsidR="004C3F7B" w:rsidRPr="002551FE" w:rsidTr="002551FE">
        <w:trPr>
          <w:jc w:val="center"/>
        </w:trPr>
        <w:tc>
          <w:tcPr>
            <w:tcW w:w="2255" w:type="dxa"/>
            <w:vAlign w:val="center"/>
          </w:tcPr>
          <w:p w:rsidR="004C3F7B" w:rsidRPr="002551FE" w:rsidRDefault="004C3F7B" w:rsidP="008C0B86">
            <w:pPr>
              <w:jc w:val="center"/>
              <w:rPr>
                <w:color w:val="000000"/>
                <w:sz w:val="22"/>
                <w:szCs w:val="22"/>
              </w:rPr>
            </w:pPr>
          </w:p>
        </w:tc>
        <w:tc>
          <w:tcPr>
            <w:tcW w:w="4743" w:type="dxa"/>
            <w:vAlign w:val="center"/>
          </w:tcPr>
          <w:p w:rsidR="004C3F7B" w:rsidRPr="002551FE" w:rsidRDefault="004C3F7B" w:rsidP="008C0B86">
            <w:pPr>
              <w:jc w:val="center"/>
              <w:rPr>
                <w:color w:val="000000"/>
                <w:sz w:val="22"/>
                <w:szCs w:val="22"/>
              </w:rPr>
            </w:pPr>
            <w:r w:rsidRPr="002551FE">
              <w:rPr>
                <w:color w:val="000000"/>
                <w:sz w:val="22"/>
                <w:szCs w:val="22"/>
              </w:rPr>
              <w:t>Критерии</w:t>
            </w:r>
          </w:p>
        </w:tc>
        <w:tc>
          <w:tcPr>
            <w:tcW w:w="2861" w:type="dxa"/>
            <w:vAlign w:val="center"/>
          </w:tcPr>
          <w:p w:rsidR="004C3F7B" w:rsidRPr="002551FE" w:rsidRDefault="008C0B86" w:rsidP="008C0B86">
            <w:pPr>
              <w:jc w:val="center"/>
              <w:rPr>
                <w:color w:val="000000"/>
                <w:sz w:val="22"/>
                <w:szCs w:val="22"/>
              </w:rPr>
            </w:pPr>
            <w:r w:rsidRPr="002551FE">
              <w:rPr>
                <w:color w:val="000000"/>
                <w:sz w:val="22"/>
                <w:szCs w:val="22"/>
              </w:rPr>
              <w:t>Баллы</w:t>
            </w:r>
          </w:p>
        </w:tc>
      </w:tr>
      <w:tr w:rsidR="004C3F7B" w:rsidRPr="002551FE" w:rsidTr="002551FE">
        <w:trPr>
          <w:jc w:val="center"/>
        </w:trPr>
        <w:tc>
          <w:tcPr>
            <w:tcW w:w="2255" w:type="dxa"/>
            <w:vAlign w:val="center"/>
          </w:tcPr>
          <w:p w:rsidR="004C3F7B" w:rsidRPr="002551FE" w:rsidRDefault="004C3F7B" w:rsidP="008C0B86">
            <w:pPr>
              <w:jc w:val="center"/>
              <w:rPr>
                <w:color w:val="000000"/>
                <w:sz w:val="22"/>
                <w:szCs w:val="22"/>
              </w:rPr>
            </w:pPr>
            <w:r w:rsidRPr="002551FE">
              <w:rPr>
                <w:color w:val="000000"/>
                <w:sz w:val="22"/>
                <w:szCs w:val="22"/>
              </w:rPr>
              <w:t>1. Технические критерии</w:t>
            </w:r>
          </w:p>
        </w:tc>
        <w:tc>
          <w:tcPr>
            <w:tcW w:w="4743" w:type="dxa"/>
            <w:vAlign w:val="center"/>
          </w:tcPr>
          <w:p w:rsidR="004C3F7B" w:rsidRPr="002551FE" w:rsidRDefault="004C3F7B" w:rsidP="008C0B86">
            <w:pPr>
              <w:jc w:val="center"/>
              <w:rPr>
                <w:color w:val="000000"/>
                <w:sz w:val="22"/>
                <w:szCs w:val="22"/>
              </w:rPr>
            </w:pPr>
            <w:r w:rsidRPr="002551FE">
              <w:rPr>
                <w:sz w:val="22"/>
                <w:szCs w:val="22"/>
              </w:rPr>
              <w:t>1.Продолжительность эксплуатации общего имущества после ввода в эксплуатацию или последнего капитального ремонта МКД</w:t>
            </w:r>
          </w:p>
        </w:tc>
        <w:tc>
          <w:tcPr>
            <w:tcW w:w="2861" w:type="dxa"/>
            <w:vAlign w:val="center"/>
          </w:tcPr>
          <w:p w:rsidR="004C3F7B" w:rsidRPr="002551FE" w:rsidRDefault="008C0B86" w:rsidP="008C0B86">
            <w:pPr>
              <w:jc w:val="center"/>
              <w:rPr>
                <w:color w:val="000000"/>
                <w:sz w:val="22"/>
                <w:szCs w:val="22"/>
              </w:rPr>
            </w:pPr>
            <w:r w:rsidRPr="002551FE">
              <w:rPr>
                <w:sz w:val="22"/>
                <w:szCs w:val="22"/>
              </w:rPr>
              <w:t>от 0 до 10 баллов</w:t>
            </w:r>
          </w:p>
        </w:tc>
      </w:tr>
      <w:tr w:rsidR="004C3F7B" w:rsidRPr="002551FE" w:rsidTr="002551FE">
        <w:trPr>
          <w:jc w:val="center"/>
        </w:trPr>
        <w:tc>
          <w:tcPr>
            <w:tcW w:w="2255" w:type="dxa"/>
            <w:vAlign w:val="center"/>
          </w:tcPr>
          <w:p w:rsidR="004C3F7B" w:rsidRPr="002551FE" w:rsidRDefault="004C3F7B" w:rsidP="008C0B86">
            <w:pPr>
              <w:jc w:val="center"/>
              <w:rPr>
                <w:color w:val="000000"/>
                <w:sz w:val="22"/>
                <w:szCs w:val="22"/>
              </w:rPr>
            </w:pPr>
          </w:p>
        </w:tc>
        <w:tc>
          <w:tcPr>
            <w:tcW w:w="4743" w:type="dxa"/>
            <w:vAlign w:val="center"/>
          </w:tcPr>
          <w:p w:rsidR="004C3F7B" w:rsidRPr="002551FE" w:rsidRDefault="00433ACD" w:rsidP="008C0B86">
            <w:pPr>
              <w:jc w:val="center"/>
              <w:rPr>
                <w:color w:val="000000"/>
                <w:sz w:val="22"/>
                <w:szCs w:val="22"/>
              </w:rPr>
            </w:pPr>
            <w:r w:rsidRPr="002551FE">
              <w:rPr>
                <w:color w:val="000000"/>
                <w:sz w:val="22"/>
                <w:szCs w:val="22"/>
              </w:rPr>
              <w:t>До 10 лет</w:t>
            </w:r>
          </w:p>
        </w:tc>
        <w:tc>
          <w:tcPr>
            <w:tcW w:w="2861" w:type="dxa"/>
            <w:vAlign w:val="center"/>
          </w:tcPr>
          <w:p w:rsidR="004C3F7B" w:rsidRPr="002551FE" w:rsidRDefault="008C0B86" w:rsidP="008C0B86">
            <w:pPr>
              <w:jc w:val="center"/>
              <w:rPr>
                <w:color w:val="000000"/>
                <w:sz w:val="22"/>
                <w:szCs w:val="22"/>
              </w:rPr>
            </w:pPr>
            <w:r w:rsidRPr="002551FE">
              <w:rPr>
                <w:sz w:val="22"/>
                <w:szCs w:val="22"/>
              </w:rPr>
              <w:t>0 баллов</w:t>
            </w:r>
          </w:p>
        </w:tc>
      </w:tr>
      <w:tr w:rsidR="004C3F7B" w:rsidRPr="002551FE" w:rsidTr="002551FE">
        <w:trPr>
          <w:jc w:val="center"/>
        </w:trPr>
        <w:tc>
          <w:tcPr>
            <w:tcW w:w="2255" w:type="dxa"/>
            <w:vAlign w:val="center"/>
          </w:tcPr>
          <w:p w:rsidR="004C3F7B" w:rsidRPr="002551FE" w:rsidRDefault="004C3F7B" w:rsidP="008C0B86">
            <w:pPr>
              <w:jc w:val="center"/>
              <w:rPr>
                <w:color w:val="000000"/>
                <w:sz w:val="22"/>
                <w:szCs w:val="22"/>
              </w:rPr>
            </w:pPr>
          </w:p>
        </w:tc>
        <w:tc>
          <w:tcPr>
            <w:tcW w:w="4743" w:type="dxa"/>
            <w:vAlign w:val="center"/>
          </w:tcPr>
          <w:p w:rsidR="004C3F7B" w:rsidRPr="002551FE" w:rsidRDefault="00433ACD" w:rsidP="008C0B86">
            <w:pPr>
              <w:jc w:val="center"/>
              <w:rPr>
                <w:color w:val="000000"/>
                <w:sz w:val="22"/>
                <w:szCs w:val="22"/>
              </w:rPr>
            </w:pPr>
            <w:r w:rsidRPr="002551FE">
              <w:rPr>
                <w:color w:val="000000"/>
                <w:sz w:val="22"/>
                <w:szCs w:val="22"/>
              </w:rPr>
              <w:t>От 10 до 15 лет (включительно)</w:t>
            </w:r>
          </w:p>
        </w:tc>
        <w:tc>
          <w:tcPr>
            <w:tcW w:w="2861" w:type="dxa"/>
            <w:vAlign w:val="center"/>
          </w:tcPr>
          <w:p w:rsidR="004C3F7B" w:rsidRPr="002551FE" w:rsidRDefault="008C0B86" w:rsidP="008C0B86">
            <w:pPr>
              <w:jc w:val="center"/>
              <w:rPr>
                <w:color w:val="000000"/>
                <w:sz w:val="22"/>
                <w:szCs w:val="22"/>
              </w:rPr>
            </w:pPr>
            <w:r w:rsidRPr="002551FE">
              <w:rPr>
                <w:sz w:val="22"/>
                <w:szCs w:val="22"/>
              </w:rPr>
              <w:t>2 балла</w:t>
            </w:r>
          </w:p>
        </w:tc>
      </w:tr>
      <w:tr w:rsidR="004C3F7B" w:rsidRPr="002551FE" w:rsidTr="002551FE">
        <w:trPr>
          <w:jc w:val="center"/>
        </w:trPr>
        <w:tc>
          <w:tcPr>
            <w:tcW w:w="2255" w:type="dxa"/>
            <w:vAlign w:val="center"/>
          </w:tcPr>
          <w:p w:rsidR="004C3F7B" w:rsidRPr="002551FE" w:rsidRDefault="004C3F7B" w:rsidP="008C0B86">
            <w:pPr>
              <w:jc w:val="center"/>
              <w:rPr>
                <w:color w:val="000000"/>
                <w:sz w:val="22"/>
                <w:szCs w:val="22"/>
              </w:rPr>
            </w:pPr>
          </w:p>
        </w:tc>
        <w:tc>
          <w:tcPr>
            <w:tcW w:w="4743" w:type="dxa"/>
            <w:vAlign w:val="center"/>
          </w:tcPr>
          <w:p w:rsidR="004C3F7B" w:rsidRPr="002551FE" w:rsidRDefault="00433ACD" w:rsidP="008C0B86">
            <w:pPr>
              <w:jc w:val="center"/>
              <w:rPr>
                <w:color w:val="000000"/>
                <w:sz w:val="22"/>
                <w:szCs w:val="22"/>
              </w:rPr>
            </w:pPr>
            <w:r w:rsidRPr="002551FE">
              <w:rPr>
                <w:color w:val="000000"/>
                <w:sz w:val="22"/>
                <w:szCs w:val="22"/>
              </w:rPr>
              <w:t>От 16 до 25 лет (включительно)</w:t>
            </w:r>
          </w:p>
        </w:tc>
        <w:tc>
          <w:tcPr>
            <w:tcW w:w="2861" w:type="dxa"/>
            <w:vAlign w:val="center"/>
          </w:tcPr>
          <w:p w:rsidR="004C3F7B" w:rsidRPr="002551FE" w:rsidRDefault="008C0B86" w:rsidP="008C0B86">
            <w:pPr>
              <w:jc w:val="center"/>
              <w:rPr>
                <w:color w:val="000000"/>
                <w:sz w:val="22"/>
                <w:szCs w:val="22"/>
              </w:rPr>
            </w:pPr>
            <w:r w:rsidRPr="002551FE">
              <w:rPr>
                <w:sz w:val="22"/>
                <w:szCs w:val="22"/>
              </w:rPr>
              <w:t>5 баллов</w:t>
            </w:r>
          </w:p>
        </w:tc>
      </w:tr>
      <w:tr w:rsidR="004C3F7B" w:rsidRPr="002551FE" w:rsidTr="002551FE">
        <w:trPr>
          <w:jc w:val="center"/>
        </w:trPr>
        <w:tc>
          <w:tcPr>
            <w:tcW w:w="2255" w:type="dxa"/>
            <w:vAlign w:val="center"/>
          </w:tcPr>
          <w:p w:rsidR="004C3F7B" w:rsidRPr="002551FE" w:rsidRDefault="004C3F7B" w:rsidP="008C0B86">
            <w:pPr>
              <w:jc w:val="center"/>
              <w:rPr>
                <w:color w:val="000000"/>
                <w:sz w:val="22"/>
                <w:szCs w:val="22"/>
              </w:rPr>
            </w:pPr>
          </w:p>
        </w:tc>
        <w:tc>
          <w:tcPr>
            <w:tcW w:w="4743" w:type="dxa"/>
            <w:vAlign w:val="center"/>
          </w:tcPr>
          <w:p w:rsidR="004C3F7B" w:rsidRPr="002551FE" w:rsidRDefault="00433ACD" w:rsidP="008C0B86">
            <w:pPr>
              <w:jc w:val="center"/>
              <w:rPr>
                <w:color w:val="000000"/>
                <w:sz w:val="22"/>
                <w:szCs w:val="22"/>
              </w:rPr>
            </w:pPr>
            <w:r w:rsidRPr="002551FE">
              <w:rPr>
                <w:color w:val="000000"/>
                <w:sz w:val="22"/>
                <w:szCs w:val="22"/>
              </w:rPr>
              <w:t>От 26 до 35 лет (включительно)</w:t>
            </w:r>
          </w:p>
        </w:tc>
        <w:tc>
          <w:tcPr>
            <w:tcW w:w="2861" w:type="dxa"/>
            <w:vAlign w:val="center"/>
          </w:tcPr>
          <w:p w:rsidR="004C3F7B" w:rsidRPr="002551FE" w:rsidRDefault="008C0B86" w:rsidP="008C0B86">
            <w:pPr>
              <w:jc w:val="center"/>
              <w:rPr>
                <w:color w:val="000000"/>
                <w:sz w:val="22"/>
                <w:szCs w:val="22"/>
              </w:rPr>
            </w:pPr>
            <w:r w:rsidRPr="002551FE">
              <w:rPr>
                <w:sz w:val="22"/>
                <w:szCs w:val="22"/>
              </w:rPr>
              <w:t>7 баллов</w:t>
            </w:r>
          </w:p>
        </w:tc>
      </w:tr>
      <w:tr w:rsidR="004C3F7B" w:rsidRPr="002551FE" w:rsidTr="002551FE">
        <w:trPr>
          <w:jc w:val="center"/>
        </w:trPr>
        <w:tc>
          <w:tcPr>
            <w:tcW w:w="2255" w:type="dxa"/>
            <w:vAlign w:val="center"/>
          </w:tcPr>
          <w:p w:rsidR="004C3F7B" w:rsidRPr="002551FE" w:rsidRDefault="004C3F7B" w:rsidP="008C0B86">
            <w:pPr>
              <w:jc w:val="center"/>
              <w:rPr>
                <w:color w:val="000000"/>
                <w:sz w:val="22"/>
                <w:szCs w:val="22"/>
              </w:rPr>
            </w:pPr>
          </w:p>
        </w:tc>
        <w:tc>
          <w:tcPr>
            <w:tcW w:w="4743" w:type="dxa"/>
            <w:vAlign w:val="center"/>
          </w:tcPr>
          <w:p w:rsidR="004C3F7B" w:rsidRPr="002551FE" w:rsidRDefault="00433ACD" w:rsidP="008C0B86">
            <w:pPr>
              <w:jc w:val="center"/>
              <w:rPr>
                <w:color w:val="000000"/>
                <w:sz w:val="22"/>
                <w:szCs w:val="22"/>
              </w:rPr>
            </w:pPr>
            <w:r w:rsidRPr="002551FE">
              <w:rPr>
                <w:sz w:val="22"/>
                <w:szCs w:val="22"/>
              </w:rPr>
              <w:t>Более 35 лет</w:t>
            </w:r>
          </w:p>
        </w:tc>
        <w:tc>
          <w:tcPr>
            <w:tcW w:w="2861" w:type="dxa"/>
            <w:vAlign w:val="center"/>
          </w:tcPr>
          <w:p w:rsidR="004C3F7B" w:rsidRPr="002551FE" w:rsidRDefault="008C0B86" w:rsidP="008C0B86">
            <w:pPr>
              <w:jc w:val="center"/>
              <w:rPr>
                <w:color w:val="000000"/>
                <w:sz w:val="22"/>
                <w:szCs w:val="22"/>
              </w:rPr>
            </w:pPr>
            <w:r w:rsidRPr="002551FE">
              <w:rPr>
                <w:sz w:val="22"/>
                <w:szCs w:val="22"/>
              </w:rPr>
              <w:t>10 баллов</w:t>
            </w:r>
          </w:p>
        </w:tc>
      </w:tr>
      <w:tr w:rsidR="004C3F7B" w:rsidRPr="002551FE" w:rsidTr="002551FE">
        <w:trPr>
          <w:jc w:val="center"/>
        </w:trPr>
        <w:tc>
          <w:tcPr>
            <w:tcW w:w="2255" w:type="dxa"/>
            <w:vAlign w:val="center"/>
          </w:tcPr>
          <w:p w:rsidR="004C3F7B" w:rsidRPr="002551FE" w:rsidRDefault="004C3F7B" w:rsidP="008C0B86">
            <w:pPr>
              <w:jc w:val="center"/>
              <w:rPr>
                <w:color w:val="000000"/>
                <w:sz w:val="22"/>
                <w:szCs w:val="22"/>
              </w:rPr>
            </w:pPr>
          </w:p>
        </w:tc>
        <w:tc>
          <w:tcPr>
            <w:tcW w:w="4743" w:type="dxa"/>
            <w:vAlign w:val="center"/>
          </w:tcPr>
          <w:p w:rsidR="008C0B86" w:rsidRPr="002551FE" w:rsidRDefault="00433ACD" w:rsidP="008C0B86">
            <w:pPr>
              <w:jc w:val="center"/>
              <w:rPr>
                <w:sz w:val="22"/>
                <w:szCs w:val="22"/>
              </w:rPr>
            </w:pPr>
            <w:r w:rsidRPr="002551FE">
              <w:rPr>
                <w:sz w:val="22"/>
                <w:szCs w:val="22"/>
              </w:rPr>
              <w:t xml:space="preserve">2. Комплексность элементов благоустройства, необходимых для выполнения на дворовой территории: </w:t>
            </w:r>
          </w:p>
          <w:p w:rsidR="008C0B86" w:rsidRPr="002551FE" w:rsidRDefault="00433ACD" w:rsidP="008C0B86">
            <w:pPr>
              <w:jc w:val="center"/>
              <w:rPr>
                <w:sz w:val="22"/>
                <w:szCs w:val="22"/>
              </w:rPr>
            </w:pPr>
            <w:r w:rsidRPr="002551FE">
              <w:rPr>
                <w:sz w:val="22"/>
                <w:szCs w:val="22"/>
              </w:rPr>
              <w:t xml:space="preserve">- </w:t>
            </w:r>
            <w:proofErr w:type="spellStart"/>
            <w:r w:rsidRPr="002551FE">
              <w:rPr>
                <w:sz w:val="22"/>
                <w:szCs w:val="22"/>
              </w:rPr>
              <w:t>внутридворовые</w:t>
            </w:r>
            <w:proofErr w:type="spellEnd"/>
            <w:r w:rsidRPr="002551FE">
              <w:rPr>
                <w:sz w:val="22"/>
                <w:szCs w:val="22"/>
              </w:rPr>
              <w:t xml:space="preserve"> проезды - (20 бал)</w:t>
            </w:r>
            <w:r w:rsidR="008C0B86" w:rsidRPr="002551FE">
              <w:rPr>
                <w:sz w:val="22"/>
                <w:szCs w:val="22"/>
              </w:rPr>
              <w:t>,</w:t>
            </w:r>
            <w:r w:rsidRPr="002551FE">
              <w:rPr>
                <w:sz w:val="22"/>
                <w:szCs w:val="22"/>
              </w:rPr>
              <w:t xml:space="preserve"> </w:t>
            </w:r>
          </w:p>
          <w:p w:rsidR="008C0B86" w:rsidRPr="002551FE" w:rsidRDefault="00433ACD" w:rsidP="008C0B86">
            <w:pPr>
              <w:jc w:val="center"/>
              <w:rPr>
                <w:sz w:val="22"/>
                <w:szCs w:val="22"/>
              </w:rPr>
            </w:pPr>
            <w:r w:rsidRPr="002551FE">
              <w:rPr>
                <w:sz w:val="22"/>
                <w:szCs w:val="22"/>
              </w:rPr>
              <w:t xml:space="preserve">- тротуары и пешеходные дорожки - (15 бал), </w:t>
            </w:r>
          </w:p>
          <w:p w:rsidR="008C0B86" w:rsidRPr="002551FE" w:rsidRDefault="00433ACD" w:rsidP="008C0B86">
            <w:pPr>
              <w:jc w:val="center"/>
              <w:rPr>
                <w:sz w:val="22"/>
                <w:szCs w:val="22"/>
              </w:rPr>
            </w:pPr>
            <w:r w:rsidRPr="002551FE">
              <w:rPr>
                <w:sz w:val="22"/>
                <w:szCs w:val="22"/>
              </w:rPr>
              <w:t xml:space="preserve">- бордюрный камень - (15 бал), </w:t>
            </w:r>
          </w:p>
          <w:p w:rsidR="008C0B86" w:rsidRPr="002551FE" w:rsidRDefault="00433ACD" w:rsidP="008C0B86">
            <w:pPr>
              <w:jc w:val="center"/>
              <w:rPr>
                <w:sz w:val="22"/>
                <w:szCs w:val="22"/>
              </w:rPr>
            </w:pPr>
            <w:r w:rsidRPr="002551FE">
              <w:rPr>
                <w:sz w:val="22"/>
                <w:szCs w:val="22"/>
              </w:rPr>
              <w:t xml:space="preserve">- автостоянки- (10 бал), </w:t>
            </w:r>
          </w:p>
          <w:p w:rsidR="008C0B86" w:rsidRPr="002551FE" w:rsidRDefault="00433ACD" w:rsidP="008C0B86">
            <w:pPr>
              <w:jc w:val="center"/>
              <w:rPr>
                <w:sz w:val="22"/>
                <w:szCs w:val="22"/>
              </w:rPr>
            </w:pPr>
            <w:r w:rsidRPr="002551FE">
              <w:rPr>
                <w:sz w:val="22"/>
                <w:szCs w:val="22"/>
              </w:rPr>
              <w:t xml:space="preserve">- детские игровые и спортивные площадки - (15 бал), </w:t>
            </w:r>
          </w:p>
          <w:p w:rsidR="008C0B86" w:rsidRPr="002551FE" w:rsidRDefault="00433ACD" w:rsidP="008C0B86">
            <w:pPr>
              <w:jc w:val="center"/>
              <w:rPr>
                <w:sz w:val="22"/>
                <w:szCs w:val="22"/>
              </w:rPr>
            </w:pPr>
            <w:r w:rsidRPr="002551FE">
              <w:rPr>
                <w:sz w:val="22"/>
                <w:szCs w:val="22"/>
              </w:rPr>
              <w:t xml:space="preserve">- скамьи, лавочки, урны и беседки (10 бал), </w:t>
            </w:r>
          </w:p>
          <w:p w:rsidR="004C3F7B" w:rsidRPr="002551FE" w:rsidRDefault="00433ACD" w:rsidP="008C0B86">
            <w:pPr>
              <w:jc w:val="center"/>
              <w:rPr>
                <w:color w:val="000000"/>
                <w:sz w:val="22"/>
                <w:szCs w:val="22"/>
              </w:rPr>
            </w:pPr>
            <w:r w:rsidRPr="002551FE">
              <w:rPr>
                <w:sz w:val="22"/>
                <w:szCs w:val="22"/>
              </w:rPr>
              <w:t>- освещение (15 бал).</w:t>
            </w:r>
          </w:p>
        </w:tc>
        <w:tc>
          <w:tcPr>
            <w:tcW w:w="2861" w:type="dxa"/>
            <w:vAlign w:val="center"/>
          </w:tcPr>
          <w:p w:rsidR="004C3F7B" w:rsidRPr="002551FE" w:rsidRDefault="008C0B86" w:rsidP="008C0B86">
            <w:pPr>
              <w:jc w:val="center"/>
              <w:rPr>
                <w:color w:val="000000"/>
                <w:sz w:val="22"/>
                <w:szCs w:val="22"/>
              </w:rPr>
            </w:pPr>
            <w:proofErr w:type="gramStart"/>
            <w:r w:rsidRPr="002551FE">
              <w:rPr>
                <w:sz w:val="22"/>
                <w:szCs w:val="22"/>
              </w:rPr>
              <w:t>Максимальное количество баллов - 100 баллов),</w:t>
            </w:r>
            <w:proofErr w:type="gramEnd"/>
          </w:p>
        </w:tc>
      </w:tr>
      <w:tr w:rsidR="00433ACD" w:rsidRPr="002551FE" w:rsidTr="002551FE">
        <w:trPr>
          <w:jc w:val="center"/>
        </w:trPr>
        <w:tc>
          <w:tcPr>
            <w:tcW w:w="2255" w:type="dxa"/>
            <w:vAlign w:val="center"/>
          </w:tcPr>
          <w:p w:rsidR="00433ACD" w:rsidRPr="002551FE" w:rsidRDefault="008C0B86" w:rsidP="008C0B86">
            <w:pPr>
              <w:jc w:val="center"/>
              <w:rPr>
                <w:color w:val="000000"/>
                <w:sz w:val="22"/>
                <w:szCs w:val="22"/>
              </w:rPr>
            </w:pPr>
            <w:r w:rsidRPr="002551FE">
              <w:rPr>
                <w:sz w:val="22"/>
                <w:szCs w:val="22"/>
              </w:rPr>
              <w:t>2.Организационные критерии</w:t>
            </w:r>
          </w:p>
        </w:tc>
        <w:tc>
          <w:tcPr>
            <w:tcW w:w="4743" w:type="dxa"/>
            <w:vAlign w:val="center"/>
          </w:tcPr>
          <w:p w:rsidR="00433ACD" w:rsidRPr="002551FE" w:rsidRDefault="00433ACD" w:rsidP="008C0B86">
            <w:pPr>
              <w:jc w:val="center"/>
              <w:rPr>
                <w:sz w:val="22"/>
                <w:szCs w:val="22"/>
              </w:rPr>
            </w:pPr>
            <w:r w:rsidRPr="002551FE">
              <w:rPr>
                <w:sz w:val="22"/>
                <w:szCs w:val="22"/>
              </w:rPr>
              <w:t xml:space="preserve">Доля собственников, принявших решение о проведении ремонта дворовой территории, от общего числа собственников помещений </w:t>
            </w:r>
            <w:r w:rsidR="008C0B86" w:rsidRPr="002551FE">
              <w:rPr>
                <w:i/>
                <w:sz w:val="22"/>
                <w:szCs w:val="22"/>
              </w:rPr>
              <w:t>(</w:t>
            </w:r>
            <w:r w:rsidRPr="002551FE">
              <w:rPr>
                <w:i/>
                <w:sz w:val="22"/>
                <w:szCs w:val="22"/>
              </w:rPr>
              <w:t>Например, при 72,4% подавших голоса за проведение ремонта балльная оценка составляет 72 балла</w:t>
            </w:r>
            <w:r w:rsidR="008C0B86" w:rsidRPr="002551FE">
              <w:rPr>
                <w:i/>
                <w:sz w:val="22"/>
                <w:szCs w:val="22"/>
              </w:rPr>
              <w:t>)</w:t>
            </w:r>
          </w:p>
        </w:tc>
        <w:tc>
          <w:tcPr>
            <w:tcW w:w="2861" w:type="dxa"/>
            <w:vAlign w:val="center"/>
          </w:tcPr>
          <w:p w:rsidR="00433ACD" w:rsidRPr="002551FE" w:rsidRDefault="008C0B86" w:rsidP="008C0B86">
            <w:pPr>
              <w:jc w:val="center"/>
              <w:rPr>
                <w:color w:val="000000"/>
                <w:sz w:val="22"/>
                <w:szCs w:val="22"/>
              </w:rPr>
            </w:pPr>
            <w:r w:rsidRPr="002551FE">
              <w:rPr>
                <w:sz w:val="22"/>
                <w:szCs w:val="22"/>
              </w:rPr>
              <w:t>Балльная оценка каждого объекта тождественна округленному до целого числа значению относительного показателя (в %) доли собственников, подавших голоса за проведение ремонта (максимальное количество баллов 100)</w:t>
            </w:r>
          </w:p>
        </w:tc>
      </w:tr>
      <w:tr w:rsidR="00433ACD" w:rsidRPr="002551FE" w:rsidTr="002551FE">
        <w:trPr>
          <w:jc w:val="center"/>
        </w:trPr>
        <w:tc>
          <w:tcPr>
            <w:tcW w:w="2255" w:type="dxa"/>
            <w:vAlign w:val="center"/>
          </w:tcPr>
          <w:p w:rsidR="00433ACD" w:rsidRPr="002551FE" w:rsidRDefault="00433ACD" w:rsidP="008C0B86">
            <w:pPr>
              <w:jc w:val="center"/>
              <w:rPr>
                <w:color w:val="000000"/>
                <w:sz w:val="22"/>
                <w:szCs w:val="22"/>
              </w:rPr>
            </w:pPr>
          </w:p>
        </w:tc>
        <w:tc>
          <w:tcPr>
            <w:tcW w:w="4743" w:type="dxa"/>
            <w:vAlign w:val="center"/>
          </w:tcPr>
          <w:p w:rsidR="008C0B86" w:rsidRPr="002551FE" w:rsidRDefault="00433ACD" w:rsidP="008C0B86">
            <w:pPr>
              <w:jc w:val="center"/>
              <w:rPr>
                <w:sz w:val="22"/>
                <w:szCs w:val="22"/>
              </w:rPr>
            </w:pPr>
            <w:r w:rsidRPr="002551FE">
              <w:rPr>
                <w:sz w:val="22"/>
                <w:szCs w:val="22"/>
              </w:rPr>
              <w:t xml:space="preserve">Уровень самоорганизации собственников помещений в отношении управления домом: Трудовое участие </w:t>
            </w:r>
          </w:p>
          <w:p w:rsidR="00433ACD" w:rsidRPr="002551FE" w:rsidRDefault="00433ACD" w:rsidP="008C0B86">
            <w:pPr>
              <w:jc w:val="center"/>
              <w:rPr>
                <w:sz w:val="22"/>
                <w:szCs w:val="22"/>
              </w:rPr>
            </w:pPr>
            <w:r w:rsidRPr="002551FE">
              <w:rPr>
                <w:sz w:val="22"/>
                <w:szCs w:val="22"/>
              </w:rPr>
              <w:t>Финансовое участие</w:t>
            </w:r>
          </w:p>
        </w:tc>
        <w:tc>
          <w:tcPr>
            <w:tcW w:w="2861" w:type="dxa"/>
            <w:vAlign w:val="center"/>
          </w:tcPr>
          <w:p w:rsidR="008C0B86" w:rsidRPr="002551FE" w:rsidRDefault="008C0B86" w:rsidP="008C0B86">
            <w:pPr>
              <w:jc w:val="center"/>
              <w:rPr>
                <w:sz w:val="22"/>
                <w:szCs w:val="22"/>
              </w:rPr>
            </w:pPr>
          </w:p>
          <w:p w:rsidR="008C0B86" w:rsidRPr="002551FE" w:rsidRDefault="008C0B86" w:rsidP="008C0B86">
            <w:pPr>
              <w:jc w:val="center"/>
              <w:rPr>
                <w:sz w:val="22"/>
                <w:szCs w:val="22"/>
              </w:rPr>
            </w:pPr>
          </w:p>
          <w:p w:rsidR="008C0B86" w:rsidRPr="002551FE" w:rsidRDefault="008C0B86" w:rsidP="008C0B86">
            <w:pPr>
              <w:jc w:val="center"/>
              <w:rPr>
                <w:sz w:val="22"/>
                <w:szCs w:val="22"/>
              </w:rPr>
            </w:pPr>
            <w:r w:rsidRPr="002551FE">
              <w:rPr>
                <w:sz w:val="22"/>
                <w:szCs w:val="22"/>
              </w:rPr>
              <w:t xml:space="preserve">20 баллов </w:t>
            </w:r>
          </w:p>
          <w:p w:rsidR="00433ACD" w:rsidRPr="002551FE" w:rsidRDefault="008C0B86" w:rsidP="008C0B86">
            <w:pPr>
              <w:jc w:val="center"/>
              <w:rPr>
                <w:color w:val="000000"/>
                <w:sz w:val="22"/>
                <w:szCs w:val="22"/>
              </w:rPr>
            </w:pPr>
            <w:r w:rsidRPr="002551FE">
              <w:rPr>
                <w:sz w:val="22"/>
                <w:szCs w:val="22"/>
              </w:rPr>
              <w:t>50 баллов</w:t>
            </w:r>
          </w:p>
        </w:tc>
      </w:tr>
      <w:tr w:rsidR="00433ACD" w:rsidRPr="002551FE" w:rsidTr="002551FE">
        <w:trPr>
          <w:jc w:val="center"/>
        </w:trPr>
        <w:tc>
          <w:tcPr>
            <w:tcW w:w="2255" w:type="dxa"/>
            <w:vAlign w:val="center"/>
          </w:tcPr>
          <w:p w:rsidR="00433ACD" w:rsidRPr="002551FE" w:rsidRDefault="00433ACD" w:rsidP="008C0B86">
            <w:pPr>
              <w:jc w:val="center"/>
              <w:rPr>
                <w:color w:val="000000"/>
                <w:sz w:val="22"/>
                <w:szCs w:val="22"/>
              </w:rPr>
            </w:pPr>
          </w:p>
        </w:tc>
        <w:tc>
          <w:tcPr>
            <w:tcW w:w="4743" w:type="dxa"/>
            <w:vAlign w:val="center"/>
          </w:tcPr>
          <w:p w:rsidR="00433ACD" w:rsidRPr="002551FE" w:rsidRDefault="00433ACD" w:rsidP="008C0B86">
            <w:pPr>
              <w:jc w:val="center"/>
              <w:rPr>
                <w:sz w:val="22"/>
                <w:szCs w:val="22"/>
              </w:rPr>
            </w:pPr>
            <w:r w:rsidRPr="002551FE">
              <w:rPr>
                <w:sz w:val="22"/>
                <w:szCs w:val="22"/>
              </w:rPr>
              <w:t>Несогласие собственников на включение в состав общего имущества в многоквартирном доме оборудования, иных материальных объектов,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w:t>
            </w:r>
          </w:p>
        </w:tc>
        <w:tc>
          <w:tcPr>
            <w:tcW w:w="2861" w:type="dxa"/>
            <w:vAlign w:val="center"/>
          </w:tcPr>
          <w:p w:rsidR="00433ACD" w:rsidRPr="002551FE" w:rsidRDefault="008C0B86" w:rsidP="008C0B86">
            <w:pPr>
              <w:jc w:val="center"/>
              <w:rPr>
                <w:color w:val="000000"/>
                <w:sz w:val="22"/>
                <w:szCs w:val="22"/>
              </w:rPr>
            </w:pPr>
            <w:r w:rsidRPr="002551FE">
              <w:rPr>
                <w:sz w:val="22"/>
                <w:szCs w:val="22"/>
              </w:rPr>
              <w:t>Снятие 100 баллов</w:t>
            </w:r>
          </w:p>
        </w:tc>
      </w:tr>
    </w:tbl>
    <w:p w:rsidR="002551FE" w:rsidRDefault="002551FE" w:rsidP="002551FE">
      <w:pPr>
        <w:spacing w:line="276" w:lineRule="auto"/>
        <w:ind w:firstLine="708"/>
        <w:rPr>
          <w:sz w:val="24"/>
        </w:rPr>
      </w:pPr>
      <w:r w:rsidRPr="002551FE">
        <w:rPr>
          <w:sz w:val="24"/>
        </w:rPr>
        <w:t xml:space="preserve">4.2. Итоговая балльная оценка является суммой баллов, начисляемых дворовой территории по каждому критерию. </w:t>
      </w:r>
    </w:p>
    <w:p w:rsidR="002551FE" w:rsidRDefault="002551FE" w:rsidP="002551FE">
      <w:pPr>
        <w:spacing w:line="276" w:lineRule="auto"/>
        <w:ind w:firstLine="708"/>
        <w:rPr>
          <w:sz w:val="24"/>
        </w:rPr>
      </w:pPr>
      <w:r w:rsidRPr="002551FE">
        <w:rPr>
          <w:sz w:val="24"/>
        </w:rPr>
        <w:t xml:space="preserve">4.3. Приоритет для включения в Программу имеет дворовая территория с наибольшей итоговой балльной оценкой. При наборе двумя и более дворовыми территориями одинаковой итоговой бальной оценки, приоритет для включения в Программу отдается той дворовой территории, по которой документы Заказчиком предоставлены в наиболее ранний период. </w:t>
      </w:r>
    </w:p>
    <w:p w:rsidR="00414C90" w:rsidRPr="002551FE" w:rsidRDefault="002551FE" w:rsidP="002551FE">
      <w:pPr>
        <w:spacing w:line="276" w:lineRule="auto"/>
        <w:ind w:firstLine="708"/>
        <w:rPr>
          <w:color w:val="000000"/>
          <w:sz w:val="32"/>
          <w:szCs w:val="24"/>
        </w:rPr>
      </w:pPr>
      <w:r w:rsidRPr="002551FE">
        <w:rPr>
          <w:sz w:val="24"/>
        </w:rPr>
        <w:t>4.4. Приоритет для включения в Программу на год, следующий за годом подачи Заказчиком документов, имеет дворовая территория с наибольшей итоговой балльной оценкой. При наборе двумя и более дворовыми территориями одинаковой итоговой бальной оценки, приоритет для включения в Программу отдается той дворовой территории, по которой документы Заказчиком предоставлены в наиболее ранний период.</w:t>
      </w:r>
    </w:p>
    <w:p w:rsidR="00F87979" w:rsidRDefault="00F87979">
      <w:pPr>
        <w:spacing w:after="200" w:line="276" w:lineRule="auto"/>
        <w:jc w:val="left"/>
      </w:pPr>
      <w:r>
        <w:br w:type="page"/>
      </w:r>
    </w:p>
    <w:p w:rsidR="00F87979" w:rsidRPr="00F87979" w:rsidRDefault="00F87979" w:rsidP="00F87979">
      <w:pPr>
        <w:spacing w:after="200" w:line="276" w:lineRule="auto"/>
        <w:ind w:left="5664"/>
        <w:jc w:val="left"/>
      </w:pPr>
      <w:r>
        <w:lastRenderedPageBreak/>
        <w:t>Приложение № 1 к Порядку предоставления, рассмотрения и оценки предложений заинтересованных лиц о включении дворовой территории в муниципальную</w:t>
      </w:r>
      <w:r w:rsidR="00113B35">
        <w:t xml:space="preserve"> программу </w:t>
      </w:r>
      <w:r>
        <w:t xml:space="preserve"> </w:t>
      </w:r>
      <w:r w:rsidRPr="00F87979">
        <w:t xml:space="preserve">«Формирование современной городской среды на территории  Гордеевского сельского поселения на 2018 – </w:t>
      </w:r>
      <w:r w:rsidR="00E94D03">
        <w:t>2024</w:t>
      </w:r>
      <w:r w:rsidRPr="00F87979">
        <w:t xml:space="preserve"> годы»</w:t>
      </w:r>
      <w:r>
        <w:t xml:space="preserve">, утвержденному постановлением администрации Гордеевского  района от </w:t>
      </w:r>
      <w:r w:rsidR="0006581C">
        <w:t xml:space="preserve">«27» </w:t>
      </w:r>
      <w:r>
        <w:t>октября 2017 года №</w:t>
      </w:r>
      <w:r w:rsidR="0006581C">
        <w:t>616</w:t>
      </w:r>
      <w:r>
        <w:t>_</w:t>
      </w:r>
    </w:p>
    <w:p w:rsidR="00BF5D88" w:rsidRPr="00BF5D88" w:rsidRDefault="00BF5D88" w:rsidP="00BF5D88">
      <w:pPr>
        <w:spacing w:line="276" w:lineRule="auto"/>
        <w:jc w:val="center"/>
        <w:rPr>
          <w:b/>
          <w:sz w:val="24"/>
        </w:rPr>
      </w:pPr>
      <w:r w:rsidRPr="00BF5D88">
        <w:rPr>
          <w:b/>
          <w:sz w:val="24"/>
        </w:rPr>
        <w:t>Заявка</w:t>
      </w:r>
    </w:p>
    <w:p w:rsidR="00BF5D88" w:rsidRPr="00BF5D88" w:rsidRDefault="00BF5D88" w:rsidP="00BF5D88">
      <w:pPr>
        <w:spacing w:line="276" w:lineRule="auto"/>
        <w:jc w:val="center"/>
        <w:rPr>
          <w:b/>
          <w:sz w:val="24"/>
        </w:rPr>
      </w:pPr>
      <w:r w:rsidRPr="00BF5D88">
        <w:rPr>
          <w:b/>
          <w:sz w:val="24"/>
        </w:rPr>
        <w:t xml:space="preserve">на включение дворовой территории в муниципальную программу «Формирование современной городской среды на территории  Гордеевского сельского поселения на 2018 – </w:t>
      </w:r>
      <w:r w:rsidR="00E94D03">
        <w:rPr>
          <w:b/>
          <w:sz w:val="24"/>
        </w:rPr>
        <w:t>2024</w:t>
      </w:r>
      <w:r w:rsidRPr="00BF5D88">
        <w:rPr>
          <w:b/>
          <w:sz w:val="24"/>
        </w:rPr>
        <w:t xml:space="preserve"> годы» </w:t>
      </w:r>
    </w:p>
    <w:p w:rsidR="00BF5D88" w:rsidRPr="00BF5D88" w:rsidRDefault="00BF5D88" w:rsidP="00BF5D88">
      <w:pPr>
        <w:spacing w:line="276" w:lineRule="auto"/>
        <w:jc w:val="center"/>
        <w:rPr>
          <w:b/>
        </w:rPr>
      </w:pPr>
    </w:p>
    <w:tbl>
      <w:tblPr>
        <w:tblStyle w:val="a3"/>
        <w:tblW w:w="0" w:type="auto"/>
        <w:tblLook w:val="04A0" w:firstRow="1" w:lastRow="0" w:firstColumn="1" w:lastColumn="0" w:noHBand="0" w:noVBand="1"/>
      </w:tblPr>
      <w:tblGrid>
        <w:gridCol w:w="2392"/>
        <w:gridCol w:w="2393"/>
        <w:gridCol w:w="2393"/>
        <w:gridCol w:w="2393"/>
      </w:tblGrid>
      <w:tr w:rsidR="00BF5D88" w:rsidRPr="00BF5D88" w:rsidTr="00BF5D88">
        <w:tc>
          <w:tcPr>
            <w:tcW w:w="2392" w:type="dxa"/>
          </w:tcPr>
          <w:p w:rsidR="00BF5D88" w:rsidRPr="00BF5D88" w:rsidRDefault="00BF5D88" w:rsidP="00BF5D88">
            <w:pPr>
              <w:spacing w:line="276" w:lineRule="auto"/>
              <w:jc w:val="center"/>
              <w:rPr>
                <w:sz w:val="24"/>
              </w:rPr>
            </w:pPr>
            <w:r w:rsidRPr="00BF5D88">
              <w:rPr>
                <w:sz w:val="24"/>
              </w:rPr>
              <w:t xml:space="preserve">№ </w:t>
            </w:r>
            <w:proofErr w:type="gramStart"/>
            <w:r w:rsidRPr="00BF5D88">
              <w:rPr>
                <w:sz w:val="24"/>
              </w:rPr>
              <w:t>п</w:t>
            </w:r>
            <w:proofErr w:type="gramEnd"/>
            <w:r w:rsidRPr="00BF5D88">
              <w:rPr>
                <w:sz w:val="24"/>
              </w:rPr>
              <w:t>/п</w:t>
            </w:r>
          </w:p>
        </w:tc>
        <w:tc>
          <w:tcPr>
            <w:tcW w:w="2393" w:type="dxa"/>
          </w:tcPr>
          <w:p w:rsidR="00BF5D88" w:rsidRPr="00BF5D88" w:rsidRDefault="00BF5D88" w:rsidP="00BF5D88">
            <w:pPr>
              <w:spacing w:line="276" w:lineRule="auto"/>
              <w:jc w:val="center"/>
              <w:rPr>
                <w:sz w:val="24"/>
              </w:rPr>
            </w:pPr>
            <w:r w:rsidRPr="00BF5D88">
              <w:rPr>
                <w:sz w:val="24"/>
              </w:rPr>
              <w:t>Адресный ориентир</w:t>
            </w:r>
          </w:p>
        </w:tc>
        <w:tc>
          <w:tcPr>
            <w:tcW w:w="2393" w:type="dxa"/>
          </w:tcPr>
          <w:p w:rsidR="00BF5D88" w:rsidRPr="00BF5D88" w:rsidRDefault="00BF5D88" w:rsidP="00BF5D88">
            <w:pPr>
              <w:spacing w:line="276" w:lineRule="auto"/>
              <w:jc w:val="center"/>
              <w:rPr>
                <w:sz w:val="24"/>
              </w:rPr>
            </w:pPr>
            <w:r w:rsidRPr="00BF5D88">
              <w:rPr>
                <w:sz w:val="24"/>
              </w:rPr>
              <w:t>Предложение по благоустройству</w:t>
            </w:r>
          </w:p>
        </w:tc>
        <w:tc>
          <w:tcPr>
            <w:tcW w:w="2393" w:type="dxa"/>
          </w:tcPr>
          <w:p w:rsidR="00BF5D88" w:rsidRPr="00BF5D88" w:rsidRDefault="00BF5D88" w:rsidP="00BF5D88">
            <w:pPr>
              <w:spacing w:line="276" w:lineRule="auto"/>
              <w:jc w:val="center"/>
              <w:rPr>
                <w:sz w:val="24"/>
              </w:rPr>
            </w:pPr>
            <w:r w:rsidRPr="00BF5D88">
              <w:rPr>
                <w:sz w:val="24"/>
              </w:rPr>
              <w:t>Обоснование</w:t>
            </w:r>
          </w:p>
        </w:tc>
      </w:tr>
      <w:tr w:rsidR="00BF5D88" w:rsidRPr="00BF5D88" w:rsidTr="00BF5D88">
        <w:tc>
          <w:tcPr>
            <w:tcW w:w="2392" w:type="dxa"/>
          </w:tcPr>
          <w:p w:rsidR="00BF5D88" w:rsidRPr="00BF5D88" w:rsidRDefault="00BF5D88" w:rsidP="00BF5D88">
            <w:pPr>
              <w:spacing w:line="276" w:lineRule="auto"/>
              <w:jc w:val="center"/>
              <w:rPr>
                <w:sz w:val="24"/>
              </w:rPr>
            </w:pPr>
            <w:r w:rsidRPr="00BF5D88">
              <w:rPr>
                <w:sz w:val="24"/>
              </w:rPr>
              <w:t>1</w:t>
            </w:r>
          </w:p>
        </w:tc>
        <w:tc>
          <w:tcPr>
            <w:tcW w:w="2393" w:type="dxa"/>
          </w:tcPr>
          <w:p w:rsidR="00BF5D88" w:rsidRPr="00BF5D88" w:rsidRDefault="00BF5D88" w:rsidP="00BF5D88">
            <w:pPr>
              <w:spacing w:line="276" w:lineRule="auto"/>
              <w:jc w:val="center"/>
              <w:rPr>
                <w:sz w:val="24"/>
              </w:rPr>
            </w:pPr>
            <w:r w:rsidRPr="00BF5D88">
              <w:rPr>
                <w:sz w:val="24"/>
              </w:rPr>
              <w:t>2</w:t>
            </w:r>
          </w:p>
        </w:tc>
        <w:tc>
          <w:tcPr>
            <w:tcW w:w="2393" w:type="dxa"/>
          </w:tcPr>
          <w:p w:rsidR="00BF5D88" w:rsidRPr="00BF5D88" w:rsidRDefault="00BF5D88" w:rsidP="00BF5D88">
            <w:pPr>
              <w:spacing w:line="276" w:lineRule="auto"/>
              <w:jc w:val="center"/>
              <w:rPr>
                <w:sz w:val="24"/>
              </w:rPr>
            </w:pPr>
            <w:r w:rsidRPr="00BF5D88">
              <w:rPr>
                <w:sz w:val="24"/>
              </w:rPr>
              <w:t>3</w:t>
            </w:r>
          </w:p>
        </w:tc>
        <w:tc>
          <w:tcPr>
            <w:tcW w:w="2393" w:type="dxa"/>
          </w:tcPr>
          <w:p w:rsidR="00BF5D88" w:rsidRPr="00BF5D88" w:rsidRDefault="00BF5D88" w:rsidP="00BF5D88">
            <w:pPr>
              <w:spacing w:line="276" w:lineRule="auto"/>
              <w:jc w:val="center"/>
              <w:rPr>
                <w:sz w:val="24"/>
              </w:rPr>
            </w:pPr>
            <w:r w:rsidRPr="00BF5D88">
              <w:rPr>
                <w:sz w:val="24"/>
              </w:rPr>
              <w:t>4</w:t>
            </w:r>
          </w:p>
        </w:tc>
      </w:tr>
      <w:tr w:rsidR="00BF5D88" w:rsidRPr="00BF5D88" w:rsidTr="00BF5D88">
        <w:tc>
          <w:tcPr>
            <w:tcW w:w="2392" w:type="dxa"/>
          </w:tcPr>
          <w:p w:rsidR="00BF5D88" w:rsidRPr="00BF5D88" w:rsidRDefault="00BF5D88" w:rsidP="00BF5D88">
            <w:pPr>
              <w:spacing w:line="276" w:lineRule="auto"/>
              <w:jc w:val="center"/>
              <w:rPr>
                <w:sz w:val="24"/>
              </w:rPr>
            </w:pPr>
          </w:p>
        </w:tc>
        <w:tc>
          <w:tcPr>
            <w:tcW w:w="2393" w:type="dxa"/>
          </w:tcPr>
          <w:p w:rsidR="00BF5D88" w:rsidRPr="00BF5D88" w:rsidRDefault="00BF5D88" w:rsidP="00BF5D88">
            <w:pPr>
              <w:spacing w:line="276" w:lineRule="auto"/>
              <w:jc w:val="center"/>
              <w:rPr>
                <w:sz w:val="24"/>
              </w:rPr>
            </w:pPr>
          </w:p>
        </w:tc>
        <w:tc>
          <w:tcPr>
            <w:tcW w:w="2393" w:type="dxa"/>
          </w:tcPr>
          <w:p w:rsidR="00BF5D88" w:rsidRPr="00BF5D88" w:rsidRDefault="00BF5D88" w:rsidP="00BF5D88">
            <w:pPr>
              <w:spacing w:line="276" w:lineRule="auto"/>
              <w:jc w:val="center"/>
              <w:rPr>
                <w:sz w:val="24"/>
              </w:rPr>
            </w:pPr>
          </w:p>
        </w:tc>
        <w:tc>
          <w:tcPr>
            <w:tcW w:w="2393" w:type="dxa"/>
          </w:tcPr>
          <w:p w:rsidR="00BF5D88" w:rsidRPr="00BF5D88" w:rsidRDefault="00BF5D88" w:rsidP="00BF5D88">
            <w:pPr>
              <w:spacing w:line="276" w:lineRule="auto"/>
              <w:jc w:val="center"/>
              <w:rPr>
                <w:sz w:val="24"/>
              </w:rPr>
            </w:pPr>
          </w:p>
        </w:tc>
      </w:tr>
    </w:tbl>
    <w:p w:rsidR="00BF5D88" w:rsidRDefault="00BF5D88" w:rsidP="00BF5D88">
      <w:pPr>
        <w:spacing w:line="276" w:lineRule="auto"/>
        <w:jc w:val="center"/>
      </w:pPr>
    </w:p>
    <w:p w:rsidR="00BF5D88" w:rsidRPr="00BF5D88" w:rsidRDefault="00BF5D88" w:rsidP="00BF5D88">
      <w:pPr>
        <w:spacing w:line="276" w:lineRule="auto"/>
        <w:jc w:val="left"/>
        <w:rPr>
          <w:sz w:val="24"/>
        </w:rPr>
      </w:pPr>
      <w:r w:rsidRPr="00BF5D88">
        <w:rPr>
          <w:sz w:val="24"/>
        </w:rPr>
        <w:t>Фамилия, имя, отчество представителя</w:t>
      </w:r>
      <w:r>
        <w:rPr>
          <w:sz w:val="24"/>
        </w:rPr>
        <w:t xml:space="preserve"> ___________________________________________</w:t>
      </w:r>
    </w:p>
    <w:p w:rsidR="00BF5D88" w:rsidRDefault="00BF5D88" w:rsidP="00BF5D88">
      <w:pPr>
        <w:spacing w:line="276" w:lineRule="auto"/>
        <w:jc w:val="left"/>
        <w:rPr>
          <w:sz w:val="24"/>
        </w:rPr>
      </w:pPr>
    </w:p>
    <w:p w:rsidR="00BF5D88" w:rsidRPr="00BF5D88" w:rsidRDefault="00BF5D88" w:rsidP="00BF5D88">
      <w:pPr>
        <w:spacing w:line="276" w:lineRule="auto"/>
        <w:jc w:val="left"/>
        <w:rPr>
          <w:sz w:val="24"/>
        </w:rPr>
      </w:pPr>
      <w:r w:rsidRPr="00BF5D88">
        <w:rPr>
          <w:sz w:val="24"/>
        </w:rPr>
        <w:t>Дата и № протокола общего собрания</w:t>
      </w:r>
    </w:p>
    <w:p w:rsidR="00BF5D88" w:rsidRPr="00BF5D88" w:rsidRDefault="00BF5D88" w:rsidP="00BF5D88">
      <w:pPr>
        <w:spacing w:line="276" w:lineRule="auto"/>
        <w:jc w:val="left"/>
        <w:rPr>
          <w:sz w:val="24"/>
        </w:rPr>
      </w:pPr>
      <w:r w:rsidRPr="00BF5D88">
        <w:rPr>
          <w:sz w:val="24"/>
        </w:rPr>
        <w:t>собственников помещений</w:t>
      </w:r>
    </w:p>
    <w:p w:rsidR="00BF5D88" w:rsidRPr="00BF5D88" w:rsidRDefault="00BF5D88" w:rsidP="00BF5D88">
      <w:pPr>
        <w:spacing w:line="276" w:lineRule="auto"/>
        <w:jc w:val="left"/>
        <w:rPr>
          <w:sz w:val="24"/>
        </w:rPr>
      </w:pPr>
      <w:r w:rsidRPr="00BF5D88">
        <w:rPr>
          <w:sz w:val="24"/>
        </w:rPr>
        <w:t>в многоквартирном доме</w:t>
      </w:r>
      <w:r>
        <w:rPr>
          <w:sz w:val="24"/>
        </w:rPr>
        <w:t xml:space="preserve"> _______________________________________________________</w:t>
      </w:r>
    </w:p>
    <w:p w:rsidR="00BF5D88" w:rsidRDefault="00BF5D88" w:rsidP="00BF5D88">
      <w:pPr>
        <w:spacing w:line="276" w:lineRule="auto"/>
        <w:jc w:val="left"/>
        <w:rPr>
          <w:sz w:val="24"/>
        </w:rPr>
      </w:pPr>
    </w:p>
    <w:p w:rsidR="00BF5D88" w:rsidRPr="00BF5D88" w:rsidRDefault="00BF5D88" w:rsidP="00BF5D88">
      <w:pPr>
        <w:spacing w:line="276" w:lineRule="auto"/>
        <w:jc w:val="left"/>
        <w:rPr>
          <w:sz w:val="24"/>
        </w:rPr>
      </w:pPr>
      <w:r w:rsidRPr="00BF5D88">
        <w:rPr>
          <w:sz w:val="24"/>
        </w:rPr>
        <w:t>Адрес места жительства</w:t>
      </w:r>
      <w:r>
        <w:rPr>
          <w:sz w:val="24"/>
        </w:rPr>
        <w:t xml:space="preserve"> ________________________________________________________</w:t>
      </w:r>
    </w:p>
    <w:p w:rsidR="00BF5D88" w:rsidRDefault="00BF5D88" w:rsidP="00BF5D88">
      <w:pPr>
        <w:spacing w:line="276" w:lineRule="auto"/>
        <w:jc w:val="left"/>
        <w:rPr>
          <w:sz w:val="24"/>
        </w:rPr>
      </w:pPr>
    </w:p>
    <w:p w:rsidR="00BF5D88" w:rsidRPr="00BF5D88" w:rsidRDefault="00BF5D88" w:rsidP="00BF5D88">
      <w:pPr>
        <w:spacing w:line="276" w:lineRule="auto"/>
        <w:jc w:val="left"/>
        <w:rPr>
          <w:sz w:val="24"/>
        </w:rPr>
      </w:pPr>
      <w:r w:rsidRPr="00BF5D88">
        <w:rPr>
          <w:sz w:val="24"/>
        </w:rPr>
        <w:t>Личная подпись и дата</w:t>
      </w:r>
      <w:r>
        <w:rPr>
          <w:sz w:val="24"/>
        </w:rPr>
        <w:t xml:space="preserve"> _________________________________________________________</w:t>
      </w:r>
    </w:p>
    <w:p w:rsidR="00BF5D88" w:rsidRDefault="00BF5D88" w:rsidP="00BF5D88">
      <w:pPr>
        <w:spacing w:line="276" w:lineRule="auto"/>
        <w:jc w:val="center"/>
      </w:pPr>
    </w:p>
    <w:p w:rsidR="00BF5D88" w:rsidRDefault="00BF5D88" w:rsidP="00BF5D88">
      <w:pPr>
        <w:spacing w:line="276" w:lineRule="auto"/>
        <w:ind w:firstLine="708"/>
      </w:pPr>
      <w:r>
        <w:t xml:space="preserve">Даю согласие на обработку моих персональных данных в целях рассмотрения предложений о включении дворовой территории </w:t>
      </w:r>
      <w:r w:rsidRPr="00BF5D88">
        <w:t xml:space="preserve">муниципальную программу «Формирование современной городской среды на территории  Гордеевского сельского поселения на 2018 – </w:t>
      </w:r>
      <w:r w:rsidR="00E94D03">
        <w:t>2024</w:t>
      </w:r>
      <w:r w:rsidRPr="00BF5D88">
        <w:t xml:space="preserve"> годы»</w:t>
      </w:r>
      <w:r>
        <w:t xml:space="preserve"> в соответствии с действующим законодательством. </w:t>
      </w:r>
    </w:p>
    <w:p w:rsidR="00BF5D88" w:rsidRDefault="00BF5D88" w:rsidP="00BF5D88">
      <w:pPr>
        <w:spacing w:line="276" w:lineRule="auto"/>
        <w:ind w:firstLine="708"/>
      </w:pPr>
      <w:r>
        <w:t xml:space="preserve">Персональные данные, в отношении которых дается настоящее согласие, включают данные, указанные в настоящих предложениях. </w:t>
      </w:r>
      <w:proofErr w:type="gramStart"/>
      <w:r>
        <w:t>Действия с персональными данными включают в себя: обработку (сбор, систематизацию, накопление, хранение, уточнение, обновление, изменение), использование, распространение, обеспечение, блокирование, уничтожение.</w:t>
      </w:r>
      <w:proofErr w:type="gramEnd"/>
      <w:r>
        <w:t xml:space="preserve"> Обработка персональных данных: автоматизация с использованием средств вычислительной техники, без использования средств автоматизации. </w:t>
      </w:r>
    </w:p>
    <w:p w:rsidR="00BF5D88" w:rsidRDefault="00BF5D88" w:rsidP="00BF5D88">
      <w:pPr>
        <w:spacing w:line="276" w:lineRule="auto"/>
        <w:ind w:firstLine="708"/>
      </w:pPr>
      <w:r>
        <w:t xml:space="preserve">Согласие действует с момента подачи данных предложений о включении дворовой территории в  </w:t>
      </w:r>
      <w:r w:rsidRPr="00BF5D88">
        <w:t xml:space="preserve">муниципальную программу «Формирование современной городской среды на территории  Гордеевского сельского поселения на 2018 – </w:t>
      </w:r>
      <w:r w:rsidR="00E94D03">
        <w:t>2024</w:t>
      </w:r>
      <w:r w:rsidRPr="00BF5D88">
        <w:t xml:space="preserve"> годы»</w:t>
      </w:r>
      <w:r>
        <w:t xml:space="preserve"> до моего письменного отзыва данного согласия. </w:t>
      </w:r>
    </w:p>
    <w:p w:rsidR="00BF5D88" w:rsidRDefault="00BF5D88" w:rsidP="00BF5D88">
      <w:pPr>
        <w:spacing w:line="276" w:lineRule="auto"/>
        <w:ind w:firstLine="708"/>
      </w:pPr>
    </w:p>
    <w:p w:rsidR="00BF5D88" w:rsidRDefault="00BF5D88" w:rsidP="00BF5D88">
      <w:pPr>
        <w:spacing w:line="276" w:lineRule="auto"/>
        <w:ind w:firstLine="708"/>
      </w:pPr>
    </w:p>
    <w:p w:rsidR="00BF5D88" w:rsidRDefault="00BF5D88" w:rsidP="00BF5D88">
      <w:pPr>
        <w:spacing w:line="276" w:lineRule="auto"/>
        <w:ind w:firstLine="708"/>
      </w:pPr>
    </w:p>
    <w:p w:rsidR="00BF5D88" w:rsidRDefault="00BF5D88" w:rsidP="00BF5D88">
      <w:pPr>
        <w:spacing w:line="276" w:lineRule="auto"/>
        <w:ind w:firstLine="708"/>
      </w:pPr>
      <w:r>
        <w:t>Личная подпись __________________ дата ____________.</w:t>
      </w:r>
    </w:p>
    <w:p w:rsidR="00BF5D88" w:rsidRDefault="00BF5D88" w:rsidP="00BF5D88">
      <w:pPr>
        <w:spacing w:line="276" w:lineRule="auto"/>
        <w:jc w:val="center"/>
      </w:pPr>
    </w:p>
    <w:p w:rsidR="00BF5D88" w:rsidRDefault="00BF5D88">
      <w:pPr>
        <w:spacing w:after="200" w:line="276" w:lineRule="auto"/>
        <w:jc w:val="left"/>
        <w:rPr>
          <w:color w:val="000000"/>
          <w:sz w:val="24"/>
          <w:szCs w:val="24"/>
        </w:rPr>
      </w:pPr>
      <w:r>
        <w:rPr>
          <w:color w:val="000000"/>
          <w:sz w:val="24"/>
          <w:szCs w:val="24"/>
        </w:rPr>
        <w:br w:type="page"/>
      </w:r>
    </w:p>
    <w:p w:rsidR="004F5E58" w:rsidRPr="00F87979" w:rsidRDefault="004F5E58" w:rsidP="004F5E58">
      <w:pPr>
        <w:spacing w:after="200" w:line="276" w:lineRule="auto"/>
        <w:ind w:left="5664"/>
        <w:jc w:val="left"/>
      </w:pPr>
      <w:r>
        <w:lastRenderedPageBreak/>
        <w:t>Приложение № 2 к Порядку предоставления, рассмотрения и оценки предложений заинтересованных лиц о включении дворовой территории в муниципальную</w:t>
      </w:r>
      <w:r w:rsidR="00113B35">
        <w:t xml:space="preserve"> программу</w:t>
      </w:r>
      <w:r>
        <w:t xml:space="preserve"> </w:t>
      </w:r>
      <w:r w:rsidRPr="00F87979">
        <w:t xml:space="preserve">«Формирование современной городской среды на территории  Гордеевского сельского поселения на 2018 – </w:t>
      </w:r>
      <w:r w:rsidR="00E94D03">
        <w:t>2024</w:t>
      </w:r>
      <w:r w:rsidRPr="00F87979">
        <w:t xml:space="preserve"> годы»</w:t>
      </w:r>
      <w:r>
        <w:t>, утвержденному постановлением админис</w:t>
      </w:r>
      <w:r w:rsidR="0006581C">
        <w:t>трации Гордеевского  района от 27</w:t>
      </w:r>
      <w:r>
        <w:t xml:space="preserve"> октября 2017 года №</w:t>
      </w:r>
      <w:r w:rsidR="0006581C">
        <w:t>616</w:t>
      </w:r>
      <w:r>
        <w:t>_</w:t>
      </w:r>
    </w:p>
    <w:p w:rsidR="004F5E58" w:rsidRDefault="004F5E58" w:rsidP="00BF5D88">
      <w:pPr>
        <w:spacing w:line="276" w:lineRule="auto"/>
        <w:jc w:val="center"/>
        <w:rPr>
          <w:b/>
          <w:sz w:val="24"/>
          <w:szCs w:val="24"/>
        </w:rPr>
      </w:pPr>
    </w:p>
    <w:p w:rsidR="004F5E58" w:rsidRDefault="004F5E58" w:rsidP="00BF5D88">
      <w:pPr>
        <w:spacing w:line="276" w:lineRule="auto"/>
        <w:jc w:val="center"/>
        <w:rPr>
          <w:b/>
          <w:sz w:val="24"/>
          <w:szCs w:val="24"/>
        </w:rPr>
      </w:pPr>
    </w:p>
    <w:p w:rsidR="00BF5D88" w:rsidRPr="004F5E58" w:rsidRDefault="004F5E58" w:rsidP="00BF5D88">
      <w:pPr>
        <w:spacing w:line="276" w:lineRule="auto"/>
        <w:jc w:val="center"/>
        <w:rPr>
          <w:b/>
          <w:color w:val="000000"/>
          <w:sz w:val="24"/>
          <w:szCs w:val="24"/>
        </w:rPr>
      </w:pPr>
      <w:r w:rsidRPr="004F5E58">
        <w:rPr>
          <w:b/>
          <w:sz w:val="24"/>
          <w:szCs w:val="24"/>
        </w:rPr>
        <w:t xml:space="preserve">Протокол № внеочередного общего собрания собственников помещений в многоквартирном доме, расположенном по адресу: </w:t>
      </w:r>
      <w:r>
        <w:rPr>
          <w:b/>
          <w:sz w:val="24"/>
          <w:szCs w:val="24"/>
        </w:rPr>
        <w:t>с</w:t>
      </w:r>
      <w:r w:rsidRPr="004F5E58">
        <w:rPr>
          <w:b/>
          <w:sz w:val="24"/>
          <w:szCs w:val="24"/>
        </w:rPr>
        <w:t>. _____________________, ул. ___________, проводимого в форме очно-заочного голосования</w:t>
      </w:r>
    </w:p>
    <w:p w:rsidR="00EF1DC9" w:rsidRDefault="00EF1DC9">
      <w:pPr>
        <w:spacing w:after="200" w:line="276" w:lineRule="auto"/>
        <w:jc w:val="left"/>
      </w:pPr>
    </w:p>
    <w:p w:rsidR="00EF1DC9" w:rsidRDefault="00EF1DC9" w:rsidP="00EF1DC9">
      <w:pPr>
        <w:spacing w:after="120" w:line="276" w:lineRule="auto"/>
        <w:jc w:val="left"/>
      </w:pPr>
      <w:r>
        <w:t xml:space="preserve"> </w:t>
      </w:r>
      <w:proofErr w:type="gramStart"/>
      <w:r>
        <w:t>с</w:t>
      </w:r>
      <w:proofErr w:type="gramEnd"/>
      <w:r>
        <w:t xml:space="preserve">. </w:t>
      </w:r>
      <w:proofErr w:type="gramStart"/>
      <w:r>
        <w:t>Гордеевка</w:t>
      </w:r>
      <w:proofErr w:type="gramEnd"/>
      <w:r>
        <w:t xml:space="preserve">                                                                                                                                  «__» _____201_ г. </w:t>
      </w:r>
    </w:p>
    <w:p w:rsidR="00EF1DC9" w:rsidRDefault="00EF1DC9" w:rsidP="006E5F70">
      <w:pPr>
        <w:spacing w:after="120" w:line="276" w:lineRule="auto"/>
        <w:ind w:firstLine="708"/>
        <w:jc w:val="left"/>
      </w:pPr>
      <w:r>
        <w:t xml:space="preserve">Место проведения: с. ___________________, ул. ____________ </w:t>
      </w:r>
    </w:p>
    <w:p w:rsidR="00EF1DC9" w:rsidRDefault="00EF1DC9" w:rsidP="006E5F70">
      <w:pPr>
        <w:spacing w:after="120" w:line="276" w:lineRule="auto"/>
        <w:ind w:firstLine="708"/>
        <w:jc w:val="left"/>
      </w:pPr>
      <w:r>
        <w:t xml:space="preserve">Форма проведения общего собрания – очно-заочная. </w:t>
      </w:r>
    </w:p>
    <w:p w:rsidR="00EF1DC9" w:rsidRDefault="00EF1DC9" w:rsidP="006E5F70">
      <w:pPr>
        <w:spacing w:after="120" w:line="276" w:lineRule="auto"/>
        <w:ind w:firstLine="708"/>
        <w:jc w:val="left"/>
      </w:pPr>
      <w:r>
        <w:t xml:space="preserve">Очная часть собрания состоялась «______» _____ 201_ года в __ ч. __ мин </w:t>
      </w:r>
      <w:proofErr w:type="gramStart"/>
      <w:r>
        <w:t>в(</w:t>
      </w:r>
      <w:proofErr w:type="gramEnd"/>
      <w:r>
        <w:t xml:space="preserve">во) _________________________ (указать место) по адресу: г. ____________, ул. ______________. </w:t>
      </w:r>
    </w:p>
    <w:p w:rsidR="00EF1DC9" w:rsidRDefault="00EF1DC9" w:rsidP="006E5F70">
      <w:pPr>
        <w:spacing w:after="120" w:line="276" w:lineRule="auto"/>
        <w:ind w:firstLine="708"/>
        <w:jc w:val="left"/>
      </w:pPr>
      <w:r>
        <w:t>Заочная часть собрания состоялась в период с «__» ______ 201_ г. по «___» ______ 201_ г. с ____ ч. __ мин. до __ час</w:t>
      </w:r>
      <w:proofErr w:type="gramStart"/>
      <w:r>
        <w:t>.</w:t>
      </w:r>
      <w:proofErr w:type="gramEnd"/>
      <w:r>
        <w:t xml:space="preserve"> __ </w:t>
      </w:r>
      <w:proofErr w:type="gramStart"/>
      <w:r>
        <w:t>м</w:t>
      </w:r>
      <w:proofErr w:type="gramEnd"/>
      <w:r>
        <w:t xml:space="preserve">ин. </w:t>
      </w:r>
    </w:p>
    <w:p w:rsidR="00EF1DC9" w:rsidRDefault="00EF1DC9" w:rsidP="006E5F70">
      <w:pPr>
        <w:spacing w:after="120" w:line="276" w:lineRule="auto"/>
        <w:ind w:firstLine="708"/>
        <w:jc w:val="left"/>
      </w:pPr>
      <w:r>
        <w:t xml:space="preserve">Срок окончания приема оформленных письменных решений собственников «__» ______ 201_г. в __ ч. __ мин. </w:t>
      </w:r>
    </w:p>
    <w:p w:rsidR="00EF1DC9" w:rsidRDefault="00EF1DC9" w:rsidP="006E5F70">
      <w:pPr>
        <w:spacing w:after="120" w:line="276" w:lineRule="auto"/>
        <w:ind w:firstLine="708"/>
        <w:jc w:val="left"/>
      </w:pPr>
      <w:r>
        <w:t xml:space="preserve">Дата и место подсчета голосов «___» ______ 201_ г., г. ________________, ул. ________________. </w:t>
      </w:r>
    </w:p>
    <w:p w:rsidR="00EF1DC9" w:rsidRDefault="00EF1DC9" w:rsidP="006E5F70">
      <w:pPr>
        <w:spacing w:after="120" w:line="276" w:lineRule="auto"/>
        <w:ind w:firstLine="708"/>
        <w:jc w:val="left"/>
      </w:pPr>
      <w:r>
        <w:t xml:space="preserve">Инициаторы проведения общего собрания собственников помещений – собственники помещений (Ф.И.О. №, №, № помещений и реквизиты документа, подтверждающего право собственности на указанные помещения). </w:t>
      </w:r>
    </w:p>
    <w:p w:rsidR="00DD21E6" w:rsidRDefault="00EF1DC9" w:rsidP="006E5F70">
      <w:pPr>
        <w:spacing w:after="120" w:line="276" w:lineRule="auto"/>
        <w:ind w:firstLine="708"/>
        <w:jc w:val="left"/>
      </w:pPr>
      <w:r>
        <w:t>Лица, приглашенные для участия в общем собрании собственников помещений: (для ФЛ) _______________ (Ф.И.О., лица/представителя, реквизиты документа, удостоверяющего полномочия представителя, цель участия) (</w:t>
      </w:r>
      <w:proofErr w:type="gramStart"/>
      <w:r>
        <w:t>для</w:t>
      </w:r>
      <w:proofErr w:type="gramEnd"/>
      <w:r>
        <w:t xml:space="preserve"> </w:t>
      </w:r>
      <w:proofErr w:type="gramStart"/>
      <w:r>
        <w:t>ЮЛ</w:t>
      </w:r>
      <w:proofErr w:type="gramEnd"/>
      <w:r>
        <w:t>)__________________________(Наименование, ЕГРН ЮЛ, Ф.И.О. представителя ЮЛ, реквизиты документа, удостоверяющего полномочия представителя, цель участия).</w:t>
      </w:r>
      <w:r w:rsidR="00DD21E6" w:rsidRPr="00DD21E6">
        <w:t xml:space="preserve"> </w:t>
      </w:r>
    </w:p>
    <w:p w:rsidR="00DD21E6" w:rsidRDefault="00DD21E6" w:rsidP="006E5F70">
      <w:pPr>
        <w:spacing w:after="120" w:line="276" w:lineRule="auto"/>
        <w:ind w:firstLine="708"/>
        <w:jc w:val="left"/>
      </w:pPr>
      <w:r>
        <w:t xml:space="preserve">Место (адрес) хранения протокола № от «______» _____ 201_ г. и решений собственников помещений в МКД _____________________________________________ (указать место (адрес)) </w:t>
      </w:r>
    </w:p>
    <w:p w:rsidR="006E5F70" w:rsidRDefault="00DD21E6" w:rsidP="006E5F70">
      <w:pPr>
        <w:spacing w:after="120" w:line="276" w:lineRule="auto"/>
        <w:ind w:firstLine="708"/>
        <w:jc w:val="left"/>
      </w:pPr>
      <w:r>
        <w:t xml:space="preserve">На дату проведения собрания установлено, что в доме по адресу: с. ________________, ул. ______________,  собственники владеют ____________ </w:t>
      </w:r>
      <w:proofErr w:type="spellStart"/>
      <w:r>
        <w:t>кв</w:t>
      </w:r>
      <w:proofErr w:type="gramStart"/>
      <w:r>
        <w:t>.м</w:t>
      </w:r>
      <w:proofErr w:type="spellEnd"/>
      <w:proofErr w:type="gramEnd"/>
      <w:r>
        <w:t xml:space="preserve"> всех жилых и нежилых помещений в доме, что составляет 100% голосов. </w:t>
      </w:r>
    </w:p>
    <w:p w:rsidR="006E5F70" w:rsidRDefault="00DD21E6" w:rsidP="006E5F70">
      <w:pPr>
        <w:spacing w:after="120" w:line="276" w:lineRule="auto"/>
        <w:ind w:firstLine="708"/>
      </w:pPr>
      <w:r>
        <w:t>В соответствии с частью 3 статьи 45 Жилищного кодекса Российской Федерации: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w:t>
      </w:r>
    </w:p>
    <w:p w:rsidR="004F5E58" w:rsidRDefault="00DD21E6" w:rsidP="006E5F70">
      <w:pPr>
        <w:spacing w:after="120" w:line="276" w:lineRule="auto"/>
        <w:ind w:firstLine="708"/>
        <w:rPr>
          <w:color w:val="000000"/>
          <w:sz w:val="24"/>
          <w:szCs w:val="24"/>
        </w:rPr>
      </w:pPr>
      <w:r>
        <w:t>В общем собрании собственников помещений в многоквартирном доме по адресу: г. ________________, ул. _________________, приняли участие собственники и их представители в количестве _______ человек (согласно листам регистрации собственников помещений в многоквартирном доме – приложение № 5 к настоящему протоколу), владеющие ________кв. м жилых и нежилых помещений в доме, что составляет ________% голосов. Кворум имеется. Общее собрание собственников правомочно принимать решения по вопросам повестки дня общего собрания.</w:t>
      </w:r>
    </w:p>
    <w:p w:rsidR="003A250E" w:rsidRPr="003A250E" w:rsidRDefault="004F5E58" w:rsidP="003A250E">
      <w:pPr>
        <w:spacing w:after="120" w:line="276" w:lineRule="auto"/>
        <w:jc w:val="center"/>
        <w:rPr>
          <w:b/>
        </w:rPr>
      </w:pPr>
      <w:r>
        <w:rPr>
          <w:color w:val="000000"/>
          <w:sz w:val="24"/>
          <w:szCs w:val="24"/>
        </w:rPr>
        <w:br w:type="page"/>
      </w:r>
      <w:r w:rsidR="003A250E" w:rsidRPr="003A250E">
        <w:rPr>
          <w:b/>
        </w:rPr>
        <w:lastRenderedPageBreak/>
        <w:t>Повестка дня общего собрания собственников помещений:</w:t>
      </w:r>
    </w:p>
    <w:p w:rsidR="003A250E" w:rsidRDefault="003A250E" w:rsidP="003A250E">
      <w:pPr>
        <w:spacing w:after="120" w:line="276" w:lineRule="auto"/>
        <w:jc w:val="left"/>
      </w:pPr>
      <w:r>
        <w:t xml:space="preserve">1. Выбор председателя общего собрания собственников помещений. </w:t>
      </w:r>
    </w:p>
    <w:p w:rsidR="003A250E" w:rsidRDefault="003A250E" w:rsidP="003A250E">
      <w:pPr>
        <w:spacing w:after="120" w:line="276" w:lineRule="auto"/>
        <w:jc w:val="left"/>
      </w:pPr>
      <w:r>
        <w:t xml:space="preserve">2. Выбор секретаря общего собрания собственников помещений. </w:t>
      </w:r>
    </w:p>
    <w:p w:rsidR="003A250E" w:rsidRDefault="003A250E" w:rsidP="003A250E">
      <w:pPr>
        <w:spacing w:after="120" w:line="276" w:lineRule="auto"/>
        <w:jc w:val="left"/>
      </w:pPr>
      <w:r>
        <w:t xml:space="preserve">3. Утверждение состава счетной комиссии в количестве трех человек. </w:t>
      </w:r>
    </w:p>
    <w:p w:rsidR="003A250E" w:rsidRDefault="003A250E" w:rsidP="003A250E">
      <w:pPr>
        <w:spacing w:after="120" w:line="276" w:lineRule="auto"/>
        <w:jc w:val="left"/>
      </w:pPr>
      <w:r>
        <w:t xml:space="preserve">4. Принятие решения о включении дворовой территории в </w:t>
      </w:r>
      <w:r w:rsidRPr="00BF5D88">
        <w:t xml:space="preserve">муниципальную программу «Формирование современной городской среды на территории  Гордеевского сельского поселения на 2018 – </w:t>
      </w:r>
      <w:r w:rsidR="00E94D03">
        <w:t>2024</w:t>
      </w:r>
      <w:r w:rsidRPr="00BF5D88">
        <w:t xml:space="preserve"> годы»</w:t>
      </w:r>
      <w:r>
        <w:t xml:space="preserve">. </w:t>
      </w:r>
    </w:p>
    <w:p w:rsidR="004F5E58" w:rsidRDefault="003A250E" w:rsidP="003A250E">
      <w:pPr>
        <w:spacing w:after="120" w:line="276" w:lineRule="auto"/>
        <w:jc w:val="left"/>
        <w:rPr>
          <w:color w:val="000000"/>
          <w:sz w:val="24"/>
          <w:szCs w:val="24"/>
        </w:rPr>
      </w:pPr>
      <w:r>
        <w:t>5. Определение места хранения протокола и решений общего собрания собственников помещений</w:t>
      </w:r>
    </w:p>
    <w:p w:rsidR="00752655" w:rsidRDefault="00752655" w:rsidP="00752655">
      <w:pPr>
        <w:spacing w:after="120" w:line="276" w:lineRule="auto"/>
        <w:ind w:firstLine="708"/>
      </w:pPr>
      <w:r>
        <w:t xml:space="preserve">1. По первому вопросу: Выбор председателя общего собрания собственников помещений. Слушали: (Ф.И.О. выступающего, краткое содержание выступления). Предложили: Избрать председателем общего собрания собственников помещений ____________________________________________________________. </w:t>
      </w:r>
    </w:p>
    <w:p w:rsidR="004F5E58" w:rsidRDefault="00752655" w:rsidP="00752655">
      <w:pPr>
        <w:spacing w:after="120" w:line="276" w:lineRule="auto"/>
        <w:ind w:firstLine="708"/>
        <w:rPr>
          <w:color w:val="000000"/>
          <w:sz w:val="24"/>
          <w:szCs w:val="24"/>
        </w:rPr>
      </w:pPr>
      <w:r>
        <w:t>Проголосовали:</w:t>
      </w:r>
    </w:p>
    <w:tbl>
      <w:tblPr>
        <w:tblStyle w:val="a3"/>
        <w:tblW w:w="0" w:type="auto"/>
        <w:tblLook w:val="04A0" w:firstRow="1" w:lastRow="0" w:firstColumn="1" w:lastColumn="0" w:noHBand="0" w:noVBand="1"/>
      </w:tblPr>
      <w:tblGrid>
        <w:gridCol w:w="1457"/>
        <w:gridCol w:w="1733"/>
        <w:gridCol w:w="1451"/>
        <w:gridCol w:w="1733"/>
        <w:gridCol w:w="1464"/>
        <w:gridCol w:w="1733"/>
      </w:tblGrid>
      <w:tr w:rsidR="00752655" w:rsidTr="00B7428C">
        <w:tc>
          <w:tcPr>
            <w:tcW w:w="3190" w:type="dxa"/>
            <w:gridSpan w:val="2"/>
            <w:vAlign w:val="center"/>
          </w:tcPr>
          <w:p w:rsidR="00752655" w:rsidRPr="00752655" w:rsidRDefault="00752655" w:rsidP="00752655">
            <w:pPr>
              <w:spacing w:line="276" w:lineRule="auto"/>
              <w:jc w:val="center"/>
              <w:rPr>
                <w:b/>
                <w:color w:val="000000"/>
                <w:sz w:val="24"/>
                <w:szCs w:val="24"/>
              </w:rPr>
            </w:pPr>
            <w:r w:rsidRPr="00752655">
              <w:rPr>
                <w:b/>
                <w:color w:val="000000"/>
                <w:sz w:val="24"/>
                <w:szCs w:val="24"/>
              </w:rPr>
              <w:br w:type="page"/>
            </w:r>
            <w:r w:rsidRPr="00752655">
              <w:rPr>
                <w:b/>
              </w:rPr>
              <w:t>«За»</w:t>
            </w:r>
          </w:p>
        </w:tc>
        <w:tc>
          <w:tcPr>
            <w:tcW w:w="3184" w:type="dxa"/>
            <w:gridSpan w:val="2"/>
            <w:vAlign w:val="center"/>
          </w:tcPr>
          <w:p w:rsidR="00752655" w:rsidRPr="00752655" w:rsidRDefault="00752655" w:rsidP="00752655">
            <w:pPr>
              <w:spacing w:line="276" w:lineRule="auto"/>
              <w:jc w:val="center"/>
              <w:rPr>
                <w:b/>
                <w:color w:val="000000"/>
                <w:sz w:val="24"/>
                <w:szCs w:val="24"/>
              </w:rPr>
            </w:pPr>
            <w:r w:rsidRPr="00752655">
              <w:rPr>
                <w:b/>
              </w:rPr>
              <w:t>«Против»</w:t>
            </w:r>
          </w:p>
        </w:tc>
        <w:tc>
          <w:tcPr>
            <w:tcW w:w="3197" w:type="dxa"/>
            <w:gridSpan w:val="2"/>
            <w:vAlign w:val="center"/>
          </w:tcPr>
          <w:p w:rsidR="00752655" w:rsidRPr="00752655" w:rsidRDefault="00752655" w:rsidP="00752655">
            <w:pPr>
              <w:spacing w:line="276" w:lineRule="auto"/>
              <w:jc w:val="center"/>
              <w:rPr>
                <w:b/>
                <w:color w:val="000000"/>
                <w:sz w:val="24"/>
                <w:szCs w:val="24"/>
              </w:rPr>
            </w:pPr>
            <w:r w:rsidRPr="00752655">
              <w:rPr>
                <w:b/>
              </w:rPr>
              <w:t>«Воздержались»</w:t>
            </w:r>
          </w:p>
        </w:tc>
      </w:tr>
      <w:tr w:rsidR="00752655" w:rsidTr="00B7428C">
        <w:tc>
          <w:tcPr>
            <w:tcW w:w="1457" w:type="dxa"/>
            <w:vAlign w:val="center"/>
          </w:tcPr>
          <w:p w:rsidR="00752655" w:rsidRDefault="00752655" w:rsidP="00752655">
            <w:pPr>
              <w:spacing w:line="276" w:lineRule="auto"/>
              <w:jc w:val="center"/>
              <w:rPr>
                <w:color w:val="000000"/>
                <w:sz w:val="24"/>
                <w:szCs w:val="24"/>
              </w:rPr>
            </w:pPr>
            <w:r>
              <w:t>Кол-во голосов</w:t>
            </w:r>
          </w:p>
        </w:tc>
        <w:tc>
          <w:tcPr>
            <w:tcW w:w="1733" w:type="dxa"/>
            <w:vAlign w:val="center"/>
          </w:tcPr>
          <w:p w:rsidR="00752655" w:rsidRDefault="00752655" w:rsidP="00752655">
            <w:pPr>
              <w:spacing w:line="276" w:lineRule="auto"/>
              <w:jc w:val="center"/>
              <w:rPr>
                <w:color w:val="000000"/>
                <w:sz w:val="24"/>
                <w:szCs w:val="24"/>
              </w:rPr>
            </w:pPr>
            <w:r>
              <w:t xml:space="preserve">% от числа </w:t>
            </w:r>
            <w:proofErr w:type="gramStart"/>
            <w:r>
              <w:t>проголосовавших</w:t>
            </w:r>
            <w:proofErr w:type="gramEnd"/>
          </w:p>
        </w:tc>
        <w:tc>
          <w:tcPr>
            <w:tcW w:w="1451" w:type="dxa"/>
            <w:vAlign w:val="center"/>
          </w:tcPr>
          <w:p w:rsidR="00752655" w:rsidRDefault="00752655" w:rsidP="00B345CE">
            <w:pPr>
              <w:spacing w:line="276" w:lineRule="auto"/>
              <w:jc w:val="center"/>
              <w:rPr>
                <w:color w:val="000000"/>
                <w:sz w:val="24"/>
                <w:szCs w:val="24"/>
              </w:rPr>
            </w:pPr>
            <w:r>
              <w:t>Кол-во голосов</w:t>
            </w:r>
          </w:p>
        </w:tc>
        <w:tc>
          <w:tcPr>
            <w:tcW w:w="1733" w:type="dxa"/>
            <w:vAlign w:val="center"/>
          </w:tcPr>
          <w:p w:rsidR="00752655" w:rsidRDefault="00752655" w:rsidP="00B345CE">
            <w:pPr>
              <w:spacing w:line="276" w:lineRule="auto"/>
              <w:jc w:val="center"/>
              <w:rPr>
                <w:color w:val="000000"/>
                <w:sz w:val="24"/>
                <w:szCs w:val="24"/>
              </w:rPr>
            </w:pPr>
            <w:r>
              <w:t xml:space="preserve">% от числа </w:t>
            </w:r>
            <w:proofErr w:type="gramStart"/>
            <w:r>
              <w:t>проголосовавших</w:t>
            </w:r>
            <w:proofErr w:type="gramEnd"/>
          </w:p>
        </w:tc>
        <w:tc>
          <w:tcPr>
            <w:tcW w:w="1464" w:type="dxa"/>
            <w:vAlign w:val="center"/>
          </w:tcPr>
          <w:p w:rsidR="00752655" w:rsidRDefault="00752655" w:rsidP="00B345CE">
            <w:pPr>
              <w:spacing w:line="276" w:lineRule="auto"/>
              <w:jc w:val="center"/>
              <w:rPr>
                <w:color w:val="000000"/>
                <w:sz w:val="24"/>
                <w:szCs w:val="24"/>
              </w:rPr>
            </w:pPr>
            <w:r>
              <w:t>Кол-во голосов</w:t>
            </w:r>
          </w:p>
        </w:tc>
        <w:tc>
          <w:tcPr>
            <w:tcW w:w="1733" w:type="dxa"/>
            <w:vAlign w:val="center"/>
          </w:tcPr>
          <w:p w:rsidR="00752655" w:rsidRDefault="00752655" w:rsidP="00B345CE">
            <w:pPr>
              <w:spacing w:line="276" w:lineRule="auto"/>
              <w:jc w:val="center"/>
              <w:rPr>
                <w:color w:val="000000"/>
                <w:sz w:val="24"/>
                <w:szCs w:val="24"/>
              </w:rPr>
            </w:pPr>
            <w:r>
              <w:t xml:space="preserve">% от числа </w:t>
            </w:r>
            <w:proofErr w:type="gramStart"/>
            <w:r>
              <w:t>проголосовавших</w:t>
            </w:r>
            <w:proofErr w:type="gramEnd"/>
          </w:p>
        </w:tc>
      </w:tr>
      <w:tr w:rsidR="00752655" w:rsidTr="00B7428C">
        <w:tc>
          <w:tcPr>
            <w:tcW w:w="1457" w:type="dxa"/>
            <w:vAlign w:val="center"/>
          </w:tcPr>
          <w:p w:rsidR="00752655" w:rsidRDefault="00752655" w:rsidP="00752655">
            <w:pPr>
              <w:spacing w:line="276" w:lineRule="auto"/>
              <w:jc w:val="center"/>
              <w:rPr>
                <w:color w:val="000000"/>
                <w:sz w:val="24"/>
                <w:szCs w:val="24"/>
              </w:rPr>
            </w:pPr>
          </w:p>
        </w:tc>
        <w:tc>
          <w:tcPr>
            <w:tcW w:w="1733" w:type="dxa"/>
            <w:vAlign w:val="center"/>
          </w:tcPr>
          <w:p w:rsidR="00752655" w:rsidRDefault="00752655" w:rsidP="00752655">
            <w:pPr>
              <w:spacing w:line="276" w:lineRule="auto"/>
              <w:jc w:val="center"/>
              <w:rPr>
                <w:color w:val="000000"/>
                <w:sz w:val="24"/>
                <w:szCs w:val="24"/>
              </w:rPr>
            </w:pPr>
          </w:p>
        </w:tc>
        <w:tc>
          <w:tcPr>
            <w:tcW w:w="1451" w:type="dxa"/>
            <w:vAlign w:val="center"/>
          </w:tcPr>
          <w:p w:rsidR="00752655" w:rsidRDefault="00752655" w:rsidP="00752655">
            <w:pPr>
              <w:spacing w:line="276" w:lineRule="auto"/>
              <w:jc w:val="center"/>
              <w:rPr>
                <w:color w:val="000000"/>
                <w:sz w:val="24"/>
                <w:szCs w:val="24"/>
              </w:rPr>
            </w:pPr>
          </w:p>
        </w:tc>
        <w:tc>
          <w:tcPr>
            <w:tcW w:w="1733" w:type="dxa"/>
            <w:vAlign w:val="center"/>
          </w:tcPr>
          <w:p w:rsidR="00752655" w:rsidRDefault="00752655" w:rsidP="00752655">
            <w:pPr>
              <w:spacing w:line="276" w:lineRule="auto"/>
              <w:jc w:val="center"/>
              <w:rPr>
                <w:color w:val="000000"/>
                <w:sz w:val="24"/>
                <w:szCs w:val="24"/>
              </w:rPr>
            </w:pPr>
          </w:p>
        </w:tc>
        <w:tc>
          <w:tcPr>
            <w:tcW w:w="1464" w:type="dxa"/>
            <w:vAlign w:val="center"/>
          </w:tcPr>
          <w:p w:rsidR="00752655" w:rsidRDefault="00752655" w:rsidP="00752655">
            <w:pPr>
              <w:spacing w:line="276" w:lineRule="auto"/>
              <w:jc w:val="center"/>
              <w:rPr>
                <w:color w:val="000000"/>
                <w:sz w:val="24"/>
                <w:szCs w:val="24"/>
              </w:rPr>
            </w:pPr>
          </w:p>
        </w:tc>
        <w:tc>
          <w:tcPr>
            <w:tcW w:w="1733" w:type="dxa"/>
            <w:vAlign w:val="center"/>
          </w:tcPr>
          <w:p w:rsidR="00752655" w:rsidRDefault="00752655" w:rsidP="00752655">
            <w:pPr>
              <w:spacing w:line="276" w:lineRule="auto"/>
              <w:jc w:val="center"/>
              <w:rPr>
                <w:color w:val="000000"/>
                <w:sz w:val="24"/>
                <w:szCs w:val="24"/>
              </w:rPr>
            </w:pPr>
          </w:p>
        </w:tc>
      </w:tr>
    </w:tbl>
    <w:p w:rsidR="00961758" w:rsidRDefault="00961758" w:rsidP="00961758">
      <w:pPr>
        <w:spacing w:after="120" w:line="276" w:lineRule="auto"/>
        <w:ind w:firstLine="708"/>
      </w:pPr>
    </w:p>
    <w:p w:rsidR="004F5E58" w:rsidRDefault="00B7428C" w:rsidP="00961758">
      <w:pPr>
        <w:spacing w:after="120" w:line="276" w:lineRule="auto"/>
        <w:ind w:firstLine="708"/>
        <w:rPr>
          <w:color w:val="000000"/>
          <w:sz w:val="24"/>
          <w:szCs w:val="24"/>
        </w:rPr>
      </w:pPr>
      <w:r>
        <w:t>Принято решение: избрать председателем общего собрания собственников помещений - _______________________________________________________________.</w:t>
      </w:r>
    </w:p>
    <w:p w:rsidR="00961758" w:rsidRDefault="00961758" w:rsidP="00961758">
      <w:pPr>
        <w:spacing w:after="120" w:line="276" w:lineRule="auto"/>
        <w:ind w:firstLine="708"/>
      </w:pPr>
      <w:r>
        <w:t xml:space="preserve">2. По второму вопросу: Выбор секретаря общего собрания собственников помещений. Слушали: (Ф.И.О. выступающего, краткое содержание выступления). Предложили: Избрать секретарем общего собрания собственников помещений _____________________________________________________. </w:t>
      </w:r>
    </w:p>
    <w:p w:rsidR="004F5E58" w:rsidRDefault="00961758" w:rsidP="00961758">
      <w:pPr>
        <w:spacing w:after="120" w:line="276" w:lineRule="auto"/>
        <w:ind w:firstLine="708"/>
        <w:rPr>
          <w:color w:val="000000"/>
          <w:sz w:val="24"/>
          <w:szCs w:val="24"/>
        </w:rPr>
      </w:pPr>
      <w:r>
        <w:t>Проголосовали:</w:t>
      </w:r>
    </w:p>
    <w:tbl>
      <w:tblPr>
        <w:tblStyle w:val="a3"/>
        <w:tblW w:w="0" w:type="auto"/>
        <w:tblLook w:val="04A0" w:firstRow="1" w:lastRow="0" w:firstColumn="1" w:lastColumn="0" w:noHBand="0" w:noVBand="1"/>
      </w:tblPr>
      <w:tblGrid>
        <w:gridCol w:w="1457"/>
        <w:gridCol w:w="1733"/>
        <w:gridCol w:w="1451"/>
        <w:gridCol w:w="1733"/>
        <w:gridCol w:w="1464"/>
        <w:gridCol w:w="1733"/>
      </w:tblGrid>
      <w:tr w:rsidR="00961758" w:rsidTr="00B345CE">
        <w:tc>
          <w:tcPr>
            <w:tcW w:w="3190" w:type="dxa"/>
            <w:gridSpan w:val="2"/>
            <w:vAlign w:val="center"/>
          </w:tcPr>
          <w:p w:rsidR="00961758" w:rsidRPr="00752655" w:rsidRDefault="00961758" w:rsidP="00B345CE">
            <w:pPr>
              <w:spacing w:line="276" w:lineRule="auto"/>
              <w:jc w:val="center"/>
              <w:rPr>
                <w:b/>
                <w:color w:val="000000"/>
                <w:sz w:val="24"/>
                <w:szCs w:val="24"/>
              </w:rPr>
            </w:pPr>
            <w:r w:rsidRPr="00752655">
              <w:rPr>
                <w:b/>
                <w:color w:val="000000"/>
                <w:sz w:val="24"/>
                <w:szCs w:val="24"/>
              </w:rPr>
              <w:br w:type="page"/>
            </w:r>
            <w:r w:rsidRPr="00752655">
              <w:rPr>
                <w:b/>
              </w:rPr>
              <w:t>«За»</w:t>
            </w:r>
          </w:p>
        </w:tc>
        <w:tc>
          <w:tcPr>
            <w:tcW w:w="3184" w:type="dxa"/>
            <w:gridSpan w:val="2"/>
            <w:vAlign w:val="center"/>
          </w:tcPr>
          <w:p w:rsidR="00961758" w:rsidRPr="00752655" w:rsidRDefault="00961758" w:rsidP="00B345CE">
            <w:pPr>
              <w:spacing w:line="276" w:lineRule="auto"/>
              <w:jc w:val="center"/>
              <w:rPr>
                <w:b/>
                <w:color w:val="000000"/>
                <w:sz w:val="24"/>
                <w:szCs w:val="24"/>
              </w:rPr>
            </w:pPr>
            <w:r w:rsidRPr="00752655">
              <w:rPr>
                <w:b/>
              </w:rPr>
              <w:t>«Против»</w:t>
            </w:r>
          </w:p>
        </w:tc>
        <w:tc>
          <w:tcPr>
            <w:tcW w:w="3197" w:type="dxa"/>
            <w:gridSpan w:val="2"/>
            <w:vAlign w:val="center"/>
          </w:tcPr>
          <w:p w:rsidR="00961758" w:rsidRPr="00752655" w:rsidRDefault="00961758" w:rsidP="00B345CE">
            <w:pPr>
              <w:spacing w:line="276" w:lineRule="auto"/>
              <w:jc w:val="center"/>
              <w:rPr>
                <w:b/>
                <w:color w:val="000000"/>
                <w:sz w:val="24"/>
                <w:szCs w:val="24"/>
              </w:rPr>
            </w:pPr>
            <w:r w:rsidRPr="00752655">
              <w:rPr>
                <w:b/>
              </w:rPr>
              <w:t>«Воздержались»</w:t>
            </w:r>
          </w:p>
        </w:tc>
      </w:tr>
      <w:tr w:rsidR="00961758" w:rsidTr="00B345CE">
        <w:tc>
          <w:tcPr>
            <w:tcW w:w="1457" w:type="dxa"/>
            <w:vAlign w:val="center"/>
          </w:tcPr>
          <w:p w:rsidR="00961758" w:rsidRDefault="00961758" w:rsidP="00B345CE">
            <w:pPr>
              <w:spacing w:line="276" w:lineRule="auto"/>
              <w:jc w:val="center"/>
              <w:rPr>
                <w:color w:val="000000"/>
                <w:sz w:val="24"/>
                <w:szCs w:val="24"/>
              </w:rPr>
            </w:pPr>
            <w:r>
              <w:t>Кол-во голосов</w:t>
            </w:r>
          </w:p>
        </w:tc>
        <w:tc>
          <w:tcPr>
            <w:tcW w:w="1733" w:type="dxa"/>
            <w:vAlign w:val="center"/>
          </w:tcPr>
          <w:p w:rsidR="00961758" w:rsidRDefault="00961758" w:rsidP="00B345CE">
            <w:pPr>
              <w:spacing w:line="276" w:lineRule="auto"/>
              <w:jc w:val="center"/>
              <w:rPr>
                <w:color w:val="000000"/>
                <w:sz w:val="24"/>
                <w:szCs w:val="24"/>
              </w:rPr>
            </w:pPr>
            <w:r>
              <w:t xml:space="preserve">% от числа </w:t>
            </w:r>
            <w:proofErr w:type="gramStart"/>
            <w:r>
              <w:t>проголосовавших</w:t>
            </w:r>
            <w:proofErr w:type="gramEnd"/>
          </w:p>
        </w:tc>
        <w:tc>
          <w:tcPr>
            <w:tcW w:w="1451" w:type="dxa"/>
            <w:vAlign w:val="center"/>
          </w:tcPr>
          <w:p w:rsidR="00961758" w:rsidRDefault="00961758" w:rsidP="00B345CE">
            <w:pPr>
              <w:spacing w:line="276" w:lineRule="auto"/>
              <w:jc w:val="center"/>
              <w:rPr>
                <w:color w:val="000000"/>
                <w:sz w:val="24"/>
                <w:szCs w:val="24"/>
              </w:rPr>
            </w:pPr>
            <w:r>
              <w:t>Кол-во голосов</w:t>
            </w:r>
          </w:p>
        </w:tc>
        <w:tc>
          <w:tcPr>
            <w:tcW w:w="1733" w:type="dxa"/>
            <w:vAlign w:val="center"/>
          </w:tcPr>
          <w:p w:rsidR="00961758" w:rsidRDefault="00961758" w:rsidP="00B345CE">
            <w:pPr>
              <w:spacing w:line="276" w:lineRule="auto"/>
              <w:jc w:val="center"/>
              <w:rPr>
                <w:color w:val="000000"/>
                <w:sz w:val="24"/>
                <w:szCs w:val="24"/>
              </w:rPr>
            </w:pPr>
            <w:r>
              <w:t xml:space="preserve">% от числа </w:t>
            </w:r>
            <w:proofErr w:type="gramStart"/>
            <w:r>
              <w:t>проголосовавших</w:t>
            </w:r>
            <w:proofErr w:type="gramEnd"/>
          </w:p>
        </w:tc>
        <w:tc>
          <w:tcPr>
            <w:tcW w:w="1464" w:type="dxa"/>
            <w:vAlign w:val="center"/>
          </w:tcPr>
          <w:p w:rsidR="00961758" w:rsidRDefault="00961758" w:rsidP="00B345CE">
            <w:pPr>
              <w:spacing w:line="276" w:lineRule="auto"/>
              <w:jc w:val="center"/>
              <w:rPr>
                <w:color w:val="000000"/>
                <w:sz w:val="24"/>
                <w:szCs w:val="24"/>
              </w:rPr>
            </w:pPr>
            <w:r>
              <w:t>Кол-во голосов</w:t>
            </w:r>
          </w:p>
        </w:tc>
        <w:tc>
          <w:tcPr>
            <w:tcW w:w="1733" w:type="dxa"/>
            <w:vAlign w:val="center"/>
          </w:tcPr>
          <w:p w:rsidR="00961758" w:rsidRDefault="00961758" w:rsidP="00B345CE">
            <w:pPr>
              <w:spacing w:line="276" w:lineRule="auto"/>
              <w:jc w:val="center"/>
              <w:rPr>
                <w:color w:val="000000"/>
                <w:sz w:val="24"/>
                <w:szCs w:val="24"/>
              </w:rPr>
            </w:pPr>
            <w:r>
              <w:t xml:space="preserve">% от числа </w:t>
            </w:r>
            <w:proofErr w:type="gramStart"/>
            <w:r>
              <w:t>проголосовавших</w:t>
            </w:r>
            <w:proofErr w:type="gramEnd"/>
          </w:p>
        </w:tc>
      </w:tr>
      <w:tr w:rsidR="00961758" w:rsidTr="00B345CE">
        <w:tc>
          <w:tcPr>
            <w:tcW w:w="1457" w:type="dxa"/>
            <w:vAlign w:val="center"/>
          </w:tcPr>
          <w:p w:rsidR="00961758" w:rsidRDefault="00961758" w:rsidP="00B345CE">
            <w:pPr>
              <w:spacing w:line="276" w:lineRule="auto"/>
              <w:jc w:val="center"/>
              <w:rPr>
                <w:color w:val="000000"/>
                <w:sz w:val="24"/>
                <w:szCs w:val="24"/>
              </w:rPr>
            </w:pPr>
          </w:p>
        </w:tc>
        <w:tc>
          <w:tcPr>
            <w:tcW w:w="1733" w:type="dxa"/>
            <w:vAlign w:val="center"/>
          </w:tcPr>
          <w:p w:rsidR="00961758" w:rsidRDefault="00961758" w:rsidP="00B345CE">
            <w:pPr>
              <w:spacing w:line="276" w:lineRule="auto"/>
              <w:jc w:val="center"/>
              <w:rPr>
                <w:color w:val="000000"/>
                <w:sz w:val="24"/>
                <w:szCs w:val="24"/>
              </w:rPr>
            </w:pPr>
          </w:p>
        </w:tc>
        <w:tc>
          <w:tcPr>
            <w:tcW w:w="1451" w:type="dxa"/>
            <w:vAlign w:val="center"/>
          </w:tcPr>
          <w:p w:rsidR="00961758" w:rsidRDefault="00961758" w:rsidP="00B345CE">
            <w:pPr>
              <w:spacing w:line="276" w:lineRule="auto"/>
              <w:jc w:val="center"/>
              <w:rPr>
                <w:color w:val="000000"/>
                <w:sz w:val="24"/>
                <w:szCs w:val="24"/>
              </w:rPr>
            </w:pPr>
          </w:p>
        </w:tc>
        <w:tc>
          <w:tcPr>
            <w:tcW w:w="1733" w:type="dxa"/>
            <w:vAlign w:val="center"/>
          </w:tcPr>
          <w:p w:rsidR="00961758" w:rsidRDefault="00961758" w:rsidP="00B345CE">
            <w:pPr>
              <w:spacing w:line="276" w:lineRule="auto"/>
              <w:jc w:val="center"/>
              <w:rPr>
                <w:color w:val="000000"/>
                <w:sz w:val="24"/>
                <w:szCs w:val="24"/>
              </w:rPr>
            </w:pPr>
          </w:p>
        </w:tc>
        <w:tc>
          <w:tcPr>
            <w:tcW w:w="1464" w:type="dxa"/>
            <w:vAlign w:val="center"/>
          </w:tcPr>
          <w:p w:rsidR="00961758" w:rsidRDefault="00961758" w:rsidP="00B345CE">
            <w:pPr>
              <w:spacing w:line="276" w:lineRule="auto"/>
              <w:jc w:val="center"/>
              <w:rPr>
                <w:color w:val="000000"/>
                <w:sz w:val="24"/>
                <w:szCs w:val="24"/>
              </w:rPr>
            </w:pPr>
          </w:p>
        </w:tc>
        <w:tc>
          <w:tcPr>
            <w:tcW w:w="1733" w:type="dxa"/>
            <w:vAlign w:val="center"/>
          </w:tcPr>
          <w:p w:rsidR="00961758" w:rsidRDefault="00961758" w:rsidP="00B345CE">
            <w:pPr>
              <w:spacing w:line="276" w:lineRule="auto"/>
              <w:jc w:val="center"/>
              <w:rPr>
                <w:color w:val="000000"/>
                <w:sz w:val="24"/>
                <w:szCs w:val="24"/>
              </w:rPr>
            </w:pPr>
          </w:p>
        </w:tc>
      </w:tr>
    </w:tbl>
    <w:p w:rsidR="00961758" w:rsidRDefault="00961758" w:rsidP="00961758">
      <w:pPr>
        <w:spacing w:line="276" w:lineRule="auto"/>
      </w:pPr>
    </w:p>
    <w:p w:rsidR="00961758" w:rsidRDefault="00961758" w:rsidP="00113B35">
      <w:pPr>
        <w:spacing w:after="120" w:line="276" w:lineRule="auto"/>
        <w:ind w:firstLine="708"/>
        <w:rPr>
          <w:color w:val="000000"/>
          <w:sz w:val="24"/>
          <w:szCs w:val="24"/>
        </w:rPr>
      </w:pPr>
      <w:r>
        <w:t>Принято решение: избрать секретарем общего собрания собственников помещений - __________________________________________________________________.</w:t>
      </w:r>
    </w:p>
    <w:p w:rsidR="00113B35" w:rsidRDefault="00113B35" w:rsidP="00113B35">
      <w:pPr>
        <w:spacing w:after="120" w:line="276" w:lineRule="auto"/>
        <w:ind w:left="708"/>
      </w:pPr>
      <w:r>
        <w:t xml:space="preserve">3. По третьему вопросу: Утверждение состава счетной комиссии в количестве трех человек. Слушали: (Ф.И.О. выступающего, краткое содержание выступления). </w:t>
      </w:r>
    </w:p>
    <w:p w:rsidR="00113B35" w:rsidRDefault="00113B35" w:rsidP="00113B35">
      <w:pPr>
        <w:spacing w:after="120" w:line="276" w:lineRule="auto"/>
        <w:ind w:firstLine="708"/>
      </w:pPr>
      <w:r>
        <w:t xml:space="preserve">Предложили: Избрать счетную комиссию в составе трех человек и голосовать за ее состав в целом. </w:t>
      </w:r>
    </w:p>
    <w:p w:rsidR="00113B35" w:rsidRDefault="00113B35" w:rsidP="00113B35">
      <w:pPr>
        <w:spacing w:after="120" w:line="276" w:lineRule="auto"/>
        <w:ind w:firstLine="708"/>
      </w:pPr>
      <w:r>
        <w:t xml:space="preserve">Предложенный состав счетной комиссии: </w:t>
      </w:r>
    </w:p>
    <w:p w:rsidR="00113B35" w:rsidRDefault="00113B35" w:rsidP="00113B35">
      <w:pPr>
        <w:spacing w:after="120" w:line="276" w:lineRule="auto"/>
        <w:ind w:firstLine="708"/>
      </w:pPr>
      <w:r>
        <w:t xml:space="preserve">- _____________________________(Ф.И.О.); </w:t>
      </w:r>
    </w:p>
    <w:p w:rsidR="00113B35" w:rsidRDefault="00113B35" w:rsidP="00113B35">
      <w:pPr>
        <w:spacing w:after="120" w:line="276" w:lineRule="auto"/>
        <w:ind w:firstLine="708"/>
      </w:pPr>
      <w:r>
        <w:t xml:space="preserve">- _____________________________(Ф.И.О.); </w:t>
      </w:r>
    </w:p>
    <w:p w:rsidR="00113B35" w:rsidRDefault="00113B35" w:rsidP="00113B35">
      <w:pPr>
        <w:spacing w:after="120" w:line="276" w:lineRule="auto"/>
        <w:ind w:firstLine="708"/>
      </w:pPr>
      <w:r>
        <w:t xml:space="preserve">- _____________________________(Ф.И.О.). </w:t>
      </w:r>
    </w:p>
    <w:p w:rsidR="00961758" w:rsidRDefault="00113B35" w:rsidP="00113B35">
      <w:pPr>
        <w:spacing w:after="120" w:line="276" w:lineRule="auto"/>
        <w:ind w:firstLine="708"/>
        <w:rPr>
          <w:color w:val="000000"/>
          <w:sz w:val="24"/>
          <w:szCs w:val="24"/>
        </w:rPr>
      </w:pPr>
      <w:r>
        <w:t>Проголосовали:</w:t>
      </w:r>
    </w:p>
    <w:tbl>
      <w:tblPr>
        <w:tblStyle w:val="a3"/>
        <w:tblW w:w="0" w:type="auto"/>
        <w:tblLook w:val="04A0" w:firstRow="1" w:lastRow="0" w:firstColumn="1" w:lastColumn="0" w:noHBand="0" w:noVBand="1"/>
      </w:tblPr>
      <w:tblGrid>
        <w:gridCol w:w="1457"/>
        <w:gridCol w:w="1733"/>
        <w:gridCol w:w="1451"/>
        <w:gridCol w:w="1733"/>
        <w:gridCol w:w="1464"/>
        <w:gridCol w:w="1733"/>
      </w:tblGrid>
      <w:tr w:rsidR="00113B35" w:rsidTr="00B345CE">
        <w:tc>
          <w:tcPr>
            <w:tcW w:w="3190" w:type="dxa"/>
            <w:gridSpan w:val="2"/>
            <w:vAlign w:val="center"/>
          </w:tcPr>
          <w:p w:rsidR="00113B35" w:rsidRPr="00752655" w:rsidRDefault="00113B35" w:rsidP="00B345CE">
            <w:pPr>
              <w:spacing w:line="276" w:lineRule="auto"/>
              <w:jc w:val="center"/>
              <w:rPr>
                <w:b/>
                <w:color w:val="000000"/>
                <w:sz w:val="24"/>
                <w:szCs w:val="24"/>
              </w:rPr>
            </w:pPr>
            <w:r w:rsidRPr="00752655">
              <w:rPr>
                <w:b/>
                <w:color w:val="000000"/>
                <w:sz w:val="24"/>
                <w:szCs w:val="24"/>
              </w:rPr>
              <w:br w:type="page"/>
            </w:r>
            <w:r w:rsidRPr="00752655">
              <w:rPr>
                <w:b/>
              </w:rPr>
              <w:t>«За»</w:t>
            </w:r>
          </w:p>
        </w:tc>
        <w:tc>
          <w:tcPr>
            <w:tcW w:w="3184" w:type="dxa"/>
            <w:gridSpan w:val="2"/>
            <w:vAlign w:val="center"/>
          </w:tcPr>
          <w:p w:rsidR="00113B35" w:rsidRPr="00752655" w:rsidRDefault="00113B35" w:rsidP="00B345CE">
            <w:pPr>
              <w:spacing w:line="276" w:lineRule="auto"/>
              <w:jc w:val="center"/>
              <w:rPr>
                <w:b/>
                <w:color w:val="000000"/>
                <w:sz w:val="24"/>
                <w:szCs w:val="24"/>
              </w:rPr>
            </w:pPr>
            <w:r w:rsidRPr="00752655">
              <w:rPr>
                <w:b/>
              </w:rPr>
              <w:t>«Против»</w:t>
            </w:r>
          </w:p>
        </w:tc>
        <w:tc>
          <w:tcPr>
            <w:tcW w:w="3197" w:type="dxa"/>
            <w:gridSpan w:val="2"/>
            <w:vAlign w:val="center"/>
          </w:tcPr>
          <w:p w:rsidR="00113B35" w:rsidRPr="00752655" w:rsidRDefault="00113B35" w:rsidP="00B345CE">
            <w:pPr>
              <w:spacing w:line="276" w:lineRule="auto"/>
              <w:jc w:val="center"/>
              <w:rPr>
                <w:b/>
                <w:color w:val="000000"/>
                <w:sz w:val="24"/>
                <w:szCs w:val="24"/>
              </w:rPr>
            </w:pPr>
            <w:r w:rsidRPr="00752655">
              <w:rPr>
                <w:b/>
              </w:rPr>
              <w:t>«Воздержались»</w:t>
            </w:r>
          </w:p>
        </w:tc>
      </w:tr>
      <w:tr w:rsidR="00113B35" w:rsidTr="00B345CE">
        <w:tc>
          <w:tcPr>
            <w:tcW w:w="1457" w:type="dxa"/>
            <w:vAlign w:val="center"/>
          </w:tcPr>
          <w:p w:rsidR="00113B35" w:rsidRDefault="00113B35" w:rsidP="00B345CE">
            <w:pPr>
              <w:spacing w:line="276" w:lineRule="auto"/>
              <w:jc w:val="center"/>
              <w:rPr>
                <w:color w:val="000000"/>
                <w:sz w:val="24"/>
                <w:szCs w:val="24"/>
              </w:rPr>
            </w:pPr>
            <w:r>
              <w:t>Кол-во голосов</w:t>
            </w:r>
          </w:p>
        </w:tc>
        <w:tc>
          <w:tcPr>
            <w:tcW w:w="1733" w:type="dxa"/>
            <w:vAlign w:val="center"/>
          </w:tcPr>
          <w:p w:rsidR="00113B35" w:rsidRDefault="00113B35" w:rsidP="00B345CE">
            <w:pPr>
              <w:spacing w:line="276" w:lineRule="auto"/>
              <w:jc w:val="center"/>
              <w:rPr>
                <w:color w:val="000000"/>
                <w:sz w:val="24"/>
                <w:szCs w:val="24"/>
              </w:rPr>
            </w:pPr>
            <w:r>
              <w:t xml:space="preserve">% от числа </w:t>
            </w:r>
            <w:proofErr w:type="gramStart"/>
            <w:r>
              <w:t>проголосовавших</w:t>
            </w:r>
            <w:proofErr w:type="gramEnd"/>
          </w:p>
        </w:tc>
        <w:tc>
          <w:tcPr>
            <w:tcW w:w="1451" w:type="dxa"/>
            <w:vAlign w:val="center"/>
          </w:tcPr>
          <w:p w:rsidR="00113B35" w:rsidRDefault="00113B35" w:rsidP="00B345CE">
            <w:pPr>
              <w:spacing w:line="276" w:lineRule="auto"/>
              <w:jc w:val="center"/>
              <w:rPr>
                <w:color w:val="000000"/>
                <w:sz w:val="24"/>
                <w:szCs w:val="24"/>
              </w:rPr>
            </w:pPr>
            <w:r>
              <w:t>Кол-во голосов</w:t>
            </w:r>
          </w:p>
        </w:tc>
        <w:tc>
          <w:tcPr>
            <w:tcW w:w="1733" w:type="dxa"/>
            <w:vAlign w:val="center"/>
          </w:tcPr>
          <w:p w:rsidR="00113B35" w:rsidRDefault="00113B35" w:rsidP="00B345CE">
            <w:pPr>
              <w:spacing w:line="276" w:lineRule="auto"/>
              <w:jc w:val="center"/>
              <w:rPr>
                <w:color w:val="000000"/>
                <w:sz w:val="24"/>
                <w:szCs w:val="24"/>
              </w:rPr>
            </w:pPr>
            <w:r>
              <w:t xml:space="preserve">% от числа </w:t>
            </w:r>
            <w:proofErr w:type="gramStart"/>
            <w:r>
              <w:t>проголосовавших</w:t>
            </w:r>
            <w:proofErr w:type="gramEnd"/>
          </w:p>
        </w:tc>
        <w:tc>
          <w:tcPr>
            <w:tcW w:w="1464" w:type="dxa"/>
            <w:vAlign w:val="center"/>
          </w:tcPr>
          <w:p w:rsidR="00113B35" w:rsidRDefault="00113B35" w:rsidP="00B345CE">
            <w:pPr>
              <w:spacing w:line="276" w:lineRule="auto"/>
              <w:jc w:val="center"/>
              <w:rPr>
                <w:color w:val="000000"/>
                <w:sz w:val="24"/>
                <w:szCs w:val="24"/>
              </w:rPr>
            </w:pPr>
            <w:r>
              <w:t>Кол-во голосов</w:t>
            </w:r>
          </w:p>
        </w:tc>
        <w:tc>
          <w:tcPr>
            <w:tcW w:w="1733" w:type="dxa"/>
            <w:vAlign w:val="center"/>
          </w:tcPr>
          <w:p w:rsidR="00113B35" w:rsidRDefault="00113B35" w:rsidP="00B345CE">
            <w:pPr>
              <w:spacing w:line="276" w:lineRule="auto"/>
              <w:jc w:val="center"/>
              <w:rPr>
                <w:color w:val="000000"/>
                <w:sz w:val="24"/>
                <w:szCs w:val="24"/>
              </w:rPr>
            </w:pPr>
            <w:r>
              <w:t xml:space="preserve">% от числа </w:t>
            </w:r>
            <w:proofErr w:type="gramStart"/>
            <w:r>
              <w:t>проголосовавших</w:t>
            </w:r>
            <w:proofErr w:type="gramEnd"/>
          </w:p>
        </w:tc>
      </w:tr>
      <w:tr w:rsidR="00113B35" w:rsidTr="00B345CE">
        <w:tc>
          <w:tcPr>
            <w:tcW w:w="1457" w:type="dxa"/>
            <w:vAlign w:val="center"/>
          </w:tcPr>
          <w:p w:rsidR="00113B35" w:rsidRDefault="00113B35" w:rsidP="00B345CE">
            <w:pPr>
              <w:spacing w:line="276" w:lineRule="auto"/>
              <w:jc w:val="center"/>
              <w:rPr>
                <w:color w:val="000000"/>
                <w:sz w:val="24"/>
                <w:szCs w:val="24"/>
              </w:rPr>
            </w:pPr>
          </w:p>
        </w:tc>
        <w:tc>
          <w:tcPr>
            <w:tcW w:w="1733" w:type="dxa"/>
            <w:vAlign w:val="center"/>
          </w:tcPr>
          <w:p w:rsidR="00113B35" w:rsidRDefault="00113B35" w:rsidP="00B345CE">
            <w:pPr>
              <w:spacing w:line="276" w:lineRule="auto"/>
              <w:jc w:val="center"/>
              <w:rPr>
                <w:color w:val="000000"/>
                <w:sz w:val="24"/>
                <w:szCs w:val="24"/>
              </w:rPr>
            </w:pPr>
          </w:p>
        </w:tc>
        <w:tc>
          <w:tcPr>
            <w:tcW w:w="1451" w:type="dxa"/>
            <w:vAlign w:val="center"/>
          </w:tcPr>
          <w:p w:rsidR="00113B35" w:rsidRDefault="00113B35" w:rsidP="00B345CE">
            <w:pPr>
              <w:spacing w:line="276" w:lineRule="auto"/>
              <w:jc w:val="center"/>
              <w:rPr>
                <w:color w:val="000000"/>
                <w:sz w:val="24"/>
                <w:szCs w:val="24"/>
              </w:rPr>
            </w:pPr>
          </w:p>
        </w:tc>
        <w:tc>
          <w:tcPr>
            <w:tcW w:w="1733" w:type="dxa"/>
            <w:vAlign w:val="center"/>
          </w:tcPr>
          <w:p w:rsidR="00113B35" w:rsidRDefault="00113B35" w:rsidP="00B345CE">
            <w:pPr>
              <w:spacing w:line="276" w:lineRule="auto"/>
              <w:jc w:val="center"/>
              <w:rPr>
                <w:color w:val="000000"/>
                <w:sz w:val="24"/>
                <w:szCs w:val="24"/>
              </w:rPr>
            </w:pPr>
          </w:p>
        </w:tc>
        <w:tc>
          <w:tcPr>
            <w:tcW w:w="1464" w:type="dxa"/>
            <w:vAlign w:val="center"/>
          </w:tcPr>
          <w:p w:rsidR="00113B35" w:rsidRDefault="00113B35" w:rsidP="00B345CE">
            <w:pPr>
              <w:spacing w:line="276" w:lineRule="auto"/>
              <w:jc w:val="center"/>
              <w:rPr>
                <w:color w:val="000000"/>
                <w:sz w:val="24"/>
                <w:szCs w:val="24"/>
              </w:rPr>
            </w:pPr>
          </w:p>
        </w:tc>
        <w:tc>
          <w:tcPr>
            <w:tcW w:w="1733" w:type="dxa"/>
            <w:vAlign w:val="center"/>
          </w:tcPr>
          <w:p w:rsidR="00113B35" w:rsidRDefault="00113B35" w:rsidP="00B345CE">
            <w:pPr>
              <w:spacing w:line="276" w:lineRule="auto"/>
              <w:jc w:val="center"/>
              <w:rPr>
                <w:color w:val="000000"/>
                <w:sz w:val="24"/>
                <w:szCs w:val="24"/>
              </w:rPr>
            </w:pPr>
          </w:p>
        </w:tc>
      </w:tr>
    </w:tbl>
    <w:p w:rsidR="00113B35" w:rsidRDefault="00113B35" w:rsidP="00113B35">
      <w:pPr>
        <w:spacing w:after="120" w:line="276" w:lineRule="auto"/>
        <w:jc w:val="left"/>
      </w:pPr>
    </w:p>
    <w:p w:rsidR="00961758" w:rsidRDefault="00113B35" w:rsidP="00113B35">
      <w:pPr>
        <w:spacing w:after="120" w:line="276" w:lineRule="auto"/>
        <w:ind w:firstLine="708"/>
        <w:jc w:val="left"/>
      </w:pPr>
      <w:r>
        <w:t>Принято решение: избрать счетную комиссию в предложенном составе.</w:t>
      </w:r>
    </w:p>
    <w:p w:rsidR="00113B35" w:rsidRDefault="00113B35" w:rsidP="00113B35">
      <w:pPr>
        <w:spacing w:after="120" w:line="276" w:lineRule="auto"/>
        <w:ind w:firstLine="708"/>
      </w:pPr>
      <w:r>
        <w:t xml:space="preserve">4. По четвертому вопросу: Принятие решения о включении дворовой территории в </w:t>
      </w:r>
      <w:r w:rsidRPr="00113B35">
        <w:t>муниципальную программу «Формирование современной городской среды на территории  Гордеевского сельского поселения</w:t>
      </w:r>
      <w:r w:rsidR="004C6E63">
        <w:t xml:space="preserve"> на 2018 – </w:t>
      </w:r>
      <w:r w:rsidR="00E94D03">
        <w:t>2024</w:t>
      </w:r>
      <w:r w:rsidR="004C6E63">
        <w:t xml:space="preserve"> годы»</w:t>
      </w:r>
      <w:r>
        <w:t xml:space="preserve">. </w:t>
      </w:r>
    </w:p>
    <w:p w:rsidR="00113B35" w:rsidRDefault="00113B35" w:rsidP="00113B35">
      <w:pPr>
        <w:spacing w:after="120" w:line="276" w:lineRule="auto"/>
        <w:ind w:firstLine="708"/>
      </w:pPr>
      <w:r>
        <w:t xml:space="preserve">Слушали: (Ф.И.О. выступающего, краткое содержание выступления). </w:t>
      </w:r>
    </w:p>
    <w:p w:rsidR="00113B35" w:rsidRDefault="00113B35" w:rsidP="00113B35">
      <w:pPr>
        <w:spacing w:after="120" w:line="276" w:lineRule="auto"/>
        <w:ind w:firstLine="708"/>
      </w:pPr>
      <w:r>
        <w:lastRenderedPageBreak/>
        <w:t xml:space="preserve">- Предложили: Принять решение о включении дворовой территории в </w:t>
      </w:r>
      <w:r w:rsidRPr="00113B35">
        <w:t>муниципальную программу «Формирование современной городской среды на территории  Гордеевского сельского</w:t>
      </w:r>
      <w:r>
        <w:t xml:space="preserve"> поселения на 2018 – </w:t>
      </w:r>
      <w:r w:rsidR="00E94D03">
        <w:t>2024</w:t>
      </w:r>
      <w:r>
        <w:t xml:space="preserve"> годы». </w:t>
      </w:r>
    </w:p>
    <w:p w:rsidR="00113B35" w:rsidRDefault="00113B35" w:rsidP="00113B35">
      <w:pPr>
        <w:spacing w:after="120" w:line="276" w:lineRule="auto"/>
        <w:ind w:firstLine="708"/>
      </w:pPr>
      <w:r>
        <w:t>Проголосовали:</w:t>
      </w:r>
    </w:p>
    <w:tbl>
      <w:tblPr>
        <w:tblStyle w:val="a3"/>
        <w:tblW w:w="0" w:type="auto"/>
        <w:tblLook w:val="04A0" w:firstRow="1" w:lastRow="0" w:firstColumn="1" w:lastColumn="0" w:noHBand="0" w:noVBand="1"/>
      </w:tblPr>
      <w:tblGrid>
        <w:gridCol w:w="1457"/>
        <w:gridCol w:w="1733"/>
        <w:gridCol w:w="1451"/>
        <w:gridCol w:w="1733"/>
        <w:gridCol w:w="1464"/>
        <w:gridCol w:w="1733"/>
      </w:tblGrid>
      <w:tr w:rsidR="004C6E63" w:rsidTr="00B345CE">
        <w:tc>
          <w:tcPr>
            <w:tcW w:w="3190" w:type="dxa"/>
            <w:gridSpan w:val="2"/>
            <w:vAlign w:val="center"/>
          </w:tcPr>
          <w:p w:rsidR="004C6E63" w:rsidRPr="00752655" w:rsidRDefault="004C6E63" w:rsidP="00B345CE">
            <w:pPr>
              <w:spacing w:line="276" w:lineRule="auto"/>
              <w:jc w:val="center"/>
              <w:rPr>
                <w:b/>
                <w:color w:val="000000"/>
                <w:sz w:val="24"/>
                <w:szCs w:val="24"/>
              </w:rPr>
            </w:pPr>
            <w:r w:rsidRPr="00752655">
              <w:rPr>
                <w:b/>
                <w:color w:val="000000"/>
                <w:sz w:val="24"/>
                <w:szCs w:val="24"/>
              </w:rPr>
              <w:br w:type="page"/>
            </w:r>
            <w:r w:rsidRPr="00752655">
              <w:rPr>
                <w:b/>
              </w:rPr>
              <w:t>«За»</w:t>
            </w:r>
          </w:p>
        </w:tc>
        <w:tc>
          <w:tcPr>
            <w:tcW w:w="3184" w:type="dxa"/>
            <w:gridSpan w:val="2"/>
            <w:vAlign w:val="center"/>
          </w:tcPr>
          <w:p w:rsidR="004C6E63" w:rsidRPr="00752655" w:rsidRDefault="004C6E63" w:rsidP="00B345CE">
            <w:pPr>
              <w:spacing w:line="276" w:lineRule="auto"/>
              <w:jc w:val="center"/>
              <w:rPr>
                <w:b/>
                <w:color w:val="000000"/>
                <w:sz w:val="24"/>
                <w:szCs w:val="24"/>
              </w:rPr>
            </w:pPr>
            <w:r w:rsidRPr="00752655">
              <w:rPr>
                <w:b/>
              </w:rPr>
              <w:t>«Против»</w:t>
            </w:r>
          </w:p>
        </w:tc>
        <w:tc>
          <w:tcPr>
            <w:tcW w:w="3197" w:type="dxa"/>
            <w:gridSpan w:val="2"/>
            <w:vAlign w:val="center"/>
          </w:tcPr>
          <w:p w:rsidR="004C6E63" w:rsidRPr="00752655" w:rsidRDefault="004C6E63" w:rsidP="00B345CE">
            <w:pPr>
              <w:spacing w:line="276" w:lineRule="auto"/>
              <w:jc w:val="center"/>
              <w:rPr>
                <w:b/>
                <w:color w:val="000000"/>
                <w:sz w:val="24"/>
                <w:szCs w:val="24"/>
              </w:rPr>
            </w:pPr>
            <w:r w:rsidRPr="00752655">
              <w:rPr>
                <w:b/>
              </w:rPr>
              <w:t>«Воздержались»</w:t>
            </w:r>
          </w:p>
        </w:tc>
      </w:tr>
      <w:tr w:rsidR="004C6E63" w:rsidTr="00B345CE">
        <w:tc>
          <w:tcPr>
            <w:tcW w:w="1457" w:type="dxa"/>
            <w:vAlign w:val="center"/>
          </w:tcPr>
          <w:p w:rsidR="004C6E63" w:rsidRDefault="004C6E63" w:rsidP="00B345CE">
            <w:pPr>
              <w:spacing w:line="276" w:lineRule="auto"/>
              <w:jc w:val="center"/>
              <w:rPr>
                <w:color w:val="000000"/>
                <w:sz w:val="24"/>
                <w:szCs w:val="24"/>
              </w:rPr>
            </w:pPr>
            <w:r>
              <w:t>Кол-во голосов</w:t>
            </w:r>
          </w:p>
        </w:tc>
        <w:tc>
          <w:tcPr>
            <w:tcW w:w="1733" w:type="dxa"/>
            <w:vAlign w:val="center"/>
          </w:tcPr>
          <w:p w:rsidR="004C6E63" w:rsidRDefault="004C6E63" w:rsidP="00B345CE">
            <w:pPr>
              <w:spacing w:line="276" w:lineRule="auto"/>
              <w:jc w:val="center"/>
              <w:rPr>
                <w:color w:val="000000"/>
                <w:sz w:val="24"/>
                <w:szCs w:val="24"/>
              </w:rPr>
            </w:pPr>
            <w:r>
              <w:t xml:space="preserve">% от числа </w:t>
            </w:r>
            <w:proofErr w:type="gramStart"/>
            <w:r>
              <w:t>проголосовавших</w:t>
            </w:r>
            <w:proofErr w:type="gramEnd"/>
          </w:p>
        </w:tc>
        <w:tc>
          <w:tcPr>
            <w:tcW w:w="1451" w:type="dxa"/>
            <w:vAlign w:val="center"/>
          </w:tcPr>
          <w:p w:rsidR="004C6E63" w:rsidRDefault="004C6E63" w:rsidP="00B345CE">
            <w:pPr>
              <w:spacing w:line="276" w:lineRule="auto"/>
              <w:jc w:val="center"/>
              <w:rPr>
                <w:color w:val="000000"/>
                <w:sz w:val="24"/>
                <w:szCs w:val="24"/>
              </w:rPr>
            </w:pPr>
            <w:r>
              <w:t>Кол-во голосов</w:t>
            </w:r>
          </w:p>
        </w:tc>
        <w:tc>
          <w:tcPr>
            <w:tcW w:w="1733" w:type="dxa"/>
            <w:vAlign w:val="center"/>
          </w:tcPr>
          <w:p w:rsidR="004C6E63" w:rsidRDefault="004C6E63" w:rsidP="00B345CE">
            <w:pPr>
              <w:spacing w:line="276" w:lineRule="auto"/>
              <w:jc w:val="center"/>
              <w:rPr>
                <w:color w:val="000000"/>
                <w:sz w:val="24"/>
                <w:szCs w:val="24"/>
              </w:rPr>
            </w:pPr>
            <w:r>
              <w:t xml:space="preserve">% от числа </w:t>
            </w:r>
            <w:proofErr w:type="gramStart"/>
            <w:r>
              <w:t>проголосовавших</w:t>
            </w:r>
            <w:proofErr w:type="gramEnd"/>
          </w:p>
        </w:tc>
        <w:tc>
          <w:tcPr>
            <w:tcW w:w="1464" w:type="dxa"/>
            <w:vAlign w:val="center"/>
          </w:tcPr>
          <w:p w:rsidR="004C6E63" w:rsidRDefault="004C6E63" w:rsidP="00B345CE">
            <w:pPr>
              <w:spacing w:line="276" w:lineRule="auto"/>
              <w:jc w:val="center"/>
              <w:rPr>
                <w:color w:val="000000"/>
                <w:sz w:val="24"/>
                <w:szCs w:val="24"/>
              </w:rPr>
            </w:pPr>
            <w:r>
              <w:t>Кол-во голосов</w:t>
            </w:r>
          </w:p>
        </w:tc>
        <w:tc>
          <w:tcPr>
            <w:tcW w:w="1733" w:type="dxa"/>
            <w:vAlign w:val="center"/>
          </w:tcPr>
          <w:p w:rsidR="004C6E63" w:rsidRDefault="004C6E63" w:rsidP="00B345CE">
            <w:pPr>
              <w:spacing w:line="276" w:lineRule="auto"/>
              <w:jc w:val="center"/>
              <w:rPr>
                <w:color w:val="000000"/>
                <w:sz w:val="24"/>
                <w:szCs w:val="24"/>
              </w:rPr>
            </w:pPr>
            <w:r>
              <w:t xml:space="preserve">% от числа </w:t>
            </w:r>
            <w:proofErr w:type="gramStart"/>
            <w:r>
              <w:t>проголосовавших</w:t>
            </w:r>
            <w:proofErr w:type="gramEnd"/>
          </w:p>
        </w:tc>
      </w:tr>
      <w:tr w:rsidR="004C6E63" w:rsidTr="00B345CE">
        <w:tc>
          <w:tcPr>
            <w:tcW w:w="1457" w:type="dxa"/>
            <w:vAlign w:val="center"/>
          </w:tcPr>
          <w:p w:rsidR="004C6E63" w:rsidRDefault="004C6E63" w:rsidP="00B345CE">
            <w:pPr>
              <w:spacing w:line="276" w:lineRule="auto"/>
              <w:jc w:val="center"/>
              <w:rPr>
                <w:color w:val="000000"/>
                <w:sz w:val="24"/>
                <w:szCs w:val="24"/>
              </w:rPr>
            </w:pPr>
          </w:p>
        </w:tc>
        <w:tc>
          <w:tcPr>
            <w:tcW w:w="1733" w:type="dxa"/>
            <w:vAlign w:val="center"/>
          </w:tcPr>
          <w:p w:rsidR="004C6E63" w:rsidRDefault="004C6E63" w:rsidP="00B345CE">
            <w:pPr>
              <w:spacing w:line="276" w:lineRule="auto"/>
              <w:jc w:val="center"/>
              <w:rPr>
                <w:color w:val="000000"/>
                <w:sz w:val="24"/>
                <w:szCs w:val="24"/>
              </w:rPr>
            </w:pPr>
          </w:p>
        </w:tc>
        <w:tc>
          <w:tcPr>
            <w:tcW w:w="1451" w:type="dxa"/>
            <w:vAlign w:val="center"/>
          </w:tcPr>
          <w:p w:rsidR="004C6E63" w:rsidRDefault="004C6E63" w:rsidP="00B345CE">
            <w:pPr>
              <w:spacing w:line="276" w:lineRule="auto"/>
              <w:jc w:val="center"/>
              <w:rPr>
                <w:color w:val="000000"/>
                <w:sz w:val="24"/>
                <w:szCs w:val="24"/>
              </w:rPr>
            </w:pPr>
          </w:p>
        </w:tc>
        <w:tc>
          <w:tcPr>
            <w:tcW w:w="1733" w:type="dxa"/>
            <w:vAlign w:val="center"/>
          </w:tcPr>
          <w:p w:rsidR="004C6E63" w:rsidRDefault="004C6E63" w:rsidP="00B345CE">
            <w:pPr>
              <w:spacing w:line="276" w:lineRule="auto"/>
              <w:jc w:val="center"/>
              <w:rPr>
                <w:color w:val="000000"/>
                <w:sz w:val="24"/>
                <w:szCs w:val="24"/>
              </w:rPr>
            </w:pPr>
          </w:p>
        </w:tc>
        <w:tc>
          <w:tcPr>
            <w:tcW w:w="1464" w:type="dxa"/>
            <w:vAlign w:val="center"/>
          </w:tcPr>
          <w:p w:rsidR="004C6E63" w:rsidRDefault="004C6E63" w:rsidP="00B345CE">
            <w:pPr>
              <w:spacing w:line="276" w:lineRule="auto"/>
              <w:jc w:val="center"/>
              <w:rPr>
                <w:color w:val="000000"/>
                <w:sz w:val="24"/>
                <w:szCs w:val="24"/>
              </w:rPr>
            </w:pPr>
          </w:p>
        </w:tc>
        <w:tc>
          <w:tcPr>
            <w:tcW w:w="1733" w:type="dxa"/>
            <w:vAlign w:val="center"/>
          </w:tcPr>
          <w:p w:rsidR="004C6E63" w:rsidRDefault="004C6E63" w:rsidP="00B345CE">
            <w:pPr>
              <w:spacing w:line="276" w:lineRule="auto"/>
              <w:jc w:val="center"/>
              <w:rPr>
                <w:color w:val="000000"/>
                <w:sz w:val="24"/>
                <w:szCs w:val="24"/>
              </w:rPr>
            </w:pPr>
          </w:p>
        </w:tc>
      </w:tr>
    </w:tbl>
    <w:p w:rsidR="004C6E63" w:rsidRDefault="004C6E63" w:rsidP="00113B35">
      <w:pPr>
        <w:spacing w:after="120" w:line="276" w:lineRule="auto"/>
        <w:ind w:firstLine="708"/>
      </w:pPr>
    </w:p>
    <w:p w:rsidR="004C6E63" w:rsidRDefault="004C6E63" w:rsidP="00113B35">
      <w:pPr>
        <w:spacing w:after="120" w:line="276" w:lineRule="auto"/>
        <w:ind w:firstLine="708"/>
      </w:pPr>
      <w:r>
        <w:t xml:space="preserve">Принято решение: включить дворовую территорию в </w:t>
      </w:r>
      <w:r w:rsidRPr="00113B35">
        <w:t>муниципальную программу «Формирование современной городской среды на территории  Гордеевского сельского поселения</w:t>
      </w:r>
      <w:r>
        <w:t xml:space="preserve"> на 2018 – </w:t>
      </w:r>
      <w:r w:rsidR="00E94D03">
        <w:t>2024</w:t>
      </w:r>
      <w:r>
        <w:t xml:space="preserve"> годы». </w:t>
      </w:r>
    </w:p>
    <w:p w:rsidR="004C6E63" w:rsidRDefault="004C6E63" w:rsidP="00113B35">
      <w:pPr>
        <w:spacing w:after="120" w:line="276" w:lineRule="auto"/>
        <w:ind w:firstLine="708"/>
      </w:pPr>
      <w:r>
        <w:t xml:space="preserve">- Предложили: Утвердить перечень работ по благоустройству дворовой территории, сформированный исходя из минимального перечня работ по благоустройству. </w:t>
      </w:r>
    </w:p>
    <w:p w:rsidR="00113B35" w:rsidRDefault="004C6E63" w:rsidP="00113B35">
      <w:pPr>
        <w:spacing w:after="120" w:line="276" w:lineRule="auto"/>
        <w:ind w:firstLine="708"/>
        <w:rPr>
          <w:color w:val="000000"/>
          <w:sz w:val="24"/>
          <w:szCs w:val="24"/>
        </w:rPr>
      </w:pPr>
      <w:r>
        <w:t>Проголосовали:</w:t>
      </w:r>
    </w:p>
    <w:tbl>
      <w:tblPr>
        <w:tblStyle w:val="a3"/>
        <w:tblW w:w="0" w:type="auto"/>
        <w:tblLook w:val="04A0" w:firstRow="1" w:lastRow="0" w:firstColumn="1" w:lastColumn="0" w:noHBand="0" w:noVBand="1"/>
      </w:tblPr>
      <w:tblGrid>
        <w:gridCol w:w="1457"/>
        <w:gridCol w:w="1733"/>
        <w:gridCol w:w="1451"/>
        <w:gridCol w:w="1733"/>
        <w:gridCol w:w="1464"/>
        <w:gridCol w:w="1733"/>
      </w:tblGrid>
      <w:tr w:rsidR="004C6E63" w:rsidTr="00B345CE">
        <w:tc>
          <w:tcPr>
            <w:tcW w:w="3190" w:type="dxa"/>
            <w:gridSpan w:val="2"/>
            <w:vAlign w:val="center"/>
          </w:tcPr>
          <w:p w:rsidR="004C6E63" w:rsidRPr="00752655" w:rsidRDefault="004C6E63" w:rsidP="00B345CE">
            <w:pPr>
              <w:spacing w:line="276" w:lineRule="auto"/>
              <w:jc w:val="center"/>
              <w:rPr>
                <w:b/>
                <w:color w:val="000000"/>
                <w:sz w:val="24"/>
                <w:szCs w:val="24"/>
              </w:rPr>
            </w:pPr>
            <w:r w:rsidRPr="00752655">
              <w:rPr>
                <w:b/>
                <w:color w:val="000000"/>
                <w:sz w:val="24"/>
                <w:szCs w:val="24"/>
              </w:rPr>
              <w:br w:type="page"/>
            </w:r>
            <w:r w:rsidRPr="00752655">
              <w:rPr>
                <w:b/>
              </w:rPr>
              <w:t>«За»</w:t>
            </w:r>
          </w:p>
        </w:tc>
        <w:tc>
          <w:tcPr>
            <w:tcW w:w="3184" w:type="dxa"/>
            <w:gridSpan w:val="2"/>
            <w:vAlign w:val="center"/>
          </w:tcPr>
          <w:p w:rsidR="004C6E63" w:rsidRPr="00752655" w:rsidRDefault="004C6E63" w:rsidP="00B345CE">
            <w:pPr>
              <w:spacing w:line="276" w:lineRule="auto"/>
              <w:jc w:val="center"/>
              <w:rPr>
                <w:b/>
                <w:color w:val="000000"/>
                <w:sz w:val="24"/>
                <w:szCs w:val="24"/>
              </w:rPr>
            </w:pPr>
            <w:r w:rsidRPr="00752655">
              <w:rPr>
                <w:b/>
              </w:rPr>
              <w:t>«Против»</w:t>
            </w:r>
          </w:p>
        </w:tc>
        <w:tc>
          <w:tcPr>
            <w:tcW w:w="3197" w:type="dxa"/>
            <w:gridSpan w:val="2"/>
            <w:vAlign w:val="center"/>
          </w:tcPr>
          <w:p w:rsidR="004C6E63" w:rsidRPr="00752655" w:rsidRDefault="004C6E63" w:rsidP="00B345CE">
            <w:pPr>
              <w:spacing w:line="276" w:lineRule="auto"/>
              <w:jc w:val="center"/>
              <w:rPr>
                <w:b/>
                <w:color w:val="000000"/>
                <w:sz w:val="24"/>
                <w:szCs w:val="24"/>
              </w:rPr>
            </w:pPr>
            <w:r w:rsidRPr="00752655">
              <w:rPr>
                <w:b/>
              </w:rPr>
              <w:t>«Воздержались»</w:t>
            </w:r>
          </w:p>
        </w:tc>
      </w:tr>
      <w:tr w:rsidR="004C6E63" w:rsidTr="00B345CE">
        <w:tc>
          <w:tcPr>
            <w:tcW w:w="1457" w:type="dxa"/>
            <w:vAlign w:val="center"/>
          </w:tcPr>
          <w:p w:rsidR="004C6E63" w:rsidRDefault="004C6E63" w:rsidP="00B345CE">
            <w:pPr>
              <w:spacing w:line="276" w:lineRule="auto"/>
              <w:jc w:val="center"/>
              <w:rPr>
                <w:color w:val="000000"/>
                <w:sz w:val="24"/>
                <w:szCs w:val="24"/>
              </w:rPr>
            </w:pPr>
            <w:r>
              <w:t>Кол-во голосов</w:t>
            </w:r>
          </w:p>
        </w:tc>
        <w:tc>
          <w:tcPr>
            <w:tcW w:w="1733" w:type="dxa"/>
            <w:vAlign w:val="center"/>
          </w:tcPr>
          <w:p w:rsidR="004C6E63" w:rsidRDefault="004C6E63" w:rsidP="00B345CE">
            <w:pPr>
              <w:spacing w:line="276" w:lineRule="auto"/>
              <w:jc w:val="center"/>
              <w:rPr>
                <w:color w:val="000000"/>
                <w:sz w:val="24"/>
                <w:szCs w:val="24"/>
              </w:rPr>
            </w:pPr>
            <w:r>
              <w:t xml:space="preserve">% от числа </w:t>
            </w:r>
            <w:proofErr w:type="gramStart"/>
            <w:r>
              <w:t>проголосовавших</w:t>
            </w:r>
            <w:proofErr w:type="gramEnd"/>
          </w:p>
        </w:tc>
        <w:tc>
          <w:tcPr>
            <w:tcW w:w="1451" w:type="dxa"/>
            <w:vAlign w:val="center"/>
          </w:tcPr>
          <w:p w:rsidR="004C6E63" w:rsidRDefault="004C6E63" w:rsidP="00B345CE">
            <w:pPr>
              <w:spacing w:line="276" w:lineRule="auto"/>
              <w:jc w:val="center"/>
              <w:rPr>
                <w:color w:val="000000"/>
                <w:sz w:val="24"/>
                <w:szCs w:val="24"/>
              </w:rPr>
            </w:pPr>
            <w:r>
              <w:t>Кол-во голосов</w:t>
            </w:r>
          </w:p>
        </w:tc>
        <w:tc>
          <w:tcPr>
            <w:tcW w:w="1733" w:type="dxa"/>
            <w:vAlign w:val="center"/>
          </w:tcPr>
          <w:p w:rsidR="004C6E63" w:rsidRDefault="004C6E63" w:rsidP="00B345CE">
            <w:pPr>
              <w:spacing w:line="276" w:lineRule="auto"/>
              <w:jc w:val="center"/>
              <w:rPr>
                <w:color w:val="000000"/>
                <w:sz w:val="24"/>
                <w:szCs w:val="24"/>
              </w:rPr>
            </w:pPr>
            <w:r>
              <w:t xml:space="preserve">% от числа </w:t>
            </w:r>
            <w:proofErr w:type="gramStart"/>
            <w:r>
              <w:t>проголосовавших</w:t>
            </w:r>
            <w:proofErr w:type="gramEnd"/>
          </w:p>
        </w:tc>
        <w:tc>
          <w:tcPr>
            <w:tcW w:w="1464" w:type="dxa"/>
            <w:vAlign w:val="center"/>
          </w:tcPr>
          <w:p w:rsidR="004C6E63" w:rsidRDefault="004C6E63" w:rsidP="00B345CE">
            <w:pPr>
              <w:spacing w:line="276" w:lineRule="auto"/>
              <w:jc w:val="center"/>
              <w:rPr>
                <w:color w:val="000000"/>
                <w:sz w:val="24"/>
                <w:szCs w:val="24"/>
              </w:rPr>
            </w:pPr>
            <w:r>
              <w:t>Кол-во голосов</w:t>
            </w:r>
          </w:p>
        </w:tc>
        <w:tc>
          <w:tcPr>
            <w:tcW w:w="1733" w:type="dxa"/>
            <w:vAlign w:val="center"/>
          </w:tcPr>
          <w:p w:rsidR="004C6E63" w:rsidRDefault="004C6E63" w:rsidP="00B345CE">
            <w:pPr>
              <w:spacing w:line="276" w:lineRule="auto"/>
              <w:jc w:val="center"/>
              <w:rPr>
                <w:color w:val="000000"/>
                <w:sz w:val="24"/>
                <w:szCs w:val="24"/>
              </w:rPr>
            </w:pPr>
            <w:r>
              <w:t xml:space="preserve">% от числа </w:t>
            </w:r>
            <w:proofErr w:type="gramStart"/>
            <w:r>
              <w:t>проголосовавших</w:t>
            </w:r>
            <w:proofErr w:type="gramEnd"/>
          </w:p>
        </w:tc>
      </w:tr>
      <w:tr w:rsidR="004C6E63" w:rsidTr="00B345CE">
        <w:tc>
          <w:tcPr>
            <w:tcW w:w="1457" w:type="dxa"/>
            <w:vAlign w:val="center"/>
          </w:tcPr>
          <w:p w:rsidR="004C6E63" w:rsidRDefault="004C6E63" w:rsidP="00B345CE">
            <w:pPr>
              <w:spacing w:line="276" w:lineRule="auto"/>
              <w:jc w:val="center"/>
              <w:rPr>
                <w:color w:val="000000"/>
                <w:sz w:val="24"/>
                <w:szCs w:val="24"/>
              </w:rPr>
            </w:pPr>
          </w:p>
        </w:tc>
        <w:tc>
          <w:tcPr>
            <w:tcW w:w="1733" w:type="dxa"/>
            <w:vAlign w:val="center"/>
          </w:tcPr>
          <w:p w:rsidR="004C6E63" w:rsidRDefault="004C6E63" w:rsidP="00B345CE">
            <w:pPr>
              <w:spacing w:line="276" w:lineRule="auto"/>
              <w:jc w:val="center"/>
              <w:rPr>
                <w:color w:val="000000"/>
                <w:sz w:val="24"/>
                <w:szCs w:val="24"/>
              </w:rPr>
            </w:pPr>
          </w:p>
        </w:tc>
        <w:tc>
          <w:tcPr>
            <w:tcW w:w="1451" w:type="dxa"/>
            <w:vAlign w:val="center"/>
          </w:tcPr>
          <w:p w:rsidR="004C6E63" w:rsidRDefault="004C6E63" w:rsidP="00B345CE">
            <w:pPr>
              <w:spacing w:line="276" w:lineRule="auto"/>
              <w:jc w:val="center"/>
              <w:rPr>
                <w:color w:val="000000"/>
                <w:sz w:val="24"/>
                <w:szCs w:val="24"/>
              </w:rPr>
            </w:pPr>
          </w:p>
        </w:tc>
        <w:tc>
          <w:tcPr>
            <w:tcW w:w="1733" w:type="dxa"/>
            <w:vAlign w:val="center"/>
          </w:tcPr>
          <w:p w:rsidR="004C6E63" w:rsidRDefault="004C6E63" w:rsidP="00B345CE">
            <w:pPr>
              <w:spacing w:line="276" w:lineRule="auto"/>
              <w:jc w:val="center"/>
              <w:rPr>
                <w:color w:val="000000"/>
                <w:sz w:val="24"/>
                <w:szCs w:val="24"/>
              </w:rPr>
            </w:pPr>
          </w:p>
        </w:tc>
        <w:tc>
          <w:tcPr>
            <w:tcW w:w="1464" w:type="dxa"/>
            <w:vAlign w:val="center"/>
          </w:tcPr>
          <w:p w:rsidR="004C6E63" w:rsidRDefault="004C6E63" w:rsidP="00B345CE">
            <w:pPr>
              <w:spacing w:line="276" w:lineRule="auto"/>
              <w:jc w:val="center"/>
              <w:rPr>
                <w:color w:val="000000"/>
                <w:sz w:val="24"/>
                <w:szCs w:val="24"/>
              </w:rPr>
            </w:pPr>
          </w:p>
        </w:tc>
        <w:tc>
          <w:tcPr>
            <w:tcW w:w="1733" w:type="dxa"/>
            <w:vAlign w:val="center"/>
          </w:tcPr>
          <w:p w:rsidR="004C6E63" w:rsidRDefault="004C6E63" w:rsidP="00B345CE">
            <w:pPr>
              <w:spacing w:line="276" w:lineRule="auto"/>
              <w:jc w:val="center"/>
              <w:rPr>
                <w:color w:val="000000"/>
                <w:sz w:val="24"/>
                <w:szCs w:val="24"/>
              </w:rPr>
            </w:pPr>
          </w:p>
        </w:tc>
      </w:tr>
    </w:tbl>
    <w:p w:rsidR="00113B35" w:rsidRDefault="00113B35" w:rsidP="00BF5D88">
      <w:pPr>
        <w:spacing w:line="276" w:lineRule="auto"/>
        <w:jc w:val="center"/>
        <w:rPr>
          <w:color w:val="000000"/>
          <w:sz w:val="24"/>
          <w:szCs w:val="24"/>
        </w:rPr>
      </w:pPr>
    </w:p>
    <w:p w:rsidR="004C6E63" w:rsidRDefault="004C6E63" w:rsidP="004C6E63">
      <w:pPr>
        <w:spacing w:line="276" w:lineRule="auto"/>
        <w:ind w:firstLine="708"/>
      </w:pPr>
      <w:r>
        <w:t xml:space="preserve">Принято решение: Утвердить перечень работ по благоустройству дворовой территории, сформированный исходя из минимального перечня работ по благоустройству. </w:t>
      </w:r>
    </w:p>
    <w:p w:rsidR="004C6E63" w:rsidRDefault="004C6E63" w:rsidP="004C6E63">
      <w:pPr>
        <w:spacing w:line="276" w:lineRule="auto"/>
        <w:ind w:firstLine="708"/>
      </w:pPr>
      <w:r>
        <w:t xml:space="preserve">- Предложили: Утвердить перечень работ по благоустройству дворовой территории, сформированный исходя из дополнительного перечня работ по благоустройству. </w:t>
      </w:r>
    </w:p>
    <w:p w:rsidR="00113B35" w:rsidRDefault="004C6E63" w:rsidP="004C6E63">
      <w:pPr>
        <w:spacing w:line="276" w:lineRule="auto"/>
        <w:ind w:firstLine="708"/>
        <w:rPr>
          <w:color w:val="000000"/>
          <w:sz w:val="24"/>
          <w:szCs w:val="24"/>
        </w:rPr>
      </w:pPr>
      <w:r>
        <w:t>Проголосовали:</w:t>
      </w:r>
    </w:p>
    <w:tbl>
      <w:tblPr>
        <w:tblStyle w:val="a3"/>
        <w:tblW w:w="0" w:type="auto"/>
        <w:tblLook w:val="04A0" w:firstRow="1" w:lastRow="0" w:firstColumn="1" w:lastColumn="0" w:noHBand="0" w:noVBand="1"/>
      </w:tblPr>
      <w:tblGrid>
        <w:gridCol w:w="1457"/>
        <w:gridCol w:w="1733"/>
        <w:gridCol w:w="1451"/>
        <w:gridCol w:w="1733"/>
        <w:gridCol w:w="1464"/>
        <w:gridCol w:w="1733"/>
      </w:tblGrid>
      <w:tr w:rsidR="004C6E63" w:rsidTr="00B345CE">
        <w:tc>
          <w:tcPr>
            <w:tcW w:w="3190" w:type="dxa"/>
            <w:gridSpan w:val="2"/>
            <w:vAlign w:val="center"/>
          </w:tcPr>
          <w:p w:rsidR="004C6E63" w:rsidRPr="00752655" w:rsidRDefault="004C6E63" w:rsidP="00B345CE">
            <w:pPr>
              <w:spacing w:line="276" w:lineRule="auto"/>
              <w:jc w:val="center"/>
              <w:rPr>
                <w:b/>
                <w:color w:val="000000"/>
                <w:sz w:val="24"/>
                <w:szCs w:val="24"/>
              </w:rPr>
            </w:pPr>
            <w:r w:rsidRPr="00752655">
              <w:rPr>
                <w:b/>
                <w:color w:val="000000"/>
                <w:sz w:val="24"/>
                <w:szCs w:val="24"/>
              </w:rPr>
              <w:br w:type="page"/>
            </w:r>
            <w:r w:rsidRPr="00752655">
              <w:rPr>
                <w:b/>
              </w:rPr>
              <w:t>«За»</w:t>
            </w:r>
          </w:p>
        </w:tc>
        <w:tc>
          <w:tcPr>
            <w:tcW w:w="3184" w:type="dxa"/>
            <w:gridSpan w:val="2"/>
            <w:vAlign w:val="center"/>
          </w:tcPr>
          <w:p w:rsidR="004C6E63" w:rsidRPr="00752655" w:rsidRDefault="004C6E63" w:rsidP="00B345CE">
            <w:pPr>
              <w:spacing w:line="276" w:lineRule="auto"/>
              <w:jc w:val="center"/>
              <w:rPr>
                <w:b/>
                <w:color w:val="000000"/>
                <w:sz w:val="24"/>
                <w:szCs w:val="24"/>
              </w:rPr>
            </w:pPr>
            <w:r w:rsidRPr="00752655">
              <w:rPr>
                <w:b/>
              </w:rPr>
              <w:t>«Против»</w:t>
            </w:r>
          </w:p>
        </w:tc>
        <w:tc>
          <w:tcPr>
            <w:tcW w:w="3197" w:type="dxa"/>
            <w:gridSpan w:val="2"/>
            <w:vAlign w:val="center"/>
          </w:tcPr>
          <w:p w:rsidR="004C6E63" w:rsidRPr="00752655" w:rsidRDefault="004C6E63" w:rsidP="00B345CE">
            <w:pPr>
              <w:spacing w:line="276" w:lineRule="auto"/>
              <w:jc w:val="center"/>
              <w:rPr>
                <w:b/>
                <w:color w:val="000000"/>
                <w:sz w:val="24"/>
                <w:szCs w:val="24"/>
              </w:rPr>
            </w:pPr>
            <w:r w:rsidRPr="00752655">
              <w:rPr>
                <w:b/>
              </w:rPr>
              <w:t>«Воздержались»</w:t>
            </w:r>
          </w:p>
        </w:tc>
      </w:tr>
      <w:tr w:rsidR="004C6E63" w:rsidTr="00B345CE">
        <w:tc>
          <w:tcPr>
            <w:tcW w:w="1457" w:type="dxa"/>
            <w:vAlign w:val="center"/>
          </w:tcPr>
          <w:p w:rsidR="004C6E63" w:rsidRDefault="004C6E63" w:rsidP="00B345CE">
            <w:pPr>
              <w:spacing w:line="276" w:lineRule="auto"/>
              <w:jc w:val="center"/>
              <w:rPr>
                <w:color w:val="000000"/>
                <w:sz w:val="24"/>
                <w:szCs w:val="24"/>
              </w:rPr>
            </w:pPr>
            <w:r>
              <w:t>Кол-во голосов</w:t>
            </w:r>
          </w:p>
        </w:tc>
        <w:tc>
          <w:tcPr>
            <w:tcW w:w="1733" w:type="dxa"/>
            <w:vAlign w:val="center"/>
          </w:tcPr>
          <w:p w:rsidR="004C6E63" w:rsidRDefault="004C6E63" w:rsidP="00B345CE">
            <w:pPr>
              <w:spacing w:line="276" w:lineRule="auto"/>
              <w:jc w:val="center"/>
              <w:rPr>
                <w:color w:val="000000"/>
                <w:sz w:val="24"/>
                <w:szCs w:val="24"/>
              </w:rPr>
            </w:pPr>
            <w:r>
              <w:t xml:space="preserve">% от числа </w:t>
            </w:r>
            <w:proofErr w:type="gramStart"/>
            <w:r>
              <w:t>проголосовавших</w:t>
            </w:r>
            <w:proofErr w:type="gramEnd"/>
          </w:p>
        </w:tc>
        <w:tc>
          <w:tcPr>
            <w:tcW w:w="1451" w:type="dxa"/>
            <w:vAlign w:val="center"/>
          </w:tcPr>
          <w:p w:rsidR="004C6E63" w:rsidRDefault="004C6E63" w:rsidP="00B345CE">
            <w:pPr>
              <w:spacing w:line="276" w:lineRule="auto"/>
              <w:jc w:val="center"/>
              <w:rPr>
                <w:color w:val="000000"/>
                <w:sz w:val="24"/>
                <w:szCs w:val="24"/>
              </w:rPr>
            </w:pPr>
            <w:r>
              <w:t>Кол-во голосов</w:t>
            </w:r>
          </w:p>
        </w:tc>
        <w:tc>
          <w:tcPr>
            <w:tcW w:w="1733" w:type="dxa"/>
            <w:vAlign w:val="center"/>
          </w:tcPr>
          <w:p w:rsidR="004C6E63" w:rsidRDefault="004C6E63" w:rsidP="00B345CE">
            <w:pPr>
              <w:spacing w:line="276" w:lineRule="auto"/>
              <w:jc w:val="center"/>
              <w:rPr>
                <w:color w:val="000000"/>
                <w:sz w:val="24"/>
                <w:szCs w:val="24"/>
              </w:rPr>
            </w:pPr>
            <w:r>
              <w:t xml:space="preserve">% от числа </w:t>
            </w:r>
            <w:proofErr w:type="gramStart"/>
            <w:r>
              <w:t>проголосовавших</w:t>
            </w:r>
            <w:proofErr w:type="gramEnd"/>
          </w:p>
        </w:tc>
        <w:tc>
          <w:tcPr>
            <w:tcW w:w="1464" w:type="dxa"/>
            <w:vAlign w:val="center"/>
          </w:tcPr>
          <w:p w:rsidR="004C6E63" w:rsidRDefault="004C6E63" w:rsidP="00B345CE">
            <w:pPr>
              <w:spacing w:line="276" w:lineRule="auto"/>
              <w:jc w:val="center"/>
              <w:rPr>
                <w:color w:val="000000"/>
                <w:sz w:val="24"/>
                <w:szCs w:val="24"/>
              </w:rPr>
            </w:pPr>
            <w:r>
              <w:t>Кол-во голосов</w:t>
            </w:r>
          </w:p>
        </w:tc>
        <w:tc>
          <w:tcPr>
            <w:tcW w:w="1733" w:type="dxa"/>
            <w:vAlign w:val="center"/>
          </w:tcPr>
          <w:p w:rsidR="004C6E63" w:rsidRDefault="004C6E63" w:rsidP="00B345CE">
            <w:pPr>
              <w:spacing w:line="276" w:lineRule="auto"/>
              <w:jc w:val="center"/>
              <w:rPr>
                <w:color w:val="000000"/>
                <w:sz w:val="24"/>
                <w:szCs w:val="24"/>
              </w:rPr>
            </w:pPr>
            <w:r>
              <w:t xml:space="preserve">% от числа </w:t>
            </w:r>
            <w:proofErr w:type="gramStart"/>
            <w:r>
              <w:t>проголосовавших</w:t>
            </w:r>
            <w:proofErr w:type="gramEnd"/>
          </w:p>
        </w:tc>
      </w:tr>
      <w:tr w:rsidR="004C6E63" w:rsidTr="00B345CE">
        <w:tc>
          <w:tcPr>
            <w:tcW w:w="1457" w:type="dxa"/>
            <w:vAlign w:val="center"/>
          </w:tcPr>
          <w:p w:rsidR="004C6E63" w:rsidRDefault="004C6E63" w:rsidP="00B345CE">
            <w:pPr>
              <w:spacing w:line="276" w:lineRule="auto"/>
              <w:jc w:val="center"/>
              <w:rPr>
                <w:color w:val="000000"/>
                <w:sz w:val="24"/>
                <w:szCs w:val="24"/>
              </w:rPr>
            </w:pPr>
          </w:p>
        </w:tc>
        <w:tc>
          <w:tcPr>
            <w:tcW w:w="1733" w:type="dxa"/>
            <w:vAlign w:val="center"/>
          </w:tcPr>
          <w:p w:rsidR="004C6E63" w:rsidRDefault="004C6E63" w:rsidP="00B345CE">
            <w:pPr>
              <w:spacing w:line="276" w:lineRule="auto"/>
              <w:jc w:val="center"/>
              <w:rPr>
                <w:color w:val="000000"/>
                <w:sz w:val="24"/>
                <w:szCs w:val="24"/>
              </w:rPr>
            </w:pPr>
          </w:p>
        </w:tc>
        <w:tc>
          <w:tcPr>
            <w:tcW w:w="1451" w:type="dxa"/>
            <w:vAlign w:val="center"/>
          </w:tcPr>
          <w:p w:rsidR="004C6E63" w:rsidRDefault="004C6E63" w:rsidP="00B345CE">
            <w:pPr>
              <w:spacing w:line="276" w:lineRule="auto"/>
              <w:jc w:val="center"/>
              <w:rPr>
                <w:color w:val="000000"/>
                <w:sz w:val="24"/>
                <w:szCs w:val="24"/>
              </w:rPr>
            </w:pPr>
          </w:p>
        </w:tc>
        <w:tc>
          <w:tcPr>
            <w:tcW w:w="1733" w:type="dxa"/>
            <w:vAlign w:val="center"/>
          </w:tcPr>
          <w:p w:rsidR="004C6E63" w:rsidRDefault="004C6E63" w:rsidP="00B345CE">
            <w:pPr>
              <w:spacing w:line="276" w:lineRule="auto"/>
              <w:jc w:val="center"/>
              <w:rPr>
                <w:color w:val="000000"/>
                <w:sz w:val="24"/>
                <w:szCs w:val="24"/>
              </w:rPr>
            </w:pPr>
          </w:p>
        </w:tc>
        <w:tc>
          <w:tcPr>
            <w:tcW w:w="1464" w:type="dxa"/>
            <w:vAlign w:val="center"/>
          </w:tcPr>
          <w:p w:rsidR="004C6E63" w:rsidRDefault="004C6E63" w:rsidP="00B345CE">
            <w:pPr>
              <w:spacing w:line="276" w:lineRule="auto"/>
              <w:jc w:val="center"/>
              <w:rPr>
                <w:color w:val="000000"/>
                <w:sz w:val="24"/>
                <w:szCs w:val="24"/>
              </w:rPr>
            </w:pPr>
          </w:p>
        </w:tc>
        <w:tc>
          <w:tcPr>
            <w:tcW w:w="1733" w:type="dxa"/>
            <w:vAlign w:val="center"/>
          </w:tcPr>
          <w:p w:rsidR="004C6E63" w:rsidRDefault="004C6E63" w:rsidP="00B345CE">
            <w:pPr>
              <w:spacing w:line="276" w:lineRule="auto"/>
              <w:jc w:val="center"/>
              <w:rPr>
                <w:color w:val="000000"/>
                <w:sz w:val="24"/>
                <w:szCs w:val="24"/>
              </w:rPr>
            </w:pPr>
          </w:p>
        </w:tc>
      </w:tr>
    </w:tbl>
    <w:p w:rsidR="004C6E63" w:rsidRDefault="004C6E63" w:rsidP="004C6E63">
      <w:pPr>
        <w:spacing w:line="276" w:lineRule="auto"/>
        <w:ind w:firstLine="708"/>
      </w:pPr>
    </w:p>
    <w:p w:rsidR="004C6E63" w:rsidRDefault="004C6E63" w:rsidP="004C6E63">
      <w:pPr>
        <w:spacing w:line="276" w:lineRule="auto"/>
        <w:ind w:firstLine="708"/>
      </w:pPr>
      <w:r>
        <w:t xml:space="preserve">Принято решение: Утвердить перечень работ по благоустройству дворовой территории, сформированный исходя из дополнительного перечня работ по благоустройству. </w:t>
      </w:r>
    </w:p>
    <w:p w:rsidR="004C6E63" w:rsidRDefault="004C6E63" w:rsidP="004C6E63">
      <w:pPr>
        <w:spacing w:line="276" w:lineRule="auto"/>
        <w:ind w:firstLine="708"/>
      </w:pPr>
      <w:r>
        <w:t xml:space="preserve">- Предложили: Утвердить форму и долю финансового и (или) трудового участия заинтересованных лиц в реализации мероприятий по благоустройству дворовой территории. </w:t>
      </w:r>
    </w:p>
    <w:p w:rsidR="00113B35" w:rsidRDefault="004C6E63" w:rsidP="004C6E63">
      <w:pPr>
        <w:spacing w:line="276" w:lineRule="auto"/>
        <w:ind w:firstLine="708"/>
        <w:rPr>
          <w:color w:val="000000"/>
          <w:sz w:val="24"/>
          <w:szCs w:val="24"/>
        </w:rPr>
      </w:pPr>
      <w:r>
        <w:t>Проголосовали:</w:t>
      </w:r>
    </w:p>
    <w:tbl>
      <w:tblPr>
        <w:tblStyle w:val="a3"/>
        <w:tblW w:w="0" w:type="auto"/>
        <w:tblLook w:val="04A0" w:firstRow="1" w:lastRow="0" w:firstColumn="1" w:lastColumn="0" w:noHBand="0" w:noVBand="1"/>
      </w:tblPr>
      <w:tblGrid>
        <w:gridCol w:w="1457"/>
        <w:gridCol w:w="1733"/>
        <w:gridCol w:w="1451"/>
        <w:gridCol w:w="1733"/>
        <w:gridCol w:w="1464"/>
        <w:gridCol w:w="1733"/>
      </w:tblGrid>
      <w:tr w:rsidR="004C6E63" w:rsidTr="00B345CE">
        <w:tc>
          <w:tcPr>
            <w:tcW w:w="3190" w:type="dxa"/>
            <w:gridSpan w:val="2"/>
            <w:vAlign w:val="center"/>
          </w:tcPr>
          <w:p w:rsidR="004C6E63" w:rsidRPr="00752655" w:rsidRDefault="004C6E63" w:rsidP="00B345CE">
            <w:pPr>
              <w:spacing w:line="276" w:lineRule="auto"/>
              <w:jc w:val="center"/>
              <w:rPr>
                <w:b/>
                <w:color w:val="000000"/>
                <w:sz w:val="24"/>
                <w:szCs w:val="24"/>
              </w:rPr>
            </w:pPr>
            <w:r w:rsidRPr="00752655">
              <w:rPr>
                <w:b/>
                <w:color w:val="000000"/>
                <w:sz w:val="24"/>
                <w:szCs w:val="24"/>
              </w:rPr>
              <w:br w:type="page"/>
            </w:r>
            <w:r w:rsidRPr="00752655">
              <w:rPr>
                <w:b/>
              </w:rPr>
              <w:t>«За»</w:t>
            </w:r>
          </w:p>
        </w:tc>
        <w:tc>
          <w:tcPr>
            <w:tcW w:w="3184" w:type="dxa"/>
            <w:gridSpan w:val="2"/>
            <w:vAlign w:val="center"/>
          </w:tcPr>
          <w:p w:rsidR="004C6E63" w:rsidRPr="00752655" w:rsidRDefault="004C6E63" w:rsidP="00B345CE">
            <w:pPr>
              <w:spacing w:line="276" w:lineRule="auto"/>
              <w:jc w:val="center"/>
              <w:rPr>
                <w:b/>
                <w:color w:val="000000"/>
                <w:sz w:val="24"/>
                <w:szCs w:val="24"/>
              </w:rPr>
            </w:pPr>
            <w:r w:rsidRPr="00752655">
              <w:rPr>
                <w:b/>
              </w:rPr>
              <w:t>«Против»</w:t>
            </w:r>
          </w:p>
        </w:tc>
        <w:tc>
          <w:tcPr>
            <w:tcW w:w="3197" w:type="dxa"/>
            <w:gridSpan w:val="2"/>
            <w:vAlign w:val="center"/>
          </w:tcPr>
          <w:p w:rsidR="004C6E63" w:rsidRPr="00752655" w:rsidRDefault="004C6E63" w:rsidP="00B345CE">
            <w:pPr>
              <w:spacing w:line="276" w:lineRule="auto"/>
              <w:jc w:val="center"/>
              <w:rPr>
                <w:b/>
                <w:color w:val="000000"/>
                <w:sz w:val="24"/>
                <w:szCs w:val="24"/>
              </w:rPr>
            </w:pPr>
            <w:r w:rsidRPr="00752655">
              <w:rPr>
                <w:b/>
              </w:rPr>
              <w:t>«Воздержались»</w:t>
            </w:r>
          </w:p>
        </w:tc>
      </w:tr>
      <w:tr w:rsidR="004C6E63" w:rsidTr="00B345CE">
        <w:tc>
          <w:tcPr>
            <w:tcW w:w="1457" w:type="dxa"/>
            <w:vAlign w:val="center"/>
          </w:tcPr>
          <w:p w:rsidR="004C6E63" w:rsidRDefault="004C6E63" w:rsidP="00B345CE">
            <w:pPr>
              <w:spacing w:line="276" w:lineRule="auto"/>
              <w:jc w:val="center"/>
              <w:rPr>
                <w:color w:val="000000"/>
                <w:sz w:val="24"/>
                <w:szCs w:val="24"/>
              </w:rPr>
            </w:pPr>
            <w:r>
              <w:t>Кол-во голосов</w:t>
            </w:r>
          </w:p>
        </w:tc>
        <w:tc>
          <w:tcPr>
            <w:tcW w:w="1733" w:type="dxa"/>
            <w:vAlign w:val="center"/>
          </w:tcPr>
          <w:p w:rsidR="004C6E63" w:rsidRDefault="004C6E63" w:rsidP="00B345CE">
            <w:pPr>
              <w:spacing w:line="276" w:lineRule="auto"/>
              <w:jc w:val="center"/>
              <w:rPr>
                <w:color w:val="000000"/>
                <w:sz w:val="24"/>
                <w:szCs w:val="24"/>
              </w:rPr>
            </w:pPr>
            <w:r>
              <w:t xml:space="preserve">% от числа </w:t>
            </w:r>
            <w:proofErr w:type="gramStart"/>
            <w:r>
              <w:t>проголосовавших</w:t>
            </w:r>
            <w:proofErr w:type="gramEnd"/>
          </w:p>
        </w:tc>
        <w:tc>
          <w:tcPr>
            <w:tcW w:w="1451" w:type="dxa"/>
            <w:vAlign w:val="center"/>
          </w:tcPr>
          <w:p w:rsidR="004C6E63" w:rsidRDefault="004C6E63" w:rsidP="00B345CE">
            <w:pPr>
              <w:spacing w:line="276" w:lineRule="auto"/>
              <w:jc w:val="center"/>
              <w:rPr>
                <w:color w:val="000000"/>
                <w:sz w:val="24"/>
                <w:szCs w:val="24"/>
              </w:rPr>
            </w:pPr>
            <w:r>
              <w:t>Кол-во голосов</w:t>
            </w:r>
          </w:p>
        </w:tc>
        <w:tc>
          <w:tcPr>
            <w:tcW w:w="1733" w:type="dxa"/>
            <w:vAlign w:val="center"/>
          </w:tcPr>
          <w:p w:rsidR="004C6E63" w:rsidRDefault="004C6E63" w:rsidP="00B345CE">
            <w:pPr>
              <w:spacing w:line="276" w:lineRule="auto"/>
              <w:jc w:val="center"/>
              <w:rPr>
                <w:color w:val="000000"/>
                <w:sz w:val="24"/>
                <w:szCs w:val="24"/>
              </w:rPr>
            </w:pPr>
            <w:r>
              <w:t xml:space="preserve">% от числа </w:t>
            </w:r>
            <w:proofErr w:type="gramStart"/>
            <w:r>
              <w:t>проголосовавших</w:t>
            </w:r>
            <w:proofErr w:type="gramEnd"/>
          </w:p>
        </w:tc>
        <w:tc>
          <w:tcPr>
            <w:tcW w:w="1464" w:type="dxa"/>
            <w:vAlign w:val="center"/>
          </w:tcPr>
          <w:p w:rsidR="004C6E63" w:rsidRDefault="004C6E63" w:rsidP="00B345CE">
            <w:pPr>
              <w:spacing w:line="276" w:lineRule="auto"/>
              <w:jc w:val="center"/>
              <w:rPr>
                <w:color w:val="000000"/>
                <w:sz w:val="24"/>
                <w:szCs w:val="24"/>
              </w:rPr>
            </w:pPr>
            <w:r>
              <w:t>Кол-во голосов</w:t>
            </w:r>
          </w:p>
        </w:tc>
        <w:tc>
          <w:tcPr>
            <w:tcW w:w="1733" w:type="dxa"/>
            <w:vAlign w:val="center"/>
          </w:tcPr>
          <w:p w:rsidR="004C6E63" w:rsidRDefault="004C6E63" w:rsidP="00B345CE">
            <w:pPr>
              <w:spacing w:line="276" w:lineRule="auto"/>
              <w:jc w:val="center"/>
              <w:rPr>
                <w:color w:val="000000"/>
                <w:sz w:val="24"/>
                <w:szCs w:val="24"/>
              </w:rPr>
            </w:pPr>
            <w:r>
              <w:t xml:space="preserve">% от числа </w:t>
            </w:r>
            <w:proofErr w:type="gramStart"/>
            <w:r>
              <w:t>проголосовавших</w:t>
            </w:r>
            <w:proofErr w:type="gramEnd"/>
          </w:p>
        </w:tc>
      </w:tr>
      <w:tr w:rsidR="004C6E63" w:rsidTr="00B345CE">
        <w:tc>
          <w:tcPr>
            <w:tcW w:w="1457" w:type="dxa"/>
            <w:vAlign w:val="center"/>
          </w:tcPr>
          <w:p w:rsidR="004C6E63" w:rsidRDefault="004C6E63" w:rsidP="00B345CE">
            <w:pPr>
              <w:spacing w:line="276" w:lineRule="auto"/>
              <w:jc w:val="center"/>
              <w:rPr>
                <w:color w:val="000000"/>
                <w:sz w:val="24"/>
                <w:szCs w:val="24"/>
              </w:rPr>
            </w:pPr>
          </w:p>
        </w:tc>
        <w:tc>
          <w:tcPr>
            <w:tcW w:w="1733" w:type="dxa"/>
            <w:vAlign w:val="center"/>
          </w:tcPr>
          <w:p w:rsidR="004C6E63" w:rsidRDefault="004C6E63" w:rsidP="00B345CE">
            <w:pPr>
              <w:spacing w:line="276" w:lineRule="auto"/>
              <w:jc w:val="center"/>
              <w:rPr>
                <w:color w:val="000000"/>
                <w:sz w:val="24"/>
                <w:szCs w:val="24"/>
              </w:rPr>
            </w:pPr>
          </w:p>
        </w:tc>
        <w:tc>
          <w:tcPr>
            <w:tcW w:w="1451" w:type="dxa"/>
            <w:vAlign w:val="center"/>
          </w:tcPr>
          <w:p w:rsidR="004C6E63" w:rsidRDefault="004C6E63" w:rsidP="00B345CE">
            <w:pPr>
              <w:spacing w:line="276" w:lineRule="auto"/>
              <w:jc w:val="center"/>
              <w:rPr>
                <w:color w:val="000000"/>
                <w:sz w:val="24"/>
                <w:szCs w:val="24"/>
              </w:rPr>
            </w:pPr>
          </w:p>
        </w:tc>
        <w:tc>
          <w:tcPr>
            <w:tcW w:w="1733" w:type="dxa"/>
            <w:vAlign w:val="center"/>
          </w:tcPr>
          <w:p w:rsidR="004C6E63" w:rsidRDefault="004C6E63" w:rsidP="00B345CE">
            <w:pPr>
              <w:spacing w:line="276" w:lineRule="auto"/>
              <w:jc w:val="center"/>
              <w:rPr>
                <w:color w:val="000000"/>
                <w:sz w:val="24"/>
                <w:szCs w:val="24"/>
              </w:rPr>
            </w:pPr>
          </w:p>
        </w:tc>
        <w:tc>
          <w:tcPr>
            <w:tcW w:w="1464" w:type="dxa"/>
            <w:vAlign w:val="center"/>
          </w:tcPr>
          <w:p w:rsidR="004C6E63" w:rsidRDefault="004C6E63" w:rsidP="00B345CE">
            <w:pPr>
              <w:spacing w:line="276" w:lineRule="auto"/>
              <w:jc w:val="center"/>
              <w:rPr>
                <w:color w:val="000000"/>
                <w:sz w:val="24"/>
                <w:szCs w:val="24"/>
              </w:rPr>
            </w:pPr>
          </w:p>
        </w:tc>
        <w:tc>
          <w:tcPr>
            <w:tcW w:w="1733" w:type="dxa"/>
            <w:vAlign w:val="center"/>
          </w:tcPr>
          <w:p w:rsidR="004C6E63" w:rsidRDefault="004C6E63" w:rsidP="00B345CE">
            <w:pPr>
              <w:spacing w:line="276" w:lineRule="auto"/>
              <w:jc w:val="center"/>
              <w:rPr>
                <w:color w:val="000000"/>
                <w:sz w:val="24"/>
                <w:szCs w:val="24"/>
              </w:rPr>
            </w:pPr>
          </w:p>
        </w:tc>
      </w:tr>
    </w:tbl>
    <w:p w:rsidR="00113B35" w:rsidRDefault="00113B35" w:rsidP="00BF5D88">
      <w:pPr>
        <w:spacing w:line="276" w:lineRule="auto"/>
        <w:jc w:val="center"/>
        <w:rPr>
          <w:color w:val="000000"/>
          <w:sz w:val="24"/>
          <w:szCs w:val="24"/>
        </w:rPr>
      </w:pPr>
    </w:p>
    <w:p w:rsidR="004C6E63" w:rsidRDefault="004C6E63" w:rsidP="004C6E63">
      <w:pPr>
        <w:spacing w:line="276" w:lineRule="auto"/>
        <w:ind w:firstLine="708"/>
      </w:pPr>
      <w:r>
        <w:t xml:space="preserve">Принято решение: Утвердить форму и доля финансового и (или) трудового участия заинтересованных лиц в реализации мероприятий по благоустройству дворовой территории. </w:t>
      </w:r>
    </w:p>
    <w:p w:rsidR="00113B35" w:rsidRDefault="004C6E63" w:rsidP="004C6E63">
      <w:pPr>
        <w:spacing w:line="276" w:lineRule="auto"/>
        <w:ind w:firstLine="708"/>
        <w:rPr>
          <w:color w:val="000000"/>
          <w:sz w:val="24"/>
          <w:szCs w:val="24"/>
        </w:rPr>
      </w:pPr>
      <w:r>
        <w:t>- Предложили: Принять условие о включении/</w:t>
      </w:r>
      <w:proofErr w:type="spellStart"/>
      <w:r>
        <w:t>невключении</w:t>
      </w:r>
      <w:proofErr w:type="spellEnd"/>
      <w:r>
        <w:t xml:space="preserve"> в состав общего имущества в многоквартирном доме оборудования, иных материальных объектов,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w:t>
      </w:r>
    </w:p>
    <w:tbl>
      <w:tblPr>
        <w:tblStyle w:val="a3"/>
        <w:tblW w:w="0" w:type="auto"/>
        <w:tblLook w:val="04A0" w:firstRow="1" w:lastRow="0" w:firstColumn="1" w:lastColumn="0" w:noHBand="0" w:noVBand="1"/>
      </w:tblPr>
      <w:tblGrid>
        <w:gridCol w:w="1457"/>
        <w:gridCol w:w="1733"/>
        <w:gridCol w:w="1451"/>
        <w:gridCol w:w="1733"/>
        <w:gridCol w:w="1464"/>
        <w:gridCol w:w="1733"/>
      </w:tblGrid>
      <w:tr w:rsidR="004C6E63" w:rsidTr="00B345CE">
        <w:tc>
          <w:tcPr>
            <w:tcW w:w="3190" w:type="dxa"/>
            <w:gridSpan w:val="2"/>
            <w:vAlign w:val="center"/>
          </w:tcPr>
          <w:p w:rsidR="004C6E63" w:rsidRPr="00752655" w:rsidRDefault="004C6E63" w:rsidP="00B345CE">
            <w:pPr>
              <w:spacing w:line="276" w:lineRule="auto"/>
              <w:jc w:val="center"/>
              <w:rPr>
                <w:b/>
                <w:color w:val="000000"/>
                <w:sz w:val="24"/>
                <w:szCs w:val="24"/>
              </w:rPr>
            </w:pPr>
            <w:r w:rsidRPr="00752655">
              <w:rPr>
                <w:b/>
                <w:color w:val="000000"/>
                <w:sz w:val="24"/>
                <w:szCs w:val="24"/>
              </w:rPr>
              <w:br w:type="page"/>
            </w:r>
            <w:r w:rsidRPr="00752655">
              <w:rPr>
                <w:b/>
              </w:rPr>
              <w:t>«За»</w:t>
            </w:r>
          </w:p>
        </w:tc>
        <w:tc>
          <w:tcPr>
            <w:tcW w:w="3184" w:type="dxa"/>
            <w:gridSpan w:val="2"/>
            <w:vAlign w:val="center"/>
          </w:tcPr>
          <w:p w:rsidR="004C6E63" w:rsidRPr="00752655" w:rsidRDefault="004C6E63" w:rsidP="00B345CE">
            <w:pPr>
              <w:spacing w:line="276" w:lineRule="auto"/>
              <w:jc w:val="center"/>
              <w:rPr>
                <w:b/>
                <w:color w:val="000000"/>
                <w:sz w:val="24"/>
                <w:szCs w:val="24"/>
              </w:rPr>
            </w:pPr>
            <w:r w:rsidRPr="00752655">
              <w:rPr>
                <w:b/>
              </w:rPr>
              <w:t>«Против»</w:t>
            </w:r>
          </w:p>
        </w:tc>
        <w:tc>
          <w:tcPr>
            <w:tcW w:w="3197" w:type="dxa"/>
            <w:gridSpan w:val="2"/>
            <w:vAlign w:val="center"/>
          </w:tcPr>
          <w:p w:rsidR="004C6E63" w:rsidRPr="00752655" w:rsidRDefault="004C6E63" w:rsidP="00B345CE">
            <w:pPr>
              <w:spacing w:line="276" w:lineRule="auto"/>
              <w:jc w:val="center"/>
              <w:rPr>
                <w:b/>
                <w:color w:val="000000"/>
                <w:sz w:val="24"/>
                <w:szCs w:val="24"/>
              </w:rPr>
            </w:pPr>
            <w:r w:rsidRPr="00752655">
              <w:rPr>
                <w:b/>
              </w:rPr>
              <w:t>«Воздержались»</w:t>
            </w:r>
          </w:p>
        </w:tc>
      </w:tr>
      <w:tr w:rsidR="004C6E63" w:rsidTr="00B345CE">
        <w:tc>
          <w:tcPr>
            <w:tcW w:w="1457" w:type="dxa"/>
            <w:vAlign w:val="center"/>
          </w:tcPr>
          <w:p w:rsidR="004C6E63" w:rsidRDefault="004C6E63" w:rsidP="00B345CE">
            <w:pPr>
              <w:spacing w:line="276" w:lineRule="auto"/>
              <w:jc w:val="center"/>
              <w:rPr>
                <w:color w:val="000000"/>
                <w:sz w:val="24"/>
                <w:szCs w:val="24"/>
              </w:rPr>
            </w:pPr>
            <w:r>
              <w:t>Кол-во голосов</w:t>
            </w:r>
          </w:p>
        </w:tc>
        <w:tc>
          <w:tcPr>
            <w:tcW w:w="1733" w:type="dxa"/>
            <w:vAlign w:val="center"/>
          </w:tcPr>
          <w:p w:rsidR="004C6E63" w:rsidRDefault="004C6E63" w:rsidP="00B345CE">
            <w:pPr>
              <w:spacing w:line="276" w:lineRule="auto"/>
              <w:jc w:val="center"/>
              <w:rPr>
                <w:color w:val="000000"/>
                <w:sz w:val="24"/>
                <w:szCs w:val="24"/>
              </w:rPr>
            </w:pPr>
            <w:r>
              <w:t xml:space="preserve">% от числа </w:t>
            </w:r>
            <w:proofErr w:type="gramStart"/>
            <w:r>
              <w:t>проголосовавших</w:t>
            </w:r>
            <w:proofErr w:type="gramEnd"/>
          </w:p>
        </w:tc>
        <w:tc>
          <w:tcPr>
            <w:tcW w:w="1451" w:type="dxa"/>
            <w:vAlign w:val="center"/>
          </w:tcPr>
          <w:p w:rsidR="004C6E63" w:rsidRDefault="004C6E63" w:rsidP="00B345CE">
            <w:pPr>
              <w:spacing w:line="276" w:lineRule="auto"/>
              <w:jc w:val="center"/>
              <w:rPr>
                <w:color w:val="000000"/>
                <w:sz w:val="24"/>
                <w:szCs w:val="24"/>
              </w:rPr>
            </w:pPr>
            <w:r>
              <w:t>Кол-во голосов</w:t>
            </w:r>
          </w:p>
        </w:tc>
        <w:tc>
          <w:tcPr>
            <w:tcW w:w="1733" w:type="dxa"/>
            <w:vAlign w:val="center"/>
          </w:tcPr>
          <w:p w:rsidR="004C6E63" w:rsidRDefault="004C6E63" w:rsidP="00B345CE">
            <w:pPr>
              <w:spacing w:line="276" w:lineRule="auto"/>
              <w:jc w:val="center"/>
              <w:rPr>
                <w:color w:val="000000"/>
                <w:sz w:val="24"/>
                <w:szCs w:val="24"/>
              </w:rPr>
            </w:pPr>
            <w:r>
              <w:t xml:space="preserve">% от числа </w:t>
            </w:r>
            <w:proofErr w:type="gramStart"/>
            <w:r>
              <w:t>проголосовавших</w:t>
            </w:r>
            <w:proofErr w:type="gramEnd"/>
          </w:p>
        </w:tc>
        <w:tc>
          <w:tcPr>
            <w:tcW w:w="1464" w:type="dxa"/>
            <w:vAlign w:val="center"/>
          </w:tcPr>
          <w:p w:rsidR="004C6E63" w:rsidRDefault="004C6E63" w:rsidP="00B345CE">
            <w:pPr>
              <w:spacing w:line="276" w:lineRule="auto"/>
              <w:jc w:val="center"/>
              <w:rPr>
                <w:color w:val="000000"/>
                <w:sz w:val="24"/>
                <w:szCs w:val="24"/>
              </w:rPr>
            </w:pPr>
            <w:r>
              <w:t>Кол-во голосов</w:t>
            </w:r>
          </w:p>
        </w:tc>
        <w:tc>
          <w:tcPr>
            <w:tcW w:w="1733" w:type="dxa"/>
            <w:vAlign w:val="center"/>
          </w:tcPr>
          <w:p w:rsidR="004C6E63" w:rsidRDefault="004C6E63" w:rsidP="00B345CE">
            <w:pPr>
              <w:spacing w:line="276" w:lineRule="auto"/>
              <w:jc w:val="center"/>
              <w:rPr>
                <w:color w:val="000000"/>
                <w:sz w:val="24"/>
                <w:szCs w:val="24"/>
              </w:rPr>
            </w:pPr>
            <w:r>
              <w:t xml:space="preserve">% от числа </w:t>
            </w:r>
            <w:proofErr w:type="gramStart"/>
            <w:r>
              <w:t>проголосовавших</w:t>
            </w:r>
            <w:proofErr w:type="gramEnd"/>
          </w:p>
        </w:tc>
      </w:tr>
      <w:tr w:rsidR="004C6E63" w:rsidTr="00B345CE">
        <w:tc>
          <w:tcPr>
            <w:tcW w:w="1457" w:type="dxa"/>
            <w:vAlign w:val="center"/>
          </w:tcPr>
          <w:p w:rsidR="004C6E63" w:rsidRDefault="004C6E63" w:rsidP="00B345CE">
            <w:pPr>
              <w:spacing w:line="276" w:lineRule="auto"/>
              <w:jc w:val="center"/>
              <w:rPr>
                <w:color w:val="000000"/>
                <w:sz w:val="24"/>
                <w:szCs w:val="24"/>
              </w:rPr>
            </w:pPr>
          </w:p>
        </w:tc>
        <w:tc>
          <w:tcPr>
            <w:tcW w:w="1733" w:type="dxa"/>
            <w:vAlign w:val="center"/>
          </w:tcPr>
          <w:p w:rsidR="004C6E63" w:rsidRDefault="004C6E63" w:rsidP="00B345CE">
            <w:pPr>
              <w:spacing w:line="276" w:lineRule="auto"/>
              <w:jc w:val="center"/>
              <w:rPr>
                <w:color w:val="000000"/>
                <w:sz w:val="24"/>
                <w:szCs w:val="24"/>
              </w:rPr>
            </w:pPr>
          </w:p>
        </w:tc>
        <w:tc>
          <w:tcPr>
            <w:tcW w:w="1451" w:type="dxa"/>
            <w:vAlign w:val="center"/>
          </w:tcPr>
          <w:p w:rsidR="004C6E63" w:rsidRDefault="004C6E63" w:rsidP="00B345CE">
            <w:pPr>
              <w:spacing w:line="276" w:lineRule="auto"/>
              <w:jc w:val="center"/>
              <w:rPr>
                <w:color w:val="000000"/>
                <w:sz w:val="24"/>
                <w:szCs w:val="24"/>
              </w:rPr>
            </w:pPr>
          </w:p>
        </w:tc>
        <w:tc>
          <w:tcPr>
            <w:tcW w:w="1733" w:type="dxa"/>
            <w:vAlign w:val="center"/>
          </w:tcPr>
          <w:p w:rsidR="004C6E63" w:rsidRDefault="004C6E63" w:rsidP="00B345CE">
            <w:pPr>
              <w:spacing w:line="276" w:lineRule="auto"/>
              <w:jc w:val="center"/>
              <w:rPr>
                <w:color w:val="000000"/>
                <w:sz w:val="24"/>
                <w:szCs w:val="24"/>
              </w:rPr>
            </w:pPr>
          </w:p>
        </w:tc>
        <w:tc>
          <w:tcPr>
            <w:tcW w:w="1464" w:type="dxa"/>
            <w:vAlign w:val="center"/>
          </w:tcPr>
          <w:p w:rsidR="004C6E63" w:rsidRDefault="004C6E63" w:rsidP="00B345CE">
            <w:pPr>
              <w:spacing w:line="276" w:lineRule="auto"/>
              <w:jc w:val="center"/>
              <w:rPr>
                <w:color w:val="000000"/>
                <w:sz w:val="24"/>
                <w:szCs w:val="24"/>
              </w:rPr>
            </w:pPr>
          </w:p>
        </w:tc>
        <w:tc>
          <w:tcPr>
            <w:tcW w:w="1733" w:type="dxa"/>
            <w:vAlign w:val="center"/>
          </w:tcPr>
          <w:p w:rsidR="004C6E63" w:rsidRDefault="004C6E63" w:rsidP="00B345CE">
            <w:pPr>
              <w:spacing w:line="276" w:lineRule="auto"/>
              <w:jc w:val="center"/>
              <w:rPr>
                <w:color w:val="000000"/>
                <w:sz w:val="24"/>
                <w:szCs w:val="24"/>
              </w:rPr>
            </w:pPr>
          </w:p>
        </w:tc>
      </w:tr>
    </w:tbl>
    <w:p w:rsidR="004C6E63" w:rsidRDefault="004C6E63" w:rsidP="004C6E63">
      <w:pPr>
        <w:spacing w:line="276" w:lineRule="auto"/>
      </w:pPr>
    </w:p>
    <w:p w:rsidR="004C6E63" w:rsidRDefault="004C6E63" w:rsidP="004C6E63">
      <w:pPr>
        <w:spacing w:line="276" w:lineRule="auto"/>
        <w:ind w:firstLine="708"/>
      </w:pPr>
      <w:r>
        <w:t>Принято решение: Принять условие о включении/</w:t>
      </w:r>
      <w:proofErr w:type="spellStart"/>
      <w:r>
        <w:t>невключении</w:t>
      </w:r>
      <w:proofErr w:type="spellEnd"/>
      <w:r>
        <w:t xml:space="preserve"> в состав общего имущества в многоквартирном доме оборудования, иных материальных объектов, установленных на дворовой территории в результате реализации мероприятий по ее благоустройству в целях осуществления </w:t>
      </w:r>
      <w:r>
        <w:lastRenderedPageBreak/>
        <w:t xml:space="preserve">последующего содержания указанных объектов в соответствии с требованиями законодательства Российской Федерации </w:t>
      </w:r>
    </w:p>
    <w:p w:rsidR="004C6E63" w:rsidRDefault="004C6E63" w:rsidP="004C6E63">
      <w:pPr>
        <w:spacing w:line="276" w:lineRule="auto"/>
        <w:ind w:firstLine="708"/>
      </w:pPr>
      <w:r>
        <w:t>- Предложили: Избрать доверенным лицом, уполномоченным принимать решение от имени собственников: предоставление предложений, согласование дизайн-проекта благоустройства, участие в контроле и приемке работ по благоустройству, _____________________________________________</w:t>
      </w:r>
      <w:proofErr w:type="gramStart"/>
      <w:r>
        <w:t xml:space="preserve"> .</w:t>
      </w:r>
      <w:proofErr w:type="gramEnd"/>
    </w:p>
    <w:p w:rsidR="00113B35" w:rsidRDefault="004C6E63" w:rsidP="004C6E63">
      <w:pPr>
        <w:spacing w:line="276" w:lineRule="auto"/>
        <w:ind w:firstLine="708"/>
        <w:rPr>
          <w:color w:val="000000"/>
          <w:sz w:val="24"/>
          <w:szCs w:val="24"/>
        </w:rPr>
      </w:pPr>
      <w:r>
        <w:t>Проголосовали:</w:t>
      </w:r>
    </w:p>
    <w:tbl>
      <w:tblPr>
        <w:tblStyle w:val="a3"/>
        <w:tblW w:w="0" w:type="auto"/>
        <w:tblLook w:val="04A0" w:firstRow="1" w:lastRow="0" w:firstColumn="1" w:lastColumn="0" w:noHBand="0" w:noVBand="1"/>
      </w:tblPr>
      <w:tblGrid>
        <w:gridCol w:w="1457"/>
        <w:gridCol w:w="1733"/>
        <w:gridCol w:w="1451"/>
        <w:gridCol w:w="1733"/>
        <w:gridCol w:w="1464"/>
        <w:gridCol w:w="1733"/>
      </w:tblGrid>
      <w:tr w:rsidR="004C6E63" w:rsidTr="00B345CE">
        <w:tc>
          <w:tcPr>
            <w:tcW w:w="3190" w:type="dxa"/>
            <w:gridSpan w:val="2"/>
            <w:vAlign w:val="center"/>
          </w:tcPr>
          <w:p w:rsidR="004C6E63" w:rsidRPr="00752655" w:rsidRDefault="004C6E63" w:rsidP="00B345CE">
            <w:pPr>
              <w:spacing w:line="276" w:lineRule="auto"/>
              <w:jc w:val="center"/>
              <w:rPr>
                <w:b/>
                <w:color w:val="000000"/>
                <w:sz w:val="24"/>
                <w:szCs w:val="24"/>
              </w:rPr>
            </w:pPr>
            <w:r w:rsidRPr="00752655">
              <w:rPr>
                <w:b/>
                <w:color w:val="000000"/>
                <w:sz w:val="24"/>
                <w:szCs w:val="24"/>
              </w:rPr>
              <w:br w:type="page"/>
            </w:r>
            <w:r w:rsidRPr="00752655">
              <w:rPr>
                <w:b/>
              </w:rPr>
              <w:t>«За»</w:t>
            </w:r>
          </w:p>
        </w:tc>
        <w:tc>
          <w:tcPr>
            <w:tcW w:w="3184" w:type="dxa"/>
            <w:gridSpan w:val="2"/>
            <w:vAlign w:val="center"/>
          </w:tcPr>
          <w:p w:rsidR="004C6E63" w:rsidRPr="00752655" w:rsidRDefault="004C6E63" w:rsidP="00B345CE">
            <w:pPr>
              <w:spacing w:line="276" w:lineRule="auto"/>
              <w:jc w:val="center"/>
              <w:rPr>
                <w:b/>
                <w:color w:val="000000"/>
                <w:sz w:val="24"/>
                <w:szCs w:val="24"/>
              </w:rPr>
            </w:pPr>
            <w:r w:rsidRPr="00752655">
              <w:rPr>
                <w:b/>
              </w:rPr>
              <w:t>«Против»</w:t>
            </w:r>
          </w:p>
        </w:tc>
        <w:tc>
          <w:tcPr>
            <w:tcW w:w="3197" w:type="dxa"/>
            <w:gridSpan w:val="2"/>
            <w:vAlign w:val="center"/>
          </w:tcPr>
          <w:p w:rsidR="004C6E63" w:rsidRPr="00752655" w:rsidRDefault="004C6E63" w:rsidP="00B345CE">
            <w:pPr>
              <w:spacing w:line="276" w:lineRule="auto"/>
              <w:jc w:val="center"/>
              <w:rPr>
                <w:b/>
                <w:color w:val="000000"/>
                <w:sz w:val="24"/>
                <w:szCs w:val="24"/>
              </w:rPr>
            </w:pPr>
            <w:r w:rsidRPr="00752655">
              <w:rPr>
                <w:b/>
              </w:rPr>
              <w:t>«Воздержались»</w:t>
            </w:r>
          </w:p>
        </w:tc>
      </w:tr>
      <w:tr w:rsidR="004C6E63" w:rsidTr="00B345CE">
        <w:tc>
          <w:tcPr>
            <w:tcW w:w="1457" w:type="dxa"/>
            <w:vAlign w:val="center"/>
          </w:tcPr>
          <w:p w:rsidR="004C6E63" w:rsidRDefault="004C6E63" w:rsidP="00B345CE">
            <w:pPr>
              <w:spacing w:line="276" w:lineRule="auto"/>
              <w:jc w:val="center"/>
              <w:rPr>
                <w:color w:val="000000"/>
                <w:sz w:val="24"/>
                <w:szCs w:val="24"/>
              </w:rPr>
            </w:pPr>
            <w:r>
              <w:t>Кол-во голосов</w:t>
            </w:r>
          </w:p>
        </w:tc>
        <w:tc>
          <w:tcPr>
            <w:tcW w:w="1733" w:type="dxa"/>
            <w:vAlign w:val="center"/>
          </w:tcPr>
          <w:p w:rsidR="004C6E63" w:rsidRDefault="004C6E63" w:rsidP="00B345CE">
            <w:pPr>
              <w:spacing w:line="276" w:lineRule="auto"/>
              <w:jc w:val="center"/>
              <w:rPr>
                <w:color w:val="000000"/>
                <w:sz w:val="24"/>
                <w:szCs w:val="24"/>
              </w:rPr>
            </w:pPr>
            <w:r>
              <w:t xml:space="preserve">% от числа </w:t>
            </w:r>
            <w:proofErr w:type="gramStart"/>
            <w:r>
              <w:t>проголосовавших</w:t>
            </w:r>
            <w:proofErr w:type="gramEnd"/>
          </w:p>
        </w:tc>
        <w:tc>
          <w:tcPr>
            <w:tcW w:w="1451" w:type="dxa"/>
            <w:vAlign w:val="center"/>
          </w:tcPr>
          <w:p w:rsidR="004C6E63" w:rsidRDefault="004C6E63" w:rsidP="00B345CE">
            <w:pPr>
              <w:spacing w:line="276" w:lineRule="auto"/>
              <w:jc w:val="center"/>
              <w:rPr>
                <w:color w:val="000000"/>
                <w:sz w:val="24"/>
                <w:szCs w:val="24"/>
              </w:rPr>
            </w:pPr>
            <w:r>
              <w:t>Кол-во голосов</w:t>
            </w:r>
          </w:p>
        </w:tc>
        <w:tc>
          <w:tcPr>
            <w:tcW w:w="1733" w:type="dxa"/>
            <w:vAlign w:val="center"/>
          </w:tcPr>
          <w:p w:rsidR="004C6E63" w:rsidRDefault="004C6E63" w:rsidP="00B345CE">
            <w:pPr>
              <w:spacing w:line="276" w:lineRule="auto"/>
              <w:jc w:val="center"/>
              <w:rPr>
                <w:color w:val="000000"/>
                <w:sz w:val="24"/>
                <w:szCs w:val="24"/>
              </w:rPr>
            </w:pPr>
            <w:r>
              <w:t xml:space="preserve">% от числа </w:t>
            </w:r>
            <w:proofErr w:type="gramStart"/>
            <w:r>
              <w:t>проголосовавших</w:t>
            </w:r>
            <w:proofErr w:type="gramEnd"/>
          </w:p>
        </w:tc>
        <w:tc>
          <w:tcPr>
            <w:tcW w:w="1464" w:type="dxa"/>
            <w:vAlign w:val="center"/>
          </w:tcPr>
          <w:p w:rsidR="004C6E63" w:rsidRDefault="004C6E63" w:rsidP="00B345CE">
            <w:pPr>
              <w:spacing w:line="276" w:lineRule="auto"/>
              <w:jc w:val="center"/>
              <w:rPr>
                <w:color w:val="000000"/>
                <w:sz w:val="24"/>
                <w:szCs w:val="24"/>
              </w:rPr>
            </w:pPr>
            <w:r>
              <w:t>Кол-во голосов</w:t>
            </w:r>
          </w:p>
        </w:tc>
        <w:tc>
          <w:tcPr>
            <w:tcW w:w="1733" w:type="dxa"/>
            <w:vAlign w:val="center"/>
          </w:tcPr>
          <w:p w:rsidR="004C6E63" w:rsidRDefault="004C6E63" w:rsidP="00B345CE">
            <w:pPr>
              <w:spacing w:line="276" w:lineRule="auto"/>
              <w:jc w:val="center"/>
              <w:rPr>
                <w:color w:val="000000"/>
                <w:sz w:val="24"/>
                <w:szCs w:val="24"/>
              </w:rPr>
            </w:pPr>
            <w:r>
              <w:t xml:space="preserve">% от числа </w:t>
            </w:r>
            <w:proofErr w:type="gramStart"/>
            <w:r>
              <w:t>проголосовавших</w:t>
            </w:r>
            <w:proofErr w:type="gramEnd"/>
          </w:p>
        </w:tc>
      </w:tr>
      <w:tr w:rsidR="004C6E63" w:rsidTr="00B345CE">
        <w:tc>
          <w:tcPr>
            <w:tcW w:w="1457" w:type="dxa"/>
            <w:vAlign w:val="center"/>
          </w:tcPr>
          <w:p w:rsidR="004C6E63" w:rsidRDefault="004C6E63" w:rsidP="00B345CE">
            <w:pPr>
              <w:spacing w:line="276" w:lineRule="auto"/>
              <w:jc w:val="center"/>
              <w:rPr>
                <w:color w:val="000000"/>
                <w:sz w:val="24"/>
                <w:szCs w:val="24"/>
              </w:rPr>
            </w:pPr>
          </w:p>
        </w:tc>
        <w:tc>
          <w:tcPr>
            <w:tcW w:w="1733" w:type="dxa"/>
            <w:vAlign w:val="center"/>
          </w:tcPr>
          <w:p w:rsidR="004C6E63" w:rsidRDefault="004C6E63" w:rsidP="00B345CE">
            <w:pPr>
              <w:spacing w:line="276" w:lineRule="auto"/>
              <w:jc w:val="center"/>
              <w:rPr>
                <w:color w:val="000000"/>
                <w:sz w:val="24"/>
                <w:szCs w:val="24"/>
              </w:rPr>
            </w:pPr>
          </w:p>
        </w:tc>
        <w:tc>
          <w:tcPr>
            <w:tcW w:w="1451" w:type="dxa"/>
            <w:vAlign w:val="center"/>
          </w:tcPr>
          <w:p w:rsidR="004C6E63" w:rsidRDefault="004C6E63" w:rsidP="00B345CE">
            <w:pPr>
              <w:spacing w:line="276" w:lineRule="auto"/>
              <w:jc w:val="center"/>
              <w:rPr>
                <w:color w:val="000000"/>
                <w:sz w:val="24"/>
                <w:szCs w:val="24"/>
              </w:rPr>
            </w:pPr>
          </w:p>
        </w:tc>
        <w:tc>
          <w:tcPr>
            <w:tcW w:w="1733" w:type="dxa"/>
            <w:vAlign w:val="center"/>
          </w:tcPr>
          <w:p w:rsidR="004C6E63" w:rsidRDefault="004C6E63" w:rsidP="00B345CE">
            <w:pPr>
              <w:spacing w:line="276" w:lineRule="auto"/>
              <w:jc w:val="center"/>
              <w:rPr>
                <w:color w:val="000000"/>
                <w:sz w:val="24"/>
                <w:szCs w:val="24"/>
              </w:rPr>
            </w:pPr>
          </w:p>
        </w:tc>
        <w:tc>
          <w:tcPr>
            <w:tcW w:w="1464" w:type="dxa"/>
            <w:vAlign w:val="center"/>
          </w:tcPr>
          <w:p w:rsidR="004C6E63" w:rsidRDefault="004C6E63" w:rsidP="00B345CE">
            <w:pPr>
              <w:spacing w:line="276" w:lineRule="auto"/>
              <w:jc w:val="center"/>
              <w:rPr>
                <w:color w:val="000000"/>
                <w:sz w:val="24"/>
                <w:szCs w:val="24"/>
              </w:rPr>
            </w:pPr>
          </w:p>
        </w:tc>
        <w:tc>
          <w:tcPr>
            <w:tcW w:w="1733" w:type="dxa"/>
            <w:vAlign w:val="center"/>
          </w:tcPr>
          <w:p w:rsidR="004C6E63" w:rsidRDefault="004C6E63" w:rsidP="00B345CE">
            <w:pPr>
              <w:spacing w:line="276" w:lineRule="auto"/>
              <w:jc w:val="center"/>
              <w:rPr>
                <w:color w:val="000000"/>
                <w:sz w:val="24"/>
                <w:szCs w:val="24"/>
              </w:rPr>
            </w:pPr>
          </w:p>
        </w:tc>
      </w:tr>
    </w:tbl>
    <w:p w:rsidR="00177CED" w:rsidRDefault="00177CED" w:rsidP="00177CED">
      <w:pPr>
        <w:spacing w:line="276" w:lineRule="auto"/>
      </w:pPr>
    </w:p>
    <w:p w:rsidR="00177CED" w:rsidRDefault="00177CED" w:rsidP="00177CED">
      <w:pPr>
        <w:spacing w:line="276" w:lineRule="auto"/>
        <w:ind w:firstLine="708"/>
      </w:pPr>
      <w:r>
        <w:t xml:space="preserve">Принято решение: Избрать доверенным лицом, уполномоченным принимать решение от имени собственников: предоставление предложений, согласование </w:t>
      </w:r>
      <w:proofErr w:type="gramStart"/>
      <w:r>
        <w:t>дизайн-проекта</w:t>
      </w:r>
      <w:proofErr w:type="gramEnd"/>
      <w:r>
        <w:t xml:space="preserve"> благоустройства, участие в контроле и приемке работ по благоустройству, </w:t>
      </w:r>
    </w:p>
    <w:p w:rsidR="00177CED" w:rsidRDefault="00177CED" w:rsidP="00177CED">
      <w:pPr>
        <w:spacing w:line="276" w:lineRule="auto"/>
        <w:ind w:firstLine="708"/>
      </w:pPr>
    </w:p>
    <w:p w:rsidR="00177CED" w:rsidRDefault="00177CED" w:rsidP="00177CED">
      <w:pPr>
        <w:spacing w:line="276" w:lineRule="auto"/>
      </w:pPr>
      <w:r>
        <w:t>____________________________________________________________________________________________</w:t>
      </w:r>
    </w:p>
    <w:p w:rsidR="00177CED" w:rsidRPr="00177CED" w:rsidRDefault="00177CED" w:rsidP="00177CED">
      <w:pPr>
        <w:spacing w:line="276" w:lineRule="auto"/>
        <w:jc w:val="center"/>
        <w:rPr>
          <w:sz w:val="16"/>
        </w:rPr>
      </w:pPr>
      <w:r w:rsidRPr="00177CED">
        <w:rPr>
          <w:sz w:val="16"/>
        </w:rPr>
        <w:t>(Ф.И.О.)</w:t>
      </w:r>
    </w:p>
    <w:p w:rsidR="00177CED" w:rsidRDefault="00177CED" w:rsidP="00177CED">
      <w:pPr>
        <w:pBdr>
          <w:bottom w:val="single" w:sz="12" w:space="1" w:color="auto"/>
        </w:pBdr>
        <w:spacing w:line="276" w:lineRule="auto"/>
        <w:jc w:val="center"/>
        <w:rPr>
          <w:sz w:val="16"/>
        </w:rPr>
      </w:pPr>
      <w:r>
        <w:t>____________________________________________________________________________________________ (</w:t>
      </w:r>
      <w:r w:rsidRPr="00177CED">
        <w:rPr>
          <w:sz w:val="16"/>
        </w:rPr>
        <w:t>Адрес места жительства)</w:t>
      </w:r>
    </w:p>
    <w:p w:rsidR="00177CED" w:rsidRPr="00177CED" w:rsidRDefault="00177CED" w:rsidP="00177CED">
      <w:pPr>
        <w:pBdr>
          <w:bottom w:val="single" w:sz="12" w:space="1" w:color="auto"/>
        </w:pBdr>
        <w:spacing w:line="276" w:lineRule="auto"/>
        <w:jc w:val="center"/>
        <w:rPr>
          <w:sz w:val="16"/>
        </w:rPr>
      </w:pPr>
    </w:p>
    <w:p w:rsidR="00177CED" w:rsidRDefault="00177CED" w:rsidP="00177CED">
      <w:pPr>
        <w:spacing w:line="276" w:lineRule="auto"/>
        <w:jc w:val="center"/>
      </w:pPr>
      <w:r w:rsidRPr="00177CED">
        <w:rPr>
          <w:sz w:val="16"/>
        </w:rPr>
        <w:t>(номер телефона)</w:t>
      </w:r>
    </w:p>
    <w:p w:rsidR="00177CED" w:rsidRDefault="00177CED" w:rsidP="00177CED">
      <w:pPr>
        <w:spacing w:line="276" w:lineRule="auto"/>
      </w:pPr>
      <w:r>
        <w:t>____________________________________________________________________________________________</w:t>
      </w:r>
    </w:p>
    <w:p w:rsidR="00177CED" w:rsidRPr="00177CED" w:rsidRDefault="00177CED" w:rsidP="00177CED">
      <w:pPr>
        <w:spacing w:line="276" w:lineRule="auto"/>
        <w:jc w:val="center"/>
        <w:rPr>
          <w:sz w:val="16"/>
        </w:rPr>
      </w:pPr>
      <w:r w:rsidRPr="00177CED">
        <w:rPr>
          <w:sz w:val="16"/>
        </w:rPr>
        <w:t>(паспортные данные, серия, номер, кем и когда выдан)</w:t>
      </w:r>
    </w:p>
    <w:p w:rsidR="00177CED" w:rsidRPr="00177CED" w:rsidRDefault="00177CED" w:rsidP="00177CED">
      <w:pPr>
        <w:spacing w:line="276" w:lineRule="auto"/>
        <w:jc w:val="center"/>
        <w:rPr>
          <w:sz w:val="16"/>
        </w:rPr>
      </w:pPr>
      <w:r>
        <w:t>____________________________________________________________________________________________</w:t>
      </w:r>
    </w:p>
    <w:p w:rsidR="00177CED" w:rsidRDefault="00177CED" w:rsidP="00177CED">
      <w:pPr>
        <w:spacing w:line="276" w:lineRule="auto"/>
      </w:pPr>
    </w:p>
    <w:p w:rsidR="00177CED" w:rsidRDefault="00177CED" w:rsidP="00177CED">
      <w:pPr>
        <w:spacing w:line="276" w:lineRule="auto"/>
        <w:ind w:firstLine="708"/>
      </w:pPr>
      <w:r>
        <w:t xml:space="preserve">5. По пятому вопросу: Определение места хранения протокола и решений общего собрания собственников помещений. Слушали: (Ф.И.О. выступающего, краткое содержание выступления). </w:t>
      </w:r>
    </w:p>
    <w:p w:rsidR="00177CED" w:rsidRDefault="00177CED" w:rsidP="00177CED">
      <w:pPr>
        <w:spacing w:line="276" w:lineRule="auto"/>
        <w:ind w:firstLine="708"/>
      </w:pPr>
      <w:r>
        <w:t xml:space="preserve">Предложили: Определить в качестве места хранения протокола и решений общего собрания собственников помещений _________________________________ (указать место). </w:t>
      </w:r>
    </w:p>
    <w:p w:rsidR="00113B35" w:rsidRDefault="00177CED" w:rsidP="00177CED">
      <w:pPr>
        <w:spacing w:line="276" w:lineRule="auto"/>
        <w:ind w:firstLine="708"/>
        <w:rPr>
          <w:color w:val="000000"/>
          <w:sz w:val="24"/>
          <w:szCs w:val="24"/>
        </w:rPr>
      </w:pPr>
      <w:r>
        <w:t>Проголосовали:</w:t>
      </w:r>
    </w:p>
    <w:tbl>
      <w:tblPr>
        <w:tblStyle w:val="a3"/>
        <w:tblW w:w="0" w:type="auto"/>
        <w:tblLook w:val="04A0" w:firstRow="1" w:lastRow="0" w:firstColumn="1" w:lastColumn="0" w:noHBand="0" w:noVBand="1"/>
      </w:tblPr>
      <w:tblGrid>
        <w:gridCol w:w="1457"/>
        <w:gridCol w:w="1733"/>
        <w:gridCol w:w="1451"/>
        <w:gridCol w:w="1733"/>
        <w:gridCol w:w="1464"/>
        <w:gridCol w:w="1733"/>
      </w:tblGrid>
      <w:tr w:rsidR="00177CED" w:rsidTr="00B345CE">
        <w:tc>
          <w:tcPr>
            <w:tcW w:w="3190" w:type="dxa"/>
            <w:gridSpan w:val="2"/>
            <w:vAlign w:val="center"/>
          </w:tcPr>
          <w:p w:rsidR="00177CED" w:rsidRPr="00752655" w:rsidRDefault="00177CED" w:rsidP="00B345CE">
            <w:pPr>
              <w:spacing w:line="276" w:lineRule="auto"/>
              <w:jc w:val="center"/>
              <w:rPr>
                <w:b/>
                <w:color w:val="000000"/>
                <w:sz w:val="24"/>
                <w:szCs w:val="24"/>
              </w:rPr>
            </w:pPr>
            <w:r w:rsidRPr="00752655">
              <w:rPr>
                <w:b/>
                <w:color w:val="000000"/>
                <w:sz w:val="24"/>
                <w:szCs w:val="24"/>
              </w:rPr>
              <w:br w:type="page"/>
            </w:r>
            <w:r w:rsidRPr="00752655">
              <w:rPr>
                <w:b/>
              </w:rPr>
              <w:t>«За»</w:t>
            </w:r>
          </w:p>
        </w:tc>
        <w:tc>
          <w:tcPr>
            <w:tcW w:w="3184" w:type="dxa"/>
            <w:gridSpan w:val="2"/>
            <w:vAlign w:val="center"/>
          </w:tcPr>
          <w:p w:rsidR="00177CED" w:rsidRPr="00752655" w:rsidRDefault="00177CED" w:rsidP="00B345CE">
            <w:pPr>
              <w:spacing w:line="276" w:lineRule="auto"/>
              <w:jc w:val="center"/>
              <w:rPr>
                <w:b/>
                <w:color w:val="000000"/>
                <w:sz w:val="24"/>
                <w:szCs w:val="24"/>
              </w:rPr>
            </w:pPr>
            <w:r w:rsidRPr="00752655">
              <w:rPr>
                <w:b/>
              </w:rPr>
              <w:t>«Против»</w:t>
            </w:r>
          </w:p>
        </w:tc>
        <w:tc>
          <w:tcPr>
            <w:tcW w:w="3197" w:type="dxa"/>
            <w:gridSpan w:val="2"/>
            <w:vAlign w:val="center"/>
          </w:tcPr>
          <w:p w:rsidR="00177CED" w:rsidRPr="00752655" w:rsidRDefault="00177CED" w:rsidP="00B345CE">
            <w:pPr>
              <w:spacing w:line="276" w:lineRule="auto"/>
              <w:jc w:val="center"/>
              <w:rPr>
                <w:b/>
                <w:color w:val="000000"/>
                <w:sz w:val="24"/>
                <w:szCs w:val="24"/>
              </w:rPr>
            </w:pPr>
            <w:r w:rsidRPr="00752655">
              <w:rPr>
                <w:b/>
              </w:rPr>
              <w:t>«Воздержались»</w:t>
            </w:r>
          </w:p>
        </w:tc>
      </w:tr>
      <w:tr w:rsidR="00177CED" w:rsidTr="00B345CE">
        <w:tc>
          <w:tcPr>
            <w:tcW w:w="1457" w:type="dxa"/>
            <w:vAlign w:val="center"/>
          </w:tcPr>
          <w:p w:rsidR="00177CED" w:rsidRDefault="00177CED" w:rsidP="00B345CE">
            <w:pPr>
              <w:spacing w:line="276" w:lineRule="auto"/>
              <w:jc w:val="center"/>
              <w:rPr>
                <w:color w:val="000000"/>
                <w:sz w:val="24"/>
                <w:szCs w:val="24"/>
              </w:rPr>
            </w:pPr>
            <w:r>
              <w:t>Кол-во голосов</w:t>
            </w:r>
          </w:p>
        </w:tc>
        <w:tc>
          <w:tcPr>
            <w:tcW w:w="1733" w:type="dxa"/>
            <w:vAlign w:val="center"/>
          </w:tcPr>
          <w:p w:rsidR="00177CED" w:rsidRDefault="00177CED" w:rsidP="00B345CE">
            <w:pPr>
              <w:spacing w:line="276" w:lineRule="auto"/>
              <w:jc w:val="center"/>
              <w:rPr>
                <w:color w:val="000000"/>
                <w:sz w:val="24"/>
                <w:szCs w:val="24"/>
              </w:rPr>
            </w:pPr>
            <w:r>
              <w:t xml:space="preserve">% от числа </w:t>
            </w:r>
            <w:proofErr w:type="gramStart"/>
            <w:r>
              <w:t>проголосовавших</w:t>
            </w:r>
            <w:proofErr w:type="gramEnd"/>
          </w:p>
        </w:tc>
        <w:tc>
          <w:tcPr>
            <w:tcW w:w="1451" w:type="dxa"/>
            <w:vAlign w:val="center"/>
          </w:tcPr>
          <w:p w:rsidR="00177CED" w:rsidRDefault="00177CED" w:rsidP="00B345CE">
            <w:pPr>
              <w:spacing w:line="276" w:lineRule="auto"/>
              <w:jc w:val="center"/>
              <w:rPr>
                <w:color w:val="000000"/>
                <w:sz w:val="24"/>
                <w:szCs w:val="24"/>
              </w:rPr>
            </w:pPr>
            <w:r>
              <w:t>Кол-во голосов</w:t>
            </w:r>
          </w:p>
        </w:tc>
        <w:tc>
          <w:tcPr>
            <w:tcW w:w="1733" w:type="dxa"/>
            <w:vAlign w:val="center"/>
          </w:tcPr>
          <w:p w:rsidR="00177CED" w:rsidRDefault="00177CED" w:rsidP="00B345CE">
            <w:pPr>
              <w:spacing w:line="276" w:lineRule="auto"/>
              <w:jc w:val="center"/>
              <w:rPr>
                <w:color w:val="000000"/>
                <w:sz w:val="24"/>
                <w:szCs w:val="24"/>
              </w:rPr>
            </w:pPr>
            <w:r>
              <w:t xml:space="preserve">% от числа </w:t>
            </w:r>
            <w:proofErr w:type="gramStart"/>
            <w:r>
              <w:t>проголосовавших</w:t>
            </w:r>
            <w:proofErr w:type="gramEnd"/>
          </w:p>
        </w:tc>
        <w:tc>
          <w:tcPr>
            <w:tcW w:w="1464" w:type="dxa"/>
            <w:vAlign w:val="center"/>
          </w:tcPr>
          <w:p w:rsidR="00177CED" w:rsidRDefault="00177CED" w:rsidP="00B345CE">
            <w:pPr>
              <w:spacing w:line="276" w:lineRule="auto"/>
              <w:jc w:val="center"/>
              <w:rPr>
                <w:color w:val="000000"/>
                <w:sz w:val="24"/>
                <w:szCs w:val="24"/>
              </w:rPr>
            </w:pPr>
            <w:r>
              <w:t>Кол-во голосов</w:t>
            </w:r>
          </w:p>
        </w:tc>
        <w:tc>
          <w:tcPr>
            <w:tcW w:w="1733" w:type="dxa"/>
            <w:vAlign w:val="center"/>
          </w:tcPr>
          <w:p w:rsidR="00177CED" w:rsidRDefault="00177CED" w:rsidP="00B345CE">
            <w:pPr>
              <w:spacing w:line="276" w:lineRule="auto"/>
              <w:jc w:val="center"/>
              <w:rPr>
                <w:color w:val="000000"/>
                <w:sz w:val="24"/>
                <w:szCs w:val="24"/>
              </w:rPr>
            </w:pPr>
            <w:r>
              <w:t xml:space="preserve">% от числа </w:t>
            </w:r>
            <w:proofErr w:type="gramStart"/>
            <w:r>
              <w:t>проголосовавших</w:t>
            </w:r>
            <w:proofErr w:type="gramEnd"/>
          </w:p>
        </w:tc>
      </w:tr>
      <w:tr w:rsidR="00177CED" w:rsidTr="00B345CE">
        <w:tc>
          <w:tcPr>
            <w:tcW w:w="1457" w:type="dxa"/>
            <w:vAlign w:val="center"/>
          </w:tcPr>
          <w:p w:rsidR="00177CED" w:rsidRDefault="00177CED" w:rsidP="00B345CE">
            <w:pPr>
              <w:spacing w:line="276" w:lineRule="auto"/>
              <w:jc w:val="center"/>
              <w:rPr>
                <w:color w:val="000000"/>
                <w:sz w:val="24"/>
                <w:szCs w:val="24"/>
              </w:rPr>
            </w:pPr>
          </w:p>
        </w:tc>
        <w:tc>
          <w:tcPr>
            <w:tcW w:w="1733" w:type="dxa"/>
            <w:vAlign w:val="center"/>
          </w:tcPr>
          <w:p w:rsidR="00177CED" w:rsidRDefault="00177CED" w:rsidP="00B345CE">
            <w:pPr>
              <w:spacing w:line="276" w:lineRule="auto"/>
              <w:jc w:val="center"/>
              <w:rPr>
                <w:color w:val="000000"/>
                <w:sz w:val="24"/>
                <w:szCs w:val="24"/>
              </w:rPr>
            </w:pPr>
          </w:p>
        </w:tc>
        <w:tc>
          <w:tcPr>
            <w:tcW w:w="1451" w:type="dxa"/>
            <w:vAlign w:val="center"/>
          </w:tcPr>
          <w:p w:rsidR="00177CED" w:rsidRDefault="00177CED" w:rsidP="00B345CE">
            <w:pPr>
              <w:spacing w:line="276" w:lineRule="auto"/>
              <w:jc w:val="center"/>
              <w:rPr>
                <w:color w:val="000000"/>
                <w:sz w:val="24"/>
                <w:szCs w:val="24"/>
              </w:rPr>
            </w:pPr>
          </w:p>
        </w:tc>
        <w:tc>
          <w:tcPr>
            <w:tcW w:w="1733" w:type="dxa"/>
            <w:vAlign w:val="center"/>
          </w:tcPr>
          <w:p w:rsidR="00177CED" w:rsidRDefault="00177CED" w:rsidP="00B345CE">
            <w:pPr>
              <w:spacing w:line="276" w:lineRule="auto"/>
              <w:jc w:val="center"/>
              <w:rPr>
                <w:color w:val="000000"/>
                <w:sz w:val="24"/>
                <w:szCs w:val="24"/>
              </w:rPr>
            </w:pPr>
          </w:p>
        </w:tc>
        <w:tc>
          <w:tcPr>
            <w:tcW w:w="1464" w:type="dxa"/>
            <w:vAlign w:val="center"/>
          </w:tcPr>
          <w:p w:rsidR="00177CED" w:rsidRDefault="00177CED" w:rsidP="00B345CE">
            <w:pPr>
              <w:spacing w:line="276" w:lineRule="auto"/>
              <w:jc w:val="center"/>
              <w:rPr>
                <w:color w:val="000000"/>
                <w:sz w:val="24"/>
                <w:szCs w:val="24"/>
              </w:rPr>
            </w:pPr>
          </w:p>
        </w:tc>
        <w:tc>
          <w:tcPr>
            <w:tcW w:w="1733" w:type="dxa"/>
            <w:vAlign w:val="center"/>
          </w:tcPr>
          <w:p w:rsidR="00177CED" w:rsidRDefault="00177CED" w:rsidP="00B345CE">
            <w:pPr>
              <w:spacing w:line="276" w:lineRule="auto"/>
              <w:jc w:val="center"/>
              <w:rPr>
                <w:color w:val="000000"/>
                <w:sz w:val="24"/>
                <w:szCs w:val="24"/>
              </w:rPr>
            </w:pPr>
          </w:p>
        </w:tc>
      </w:tr>
    </w:tbl>
    <w:p w:rsidR="00113B35" w:rsidRDefault="00113B35" w:rsidP="00BF5D88">
      <w:pPr>
        <w:spacing w:line="276" w:lineRule="auto"/>
        <w:jc w:val="center"/>
        <w:rPr>
          <w:color w:val="000000"/>
          <w:sz w:val="24"/>
          <w:szCs w:val="24"/>
        </w:rPr>
      </w:pPr>
    </w:p>
    <w:p w:rsidR="006B610F" w:rsidRDefault="006B610F" w:rsidP="006B610F">
      <w:pPr>
        <w:spacing w:line="276" w:lineRule="auto"/>
        <w:ind w:firstLine="708"/>
      </w:pPr>
      <w:r>
        <w:t xml:space="preserve">Принято решение: определить в качестве места хранения протокола и решений общего собрания собственников помещений ___________________________________ (указать место). </w:t>
      </w:r>
    </w:p>
    <w:p w:rsidR="006B610F" w:rsidRDefault="006B610F" w:rsidP="006B610F">
      <w:pPr>
        <w:spacing w:line="276" w:lineRule="auto"/>
        <w:ind w:firstLine="708"/>
      </w:pPr>
    </w:p>
    <w:p w:rsidR="006B610F" w:rsidRDefault="006B610F" w:rsidP="006B610F">
      <w:pPr>
        <w:spacing w:line="276" w:lineRule="auto"/>
        <w:ind w:firstLine="708"/>
      </w:pPr>
      <w:r>
        <w:t xml:space="preserve">Приложение: </w:t>
      </w:r>
    </w:p>
    <w:p w:rsidR="006B610F" w:rsidRDefault="006B610F" w:rsidP="006B610F">
      <w:pPr>
        <w:spacing w:line="276" w:lineRule="auto"/>
        <w:ind w:firstLine="708"/>
      </w:pPr>
      <w:r>
        <w:t xml:space="preserve">1) Реестр собственников помещений многоквартирного дома на __л., в 1 экз. </w:t>
      </w:r>
    </w:p>
    <w:p w:rsidR="006B610F" w:rsidRDefault="006B610F" w:rsidP="006B610F">
      <w:pPr>
        <w:spacing w:line="276" w:lineRule="auto"/>
        <w:ind w:firstLine="708"/>
      </w:pPr>
      <w:r>
        <w:t xml:space="preserve">2) Сообщение о проведении внеочередного общего собрания собственников помещений в многоквартирном доме на __ л., в 1 экз. </w:t>
      </w:r>
    </w:p>
    <w:p w:rsidR="006B610F" w:rsidRDefault="006B610F" w:rsidP="006B610F">
      <w:pPr>
        <w:spacing w:line="276" w:lineRule="auto"/>
        <w:ind w:firstLine="708"/>
      </w:pPr>
      <w:r>
        <w:t xml:space="preserve">3) Реестр вручения собственникам помещений в многоквартирном доме сообщений о проведении внеочередного общего собрания собственников помещений в многоквартирном доме на __ л., в 1 экз. (если иной способ уведомления не установлен решением) </w:t>
      </w:r>
    </w:p>
    <w:p w:rsidR="006B610F" w:rsidRDefault="006B610F" w:rsidP="006B610F">
      <w:pPr>
        <w:spacing w:line="276" w:lineRule="auto"/>
        <w:ind w:firstLine="708"/>
      </w:pPr>
      <w:r>
        <w:t xml:space="preserve">4) Документ, подтверждающий извещение собственников о проведении внеочередного общего собрания собственников помещений в многоквартирном доме __ л., в 1 экз. </w:t>
      </w:r>
    </w:p>
    <w:p w:rsidR="006B610F" w:rsidRDefault="006B610F" w:rsidP="006B610F">
      <w:pPr>
        <w:spacing w:line="276" w:lineRule="auto"/>
        <w:ind w:firstLine="708"/>
      </w:pPr>
      <w:r>
        <w:t xml:space="preserve">5) Листы регистрации собственников помещений в многоквартирном доме, присутствующих на общем собрании на __ л., в 1 экз. </w:t>
      </w:r>
    </w:p>
    <w:p w:rsidR="006B610F" w:rsidRDefault="006B610F" w:rsidP="006B610F">
      <w:pPr>
        <w:spacing w:line="276" w:lineRule="auto"/>
        <w:ind w:firstLine="708"/>
      </w:pPr>
      <w:r>
        <w:t xml:space="preserve">6) Доверенности (копии) представителей собственников помещений в многоквартирном доме на __ л., в 1 экз. </w:t>
      </w:r>
    </w:p>
    <w:p w:rsidR="006B610F" w:rsidRDefault="006B610F" w:rsidP="006B610F">
      <w:pPr>
        <w:spacing w:line="276" w:lineRule="auto"/>
        <w:ind w:firstLine="708"/>
      </w:pPr>
      <w:r>
        <w:t xml:space="preserve">7) Решения собственников помещений в многоквартирном доме на __ л.,1 в экз. </w:t>
      </w:r>
    </w:p>
    <w:p w:rsidR="00113B35" w:rsidRDefault="006B610F" w:rsidP="006B610F">
      <w:pPr>
        <w:spacing w:line="276" w:lineRule="auto"/>
        <w:ind w:firstLine="708"/>
        <w:rPr>
          <w:color w:val="000000"/>
          <w:sz w:val="24"/>
          <w:szCs w:val="24"/>
        </w:rPr>
      </w:pPr>
      <w:r>
        <w:t>Председатель общего собрания _________________________(Ф.И.О.) _________ (подпись) (дата)</w:t>
      </w:r>
    </w:p>
    <w:p w:rsidR="006B610F" w:rsidRDefault="006B610F" w:rsidP="006B610F">
      <w:pPr>
        <w:spacing w:line="276" w:lineRule="auto"/>
      </w:pPr>
      <w:r>
        <w:t xml:space="preserve">Секретарь общего собрания _________________________(Ф.И.О.) _________ (подпись) (дата) </w:t>
      </w:r>
    </w:p>
    <w:p w:rsidR="006B610F" w:rsidRDefault="006B610F" w:rsidP="006B610F">
      <w:pPr>
        <w:spacing w:line="276" w:lineRule="auto"/>
      </w:pPr>
      <w:r>
        <w:t xml:space="preserve">Члены счетной комиссии: </w:t>
      </w:r>
    </w:p>
    <w:p w:rsidR="006B610F" w:rsidRDefault="006B610F" w:rsidP="006B610F">
      <w:pPr>
        <w:spacing w:line="276" w:lineRule="auto"/>
      </w:pPr>
      <w:r>
        <w:t>________________________(Ф.И.О.) _________ (подпись) (дата)</w:t>
      </w:r>
    </w:p>
    <w:p w:rsidR="006B610F" w:rsidRDefault="006B610F" w:rsidP="006B610F">
      <w:pPr>
        <w:spacing w:line="276" w:lineRule="auto"/>
      </w:pPr>
      <w:r>
        <w:t xml:space="preserve">________________________(Ф.И.О.) _________ (подпись) (дата) </w:t>
      </w:r>
    </w:p>
    <w:p w:rsidR="00113B35" w:rsidRDefault="006B610F" w:rsidP="006B610F">
      <w:pPr>
        <w:spacing w:line="276" w:lineRule="auto"/>
        <w:rPr>
          <w:color w:val="000000"/>
          <w:sz w:val="24"/>
          <w:szCs w:val="24"/>
        </w:rPr>
      </w:pPr>
      <w:r>
        <w:t>_______________________(Ф.И.О.) _________ (подпись) (дата)</w:t>
      </w:r>
    </w:p>
    <w:p w:rsidR="00113B35" w:rsidRDefault="00113B35" w:rsidP="00BF5D88">
      <w:pPr>
        <w:spacing w:line="276" w:lineRule="auto"/>
        <w:jc w:val="center"/>
        <w:rPr>
          <w:color w:val="000000"/>
          <w:sz w:val="24"/>
          <w:szCs w:val="24"/>
        </w:rPr>
      </w:pPr>
    </w:p>
    <w:p w:rsidR="003D6FA2" w:rsidRPr="003D6FA2" w:rsidRDefault="003D6FA2" w:rsidP="003D6FA2">
      <w:pPr>
        <w:spacing w:line="276" w:lineRule="auto"/>
        <w:jc w:val="right"/>
        <w:rPr>
          <w:color w:val="000000"/>
          <w:sz w:val="24"/>
          <w:szCs w:val="24"/>
        </w:rPr>
      </w:pPr>
      <w:r w:rsidRPr="003D6FA2">
        <w:rPr>
          <w:color w:val="000000"/>
          <w:sz w:val="24"/>
          <w:szCs w:val="24"/>
        </w:rPr>
        <w:lastRenderedPageBreak/>
        <w:t xml:space="preserve">Приложение № </w:t>
      </w:r>
      <w:r>
        <w:rPr>
          <w:color w:val="000000"/>
          <w:sz w:val="24"/>
          <w:szCs w:val="24"/>
        </w:rPr>
        <w:t>2</w:t>
      </w:r>
    </w:p>
    <w:p w:rsidR="003D6FA2" w:rsidRPr="003D6FA2" w:rsidRDefault="003D6FA2" w:rsidP="003D6FA2">
      <w:pPr>
        <w:spacing w:line="276" w:lineRule="auto"/>
        <w:jc w:val="right"/>
        <w:rPr>
          <w:color w:val="000000"/>
          <w:sz w:val="24"/>
          <w:szCs w:val="24"/>
        </w:rPr>
      </w:pPr>
      <w:r w:rsidRPr="003D6FA2">
        <w:rPr>
          <w:color w:val="000000"/>
          <w:sz w:val="24"/>
          <w:szCs w:val="24"/>
        </w:rPr>
        <w:t>к постановлению администрации</w:t>
      </w:r>
    </w:p>
    <w:p w:rsidR="003D6FA2" w:rsidRPr="003D6FA2" w:rsidRDefault="003D6FA2" w:rsidP="003D6FA2">
      <w:pPr>
        <w:spacing w:line="276" w:lineRule="auto"/>
        <w:jc w:val="right"/>
        <w:rPr>
          <w:color w:val="000000"/>
          <w:sz w:val="24"/>
          <w:szCs w:val="24"/>
        </w:rPr>
      </w:pPr>
      <w:r w:rsidRPr="003D6FA2">
        <w:rPr>
          <w:color w:val="000000"/>
          <w:sz w:val="24"/>
          <w:szCs w:val="24"/>
        </w:rPr>
        <w:t>Гордеевского  района</w:t>
      </w:r>
    </w:p>
    <w:p w:rsidR="00113B35" w:rsidRDefault="003D6FA2" w:rsidP="003D6FA2">
      <w:pPr>
        <w:spacing w:line="276" w:lineRule="auto"/>
        <w:jc w:val="right"/>
        <w:rPr>
          <w:color w:val="000000"/>
          <w:sz w:val="24"/>
          <w:szCs w:val="24"/>
        </w:rPr>
      </w:pPr>
      <w:r w:rsidRPr="003D6FA2">
        <w:rPr>
          <w:color w:val="000000"/>
          <w:sz w:val="24"/>
          <w:szCs w:val="24"/>
        </w:rPr>
        <w:t>от «</w:t>
      </w:r>
      <w:r w:rsidR="0006581C">
        <w:rPr>
          <w:color w:val="000000"/>
          <w:sz w:val="24"/>
          <w:szCs w:val="24"/>
        </w:rPr>
        <w:t>27</w:t>
      </w:r>
      <w:r w:rsidRPr="003D6FA2">
        <w:rPr>
          <w:color w:val="000000"/>
          <w:sz w:val="24"/>
          <w:szCs w:val="24"/>
        </w:rPr>
        <w:t>» октября 2017 года №</w:t>
      </w:r>
      <w:r w:rsidR="0006581C">
        <w:rPr>
          <w:color w:val="000000"/>
          <w:sz w:val="24"/>
          <w:szCs w:val="24"/>
        </w:rPr>
        <w:t>616</w:t>
      </w:r>
    </w:p>
    <w:p w:rsidR="00113B35" w:rsidRDefault="00113B35" w:rsidP="00BF5D88">
      <w:pPr>
        <w:spacing w:line="276" w:lineRule="auto"/>
        <w:jc w:val="center"/>
        <w:rPr>
          <w:color w:val="000000"/>
          <w:sz w:val="24"/>
          <w:szCs w:val="24"/>
        </w:rPr>
      </w:pPr>
    </w:p>
    <w:p w:rsidR="00113B35" w:rsidRDefault="00113B35" w:rsidP="00BF5D88">
      <w:pPr>
        <w:spacing w:line="276" w:lineRule="auto"/>
        <w:jc w:val="center"/>
        <w:rPr>
          <w:color w:val="000000"/>
          <w:sz w:val="24"/>
          <w:szCs w:val="24"/>
        </w:rPr>
      </w:pPr>
    </w:p>
    <w:p w:rsidR="00B345CE" w:rsidRPr="00B345CE" w:rsidRDefault="00B345CE" w:rsidP="00BF5D88">
      <w:pPr>
        <w:spacing w:line="276" w:lineRule="auto"/>
        <w:jc w:val="center"/>
        <w:rPr>
          <w:b/>
          <w:color w:val="000000"/>
          <w:sz w:val="32"/>
          <w:szCs w:val="24"/>
        </w:rPr>
      </w:pPr>
      <w:r w:rsidRPr="00B345CE">
        <w:rPr>
          <w:b/>
          <w:sz w:val="24"/>
        </w:rPr>
        <w:t xml:space="preserve">Порядок предоставления, рассмотрения и оценки предложений граждан, организаций о включении в муниципальную программу «Формирование современной городской среды на территории  Гордеевского сельского поселения на 2018 – </w:t>
      </w:r>
      <w:r w:rsidR="00E94D03">
        <w:rPr>
          <w:b/>
          <w:sz w:val="24"/>
        </w:rPr>
        <w:t>2024</w:t>
      </w:r>
      <w:r w:rsidRPr="00B345CE">
        <w:rPr>
          <w:b/>
          <w:sz w:val="24"/>
        </w:rPr>
        <w:t xml:space="preserve"> годы»</w:t>
      </w:r>
      <w:r>
        <w:rPr>
          <w:b/>
          <w:sz w:val="24"/>
        </w:rPr>
        <w:t xml:space="preserve"> </w:t>
      </w:r>
      <w:r w:rsidRPr="00B345CE">
        <w:rPr>
          <w:b/>
          <w:sz w:val="24"/>
        </w:rPr>
        <w:t>наиболее посещаемой муниципальной территории общего пользования</w:t>
      </w:r>
    </w:p>
    <w:p w:rsidR="00B345CE" w:rsidRDefault="00B345CE" w:rsidP="00B345CE">
      <w:pPr>
        <w:spacing w:line="276" w:lineRule="auto"/>
      </w:pPr>
    </w:p>
    <w:p w:rsidR="00B345CE" w:rsidRPr="00B345CE" w:rsidRDefault="00B345CE" w:rsidP="00B345CE">
      <w:pPr>
        <w:spacing w:line="276" w:lineRule="auto"/>
        <w:jc w:val="center"/>
        <w:rPr>
          <w:sz w:val="24"/>
        </w:rPr>
      </w:pPr>
      <w:r w:rsidRPr="00B345CE">
        <w:rPr>
          <w:sz w:val="24"/>
        </w:rPr>
        <w:t>1. Общие положения</w:t>
      </w:r>
    </w:p>
    <w:p w:rsidR="00B345CE" w:rsidRDefault="00B345CE" w:rsidP="00B345CE">
      <w:pPr>
        <w:spacing w:line="276" w:lineRule="auto"/>
        <w:ind w:firstLine="708"/>
        <w:rPr>
          <w:sz w:val="24"/>
        </w:rPr>
      </w:pPr>
      <w:r w:rsidRPr="00B345CE">
        <w:rPr>
          <w:sz w:val="24"/>
        </w:rPr>
        <w:t xml:space="preserve">1.1.Настоящий Порядок определяет последовательность действий и сроки предоставления, рассмотрения и оценки предложений граждан, организаций о включении в муниципальную программу «Формирование современной городской среды на территории  Гордеевского сельского поселения на 2018 – </w:t>
      </w:r>
      <w:r w:rsidR="00E94D03">
        <w:rPr>
          <w:sz w:val="24"/>
        </w:rPr>
        <w:t>2024</w:t>
      </w:r>
      <w:r w:rsidRPr="00B345CE">
        <w:rPr>
          <w:sz w:val="24"/>
        </w:rPr>
        <w:t xml:space="preserve"> годы» (далее - Программа) наиболее посещаемой муниципальной территории общего пользования города Брянска (далее – Общественная территория). </w:t>
      </w:r>
    </w:p>
    <w:p w:rsidR="00B345CE" w:rsidRDefault="00B345CE" w:rsidP="00B345CE">
      <w:pPr>
        <w:spacing w:line="276" w:lineRule="auto"/>
        <w:ind w:firstLine="708"/>
        <w:rPr>
          <w:sz w:val="24"/>
        </w:rPr>
      </w:pPr>
      <w:r w:rsidRPr="00B345CE">
        <w:rPr>
          <w:sz w:val="24"/>
        </w:rPr>
        <w:t xml:space="preserve">1.2. В целях настоящего порядка под Общественной территорией понимается территория общего пользования, которыми беспрепятственно пользуется неограниченный круг лиц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w:t>
      </w:r>
    </w:p>
    <w:p w:rsidR="00B345CE" w:rsidRDefault="00B345CE" w:rsidP="00B345CE">
      <w:pPr>
        <w:spacing w:line="276" w:lineRule="auto"/>
        <w:ind w:firstLine="708"/>
        <w:rPr>
          <w:sz w:val="24"/>
        </w:rPr>
      </w:pPr>
      <w:r w:rsidRPr="00B345CE">
        <w:rPr>
          <w:sz w:val="24"/>
        </w:rPr>
        <w:t xml:space="preserve">1.3.Предложение о включении в Программу Общественной территории вправе подавать граждане и организации (далее – Заявители) в соответствии с настоящим Порядком. </w:t>
      </w:r>
    </w:p>
    <w:p w:rsidR="00B345CE" w:rsidRDefault="00B345CE" w:rsidP="00B345CE">
      <w:pPr>
        <w:spacing w:line="276" w:lineRule="auto"/>
        <w:ind w:firstLine="708"/>
        <w:rPr>
          <w:sz w:val="24"/>
        </w:rPr>
      </w:pPr>
      <w:r w:rsidRPr="00B345CE">
        <w:rPr>
          <w:sz w:val="24"/>
        </w:rPr>
        <w:t xml:space="preserve">1.4.Предложение о включении в Программу общественной территории подается в виде заявки в двух экземплярах. </w:t>
      </w:r>
    </w:p>
    <w:p w:rsidR="00B345CE" w:rsidRDefault="00B345CE" w:rsidP="00B345CE">
      <w:pPr>
        <w:spacing w:line="276" w:lineRule="auto"/>
        <w:ind w:firstLine="708"/>
        <w:jc w:val="center"/>
        <w:rPr>
          <w:sz w:val="24"/>
        </w:rPr>
      </w:pPr>
    </w:p>
    <w:p w:rsidR="00B345CE" w:rsidRDefault="00B345CE" w:rsidP="00B345CE">
      <w:pPr>
        <w:spacing w:line="276" w:lineRule="auto"/>
        <w:ind w:firstLine="708"/>
        <w:jc w:val="center"/>
        <w:rPr>
          <w:sz w:val="24"/>
        </w:rPr>
      </w:pPr>
      <w:r w:rsidRPr="00B345CE">
        <w:rPr>
          <w:sz w:val="24"/>
        </w:rPr>
        <w:t>2. Условия включения</w:t>
      </w:r>
    </w:p>
    <w:p w:rsidR="00B345CE" w:rsidRDefault="00B345CE" w:rsidP="00B345CE">
      <w:pPr>
        <w:spacing w:line="276" w:lineRule="auto"/>
        <w:ind w:firstLine="708"/>
        <w:rPr>
          <w:sz w:val="24"/>
        </w:rPr>
      </w:pPr>
      <w:r w:rsidRPr="00B345CE">
        <w:rPr>
          <w:sz w:val="24"/>
        </w:rPr>
        <w:t xml:space="preserve">Общественной территории в адресный перечень Предложение о включении Общественной территории в Программу должно отвечать следующим критериям: </w:t>
      </w:r>
    </w:p>
    <w:p w:rsidR="00B345CE" w:rsidRDefault="00B345CE" w:rsidP="00B345CE">
      <w:pPr>
        <w:spacing w:line="276" w:lineRule="auto"/>
        <w:ind w:firstLine="708"/>
        <w:rPr>
          <w:sz w:val="24"/>
        </w:rPr>
      </w:pPr>
      <w:r w:rsidRPr="00B345CE">
        <w:rPr>
          <w:sz w:val="24"/>
        </w:rPr>
        <w:t xml:space="preserve">2.1. Наиболее посещаемая территория - территория соответствующего функционального назначения, которой беспрепятственно пользуются регулярно или периодически наибольшее количество граждан (площади, скверы, парки, бульвары пешеходные зоны - места проведения различных праздничных мероприятий). </w:t>
      </w:r>
    </w:p>
    <w:p w:rsidR="00B345CE" w:rsidRDefault="00B345CE" w:rsidP="00B345CE">
      <w:pPr>
        <w:spacing w:line="276" w:lineRule="auto"/>
        <w:ind w:firstLine="708"/>
        <w:rPr>
          <w:sz w:val="24"/>
        </w:rPr>
      </w:pPr>
      <w:r w:rsidRPr="00B345CE">
        <w:rPr>
          <w:sz w:val="24"/>
        </w:rPr>
        <w:t xml:space="preserve">2.2. Соответствие территории градостроительной документации в части ее функционального зонирования. </w:t>
      </w:r>
    </w:p>
    <w:p w:rsidR="00B345CE" w:rsidRDefault="00B345CE" w:rsidP="00B345CE">
      <w:pPr>
        <w:spacing w:line="276" w:lineRule="auto"/>
        <w:ind w:firstLine="708"/>
        <w:rPr>
          <w:sz w:val="24"/>
        </w:rPr>
      </w:pPr>
      <w:r w:rsidRPr="00B345CE">
        <w:rPr>
          <w:sz w:val="24"/>
        </w:rPr>
        <w:t xml:space="preserve">2.3. Возможность реализации проекта в полном объеме в течение года (перечень предлагаемых к реализации мероприятий должен иметь локальный характер). </w:t>
      </w:r>
    </w:p>
    <w:p w:rsidR="00B345CE" w:rsidRDefault="00B345CE" w:rsidP="00B345CE">
      <w:pPr>
        <w:spacing w:line="276" w:lineRule="auto"/>
        <w:ind w:firstLine="708"/>
        <w:rPr>
          <w:sz w:val="24"/>
        </w:rPr>
      </w:pPr>
    </w:p>
    <w:p w:rsidR="00B345CE" w:rsidRDefault="00B345CE" w:rsidP="00B345CE">
      <w:pPr>
        <w:spacing w:line="276" w:lineRule="auto"/>
        <w:ind w:firstLine="708"/>
        <w:jc w:val="center"/>
        <w:rPr>
          <w:sz w:val="24"/>
        </w:rPr>
      </w:pPr>
      <w:r w:rsidRPr="00B345CE">
        <w:rPr>
          <w:sz w:val="24"/>
        </w:rPr>
        <w:t>3. Порядок предоставления предложений для включения Общественной территории в адресный перечень</w:t>
      </w:r>
    </w:p>
    <w:p w:rsidR="00B345CE" w:rsidRDefault="00B345CE" w:rsidP="00B345CE">
      <w:pPr>
        <w:spacing w:line="276" w:lineRule="auto"/>
        <w:ind w:firstLine="708"/>
        <w:rPr>
          <w:sz w:val="24"/>
        </w:rPr>
      </w:pPr>
      <w:r w:rsidRPr="00B345CE">
        <w:rPr>
          <w:sz w:val="24"/>
        </w:rPr>
        <w:t xml:space="preserve">3.1. </w:t>
      </w:r>
      <w:proofErr w:type="gramStart"/>
      <w:r w:rsidRPr="00B345CE">
        <w:rPr>
          <w:sz w:val="24"/>
        </w:rPr>
        <w:t xml:space="preserve">Для включения Общественной территории в адресный перечень заинтересованными лицами </w:t>
      </w:r>
      <w:r w:rsidRPr="00AB33EB">
        <w:rPr>
          <w:sz w:val="24"/>
        </w:rPr>
        <w:t xml:space="preserve">предоставляется в экономический отдел администрации Гордеевского района расположенный по адресу: с. Гордеевка, ул. Победы, 10, кабинеты № 23,24, (т. 2-12-53), </w:t>
      </w:r>
      <w:hyperlink r:id="rId9" w:history="1">
        <w:r w:rsidRPr="00AB33EB">
          <w:rPr>
            <w:rStyle w:val="a4"/>
            <w:sz w:val="24"/>
          </w:rPr>
          <w:t>grdadm@mail.ru</w:t>
        </w:r>
      </w:hyperlink>
      <w:r w:rsidRPr="00AB33EB">
        <w:rPr>
          <w:sz w:val="24"/>
        </w:rPr>
        <w:t xml:space="preserve">  (далее – Экономический отдел),</w:t>
      </w:r>
      <w:r w:rsidRPr="00B345CE">
        <w:rPr>
          <w:sz w:val="24"/>
        </w:rPr>
        <w:t xml:space="preserve"> заявка на включение Общественной территории в муниципальную программу «Формирование современной </w:t>
      </w:r>
      <w:r w:rsidRPr="00B345CE">
        <w:rPr>
          <w:sz w:val="24"/>
        </w:rPr>
        <w:lastRenderedPageBreak/>
        <w:t xml:space="preserve">городской среды на территории  Гордеевского сельского поселения на 2018 – </w:t>
      </w:r>
      <w:r w:rsidR="00E94D03">
        <w:rPr>
          <w:sz w:val="24"/>
        </w:rPr>
        <w:t>2024</w:t>
      </w:r>
      <w:r w:rsidRPr="00B345CE">
        <w:rPr>
          <w:sz w:val="24"/>
        </w:rPr>
        <w:t xml:space="preserve"> годы»  в свободной форме (далее - Заявка). </w:t>
      </w:r>
      <w:proofErr w:type="gramEnd"/>
    </w:p>
    <w:p w:rsidR="00B345CE" w:rsidRDefault="00B345CE" w:rsidP="00B345CE">
      <w:pPr>
        <w:spacing w:line="276" w:lineRule="auto"/>
        <w:ind w:firstLine="708"/>
        <w:rPr>
          <w:sz w:val="24"/>
        </w:rPr>
      </w:pPr>
      <w:r w:rsidRPr="00B345CE">
        <w:rPr>
          <w:sz w:val="24"/>
        </w:rPr>
        <w:t xml:space="preserve">3.2. Заявитель в заявке для включения общественной территории в адресный перечень указывает: </w:t>
      </w:r>
    </w:p>
    <w:p w:rsidR="00B345CE" w:rsidRDefault="00B345CE" w:rsidP="00B345CE">
      <w:pPr>
        <w:spacing w:line="276" w:lineRule="auto"/>
        <w:ind w:firstLine="708"/>
        <w:rPr>
          <w:sz w:val="24"/>
        </w:rPr>
      </w:pPr>
      <w:r w:rsidRPr="00B345CE">
        <w:rPr>
          <w:sz w:val="24"/>
        </w:rPr>
        <w:t xml:space="preserve">- Предложение о благоустройстве общественной территории с указанием наименования заявителя, местоположения, перечня работ, предлагаемых к выполнению на общественной территории; </w:t>
      </w:r>
    </w:p>
    <w:p w:rsidR="00B345CE" w:rsidRDefault="00B345CE" w:rsidP="00B345CE">
      <w:pPr>
        <w:spacing w:line="276" w:lineRule="auto"/>
        <w:ind w:firstLine="708"/>
        <w:rPr>
          <w:sz w:val="24"/>
        </w:rPr>
      </w:pPr>
      <w:r w:rsidRPr="00B345CE">
        <w:rPr>
          <w:sz w:val="24"/>
        </w:rPr>
        <w:t xml:space="preserve">- Предложение по размещению на общественной территории видов оборудования, малых архитектурных форм, иных некапитальных объектов; </w:t>
      </w:r>
    </w:p>
    <w:p w:rsidR="00B345CE" w:rsidRDefault="00B345CE" w:rsidP="00B345CE">
      <w:pPr>
        <w:spacing w:line="276" w:lineRule="auto"/>
        <w:ind w:firstLine="708"/>
        <w:rPr>
          <w:sz w:val="24"/>
        </w:rPr>
      </w:pPr>
      <w:r w:rsidRPr="00B345CE">
        <w:rPr>
          <w:sz w:val="24"/>
        </w:rPr>
        <w:t xml:space="preserve">- Предложение по организации различных по функциональному назначению зон на общественной территории, предлагаемой к благоустройству; </w:t>
      </w:r>
    </w:p>
    <w:p w:rsidR="00B345CE" w:rsidRDefault="00B345CE" w:rsidP="00B345CE">
      <w:pPr>
        <w:spacing w:line="276" w:lineRule="auto"/>
        <w:ind w:firstLine="708"/>
        <w:rPr>
          <w:sz w:val="24"/>
        </w:rPr>
      </w:pPr>
      <w:r w:rsidRPr="00B345CE">
        <w:rPr>
          <w:sz w:val="24"/>
        </w:rPr>
        <w:t xml:space="preserve">- Предложение по стилевому решению, в том числе по типам озеленения общественной территории, освещения и осветительного оборудования; </w:t>
      </w:r>
    </w:p>
    <w:p w:rsidR="00B345CE" w:rsidRDefault="00B345CE" w:rsidP="00B345CE">
      <w:pPr>
        <w:spacing w:line="276" w:lineRule="auto"/>
        <w:ind w:firstLine="708"/>
        <w:rPr>
          <w:sz w:val="24"/>
        </w:rPr>
      </w:pPr>
      <w:r w:rsidRPr="00B345CE">
        <w:rPr>
          <w:sz w:val="24"/>
        </w:rPr>
        <w:t xml:space="preserve">- Проблемы, на решение которых направлены мероприятия по благоустройству общественной территории. </w:t>
      </w:r>
    </w:p>
    <w:p w:rsidR="00B345CE" w:rsidRDefault="00B345CE" w:rsidP="00B345CE">
      <w:pPr>
        <w:spacing w:line="276" w:lineRule="auto"/>
        <w:ind w:firstLine="708"/>
        <w:rPr>
          <w:sz w:val="24"/>
        </w:rPr>
      </w:pPr>
      <w:r w:rsidRPr="00B345CE">
        <w:rPr>
          <w:sz w:val="24"/>
        </w:rPr>
        <w:t xml:space="preserve">3.3. К заявке Заявитель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 </w:t>
      </w:r>
    </w:p>
    <w:p w:rsidR="00B345CE" w:rsidRDefault="00B345CE" w:rsidP="00B345CE">
      <w:pPr>
        <w:spacing w:line="276" w:lineRule="auto"/>
        <w:ind w:firstLine="708"/>
        <w:rPr>
          <w:sz w:val="24"/>
        </w:rPr>
      </w:pPr>
      <w:r w:rsidRPr="00B345CE">
        <w:rPr>
          <w:sz w:val="24"/>
        </w:rPr>
        <w:t xml:space="preserve">3.4. </w:t>
      </w:r>
      <w:proofErr w:type="gramStart"/>
      <w:r w:rsidRPr="00B345CE">
        <w:rPr>
          <w:sz w:val="24"/>
        </w:rPr>
        <w:t>Заявка на включение Общественной территории в Программу подается заинтересованными лицами в рабочие дни с 9.00 до 13.00 и с 14.00 до 17.00 ч., в письменной или электронной форме с указанием всех предложений, установленных пунктом 3.2 настоящего Порядка в срок, установленный в Уведомлении о проведении общественных обсуждений проекта муниципальн</w:t>
      </w:r>
      <w:r>
        <w:rPr>
          <w:sz w:val="24"/>
        </w:rPr>
        <w:t>ой</w:t>
      </w:r>
      <w:r w:rsidRPr="00B345CE">
        <w:rPr>
          <w:sz w:val="24"/>
        </w:rPr>
        <w:t xml:space="preserve"> программ</w:t>
      </w:r>
      <w:r>
        <w:rPr>
          <w:sz w:val="24"/>
        </w:rPr>
        <w:t>ы</w:t>
      </w:r>
      <w:r w:rsidRPr="00B345CE">
        <w:rPr>
          <w:sz w:val="24"/>
        </w:rPr>
        <w:t xml:space="preserve"> «Формирование современной городской среды на территории  Гордеевского сельского</w:t>
      </w:r>
      <w:r>
        <w:rPr>
          <w:sz w:val="24"/>
        </w:rPr>
        <w:t xml:space="preserve"> поселения на 2018</w:t>
      </w:r>
      <w:proofErr w:type="gramEnd"/>
      <w:r>
        <w:rPr>
          <w:sz w:val="24"/>
        </w:rPr>
        <w:t xml:space="preserve"> – </w:t>
      </w:r>
      <w:proofErr w:type="gramStart"/>
      <w:r w:rsidR="00E94D03">
        <w:rPr>
          <w:sz w:val="24"/>
        </w:rPr>
        <w:t>2024</w:t>
      </w:r>
      <w:r>
        <w:rPr>
          <w:sz w:val="24"/>
        </w:rPr>
        <w:t xml:space="preserve"> годы»</w:t>
      </w:r>
      <w:r w:rsidRPr="00B345CE">
        <w:rPr>
          <w:sz w:val="24"/>
        </w:rPr>
        <w:t xml:space="preserve">, размещенном на официальном сайте </w:t>
      </w:r>
      <w:r w:rsidRPr="007107BA">
        <w:rPr>
          <w:sz w:val="24"/>
          <w:szCs w:val="24"/>
        </w:rPr>
        <w:t xml:space="preserve">администрации Гордеевского района: </w:t>
      </w:r>
      <w:hyperlink r:id="rId10" w:history="1">
        <w:r w:rsidRPr="0008368A">
          <w:rPr>
            <w:rStyle w:val="a4"/>
            <w:sz w:val="24"/>
            <w:szCs w:val="24"/>
          </w:rPr>
          <w:t>http://www.admgordeevka.ru</w:t>
        </w:r>
      </w:hyperlink>
      <w:r>
        <w:rPr>
          <w:sz w:val="24"/>
          <w:szCs w:val="24"/>
        </w:rPr>
        <w:t>.</w:t>
      </w:r>
      <w:proofErr w:type="gramEnd"/>
    </w:p>
    <w:p w:rsidR="00B345CE" w:rsidRDefault="00B345CE" w:rsidP="00B345CE">
      <w:pPr>
        <w:spacing w:line="276" w:lineRule="auto"/>
        <w:ind w:firstLine="708"/>
        <w:rPr>
          <w:sz w:val="24"/>
        </w:rPr>
      </w:pPr>
      <w:r w:rsidRPr="00B345CE">
        <w:rPr>
          <w:sz w:val="24"/>
        </w:rPr>
        <w:t>Заявка регистрируется специалист</w:t>
      </w:r>
      <w:r>
        <w:rPr>
          <w:sz w:val="24"/>
        </w:rPr>
        <w:t>ами администрации Гордеевского района</w:t>
      </w:r>
      <w:r w:rsidRPr="00B345CE">
        <w:rPr>
          <w:sz w:val="24"/>
        </w:rPr>
        <w:t xml:space="preserve">, который делает отметку на заявке о ее получении с указанием даты и времени получения такой заявки, фамилии, имени, отчества (для физических лиц), наименования (для юридических лиц), а также местоположения Общественной территории, предлагаемой к благоустройству. Один экземпляр заявки возвращается Заявителю. </w:t>
      </w:r>
    </w:p>
    <w:p w:rsidR="00B345CE" w:rsidRDefault="00B345CE" w:rsidP="00B345CE">
      <w:pPr>
        <w:spacing w:line="276" w:lineRule="auto"/>
        <w:ind w:firstLine="708"/>
        <w:rPr>
          <w:sz w:val="24"/>
        </w:rPr>
      </w:pPr>
      <w:r w:rsidRPr="00B345CE">
        <w:rPr>
          <w:sz w:val="24"/>
        </w:rPr>
        <w:t xml:space="preserve">Заявка, поступившая после установленного срока, регистрируется и рассматривается при обсуждении программы на последующий год. </w:t>
      </w:r>
    </w:p>
    <w:p w:rsidR="00B345CE" w:rsidRPr="00AB33EB" w:rsidRDefault="00B345CE" w:rsidP="00B345CE">
      <w:pPr>
        <w:spacing w:line="276" w:lineRule="auto"/>
        <w:ind w:firstLine="708"/>
        <w:rPr>
          <w:sz w:val="24"/>
        </w:rPr>
      </w:pPr>
      <w:r w:rsidRPr="00B345CE">
        <w:rPr>
          <w:sz w:val="24"/>
        </w:rPr>
        <w:t xml:space="preserve">Информация о проведении отбора Общественных территорий, подлежащих благоустройству, размещается на сайте </w:t>
      </w:r>
      <w:r w:rsidRPr="007107BA">
        <w:rPr>
          <w:sz w:val="24"/>
          <w:szCs w:val="24"/>
        </w:rPr>
        <w:t xml:space="preserve">администрации Гордеевского района: </w:t>
      </w:r>
      <w:hyperlink r:id="rId11" w:history="1">
        <w:r w:rsidRPr="00AB33EB">
          <w:rPr>
            <w:rStyle w:val="a4"/>
            <w:sz w:val="24"/>
            <w:szCs w:val="24"/>
          </w:rPr>
          <w:t>http://www.admgordeevka.ru</w:t>
        </w:r>
      </w:hyperlink>
      <w:r w:rsidRPr="00AB33EB">
        <w:rPr>
          <w:sz w:val="24"/>
          <w:szCs w:val="24"/>
        </w:rPr>
        <w:t xml:space="preserve"> </w:t>
      </w:r>
      <w:r w:rsidRPr="00AB33EB">
        <w:rPr>
          <w:sz w:val="24"/>
        </w:rPr>
        <w:t xml:space="preserve">и публикуется в районной газете «Ударник». </w:t>
      </w:r>
    </w:p>
    <w:p w:rsidR="00B345CE" w:rsidRDefault="00B345CE" w:rsidP="00B345CE">
      <w:pPr>
        <w:spacing w:line="276" w:lineRule="auto"/>
        <w:ind w:firstLine="708"/>
        <w:rPr>
          <w:sz w:val="24"/>
        </w:rPr>
      </w:pPr>
      <w:r w:rsidRPr="00AB33EB">
        <w:rPr>
          <w:sz w:val="24"/>
        </w:rPr>
        <w:t xml:space="preserve">3.5. </w:t>
      </w:r>
      <w:r w:rsidR="00AB33EB" w:rsidRPr="00AB33EB">
        <w:rPr>
          <w:sz w:val="24"/>
        </w:rPr>
        <w:t>Экономический отдел</w:t>
      </w:r>
      <w:r w:rsidRPr="00AB33EB">
        <w:rPr>
          <w:sz w:val="24"/>
        </w:rPr>
        <w:t xml:space="preserve"> после завершения</w:t>
      </w:r>
      <w:r w:rsidRPr="00B345CE">
        <w:rPr>
          <w:sz w:val="24"/>
        </w:rPr>
        <w:t xml:space="preserve"> срока подачи заявок передает поступившие заявки в Общественную муниципальную комиссию по обеспечению реализации муниципальн</w:t>
      </w:r>
      <w:r>
        <w:rPr>
          <w:sz w:val="24"/>
        </w:rPr>
        <w:t>ой</w:t>
      </w:r>
      <w:r w:rsidRPr="00B345CE">
        <w:rPr>
          <w:sz w:val="24"/>
        </w:rPr>
        <w:t xml:space="preserve"> программ</w:t>
      </w:r>
      <w:r>
        <w:rPr>
          <w:sz w:val="24"/>
        </w:rPr>
        <w:t>ы</w:t>
      </w:r>
      <w:r w:rsidRPr="00B345CE">
        <w:rPr>
          <w:sz w:val="24"/>
        </w:rPr>
        <w:t xml:space="preserve"> «Формирование современной городской среды на территории  Гордеевского сельского поселения на 2018 – </w:t>
      </w:r>
      <w:r w:rsidR="00E94D03">
        <w:rPr>
          <w:sz w:val="24"/>
        </w:rPr>
        <w:t>2024</w:t>
      </w:r>
      <w:r w:rsidRPr="00B345CE">
        <w:rPr>
          <w:sz w:val="24"/>
        </w:rPr>
        <w:t xml:space="preserve"> годы»  (далее - Общественная комиссия), сформированной на период действия Программы, состав которой утверждается нормативно-правовым актом </w:t>
      </w:r>
      <w:r>
        <w:rPr>
          <w:sz w:val="24"/>
        </w:rPr>
        <w:t>администрации Гордеевского района</w:t>
      </w:r>
      <w:r w:rsidRPr="00B345CE">
        <w:rPr>
          <w:sz w:val="24"/>
        </w:rPr>
        <w:t xml:space="preserve">. </w:t>
      </w:r>
    </w:p>
    <w:p w:rsidR="00B345CE" w:rsidRDefault="00B345CE" w:rsidP="00B345CE">
      <w:pPr>
        <w:spacing w:line="276" w:lineRule="auto"/>
        <w:ind w:firstLine="708"/>
        <w:rPr>
          <w:sz w:val="24"/>
        </w:rPr>
      </w:pPr>
      <w:r w:rsidRPr="00B345CE">
        <w:rPr>
          <w:sz w:val="24"/>
        </w:rPr>
        <w:t xml:space="preserve">3.6. Общественная комиссия осуществляет: </w:t>
      </w:r>
    </w:p>
    <w:p w:rsidR="002E2ED5" w:rsidRDefault="00B345CE" w:rsidP="00B345CE">
      <w:pPr>
        <w:spacing w:line="276" w:lineRule="auto"/>
        <w:ind w:firstLine="708"/>
        <w:rPr>
          <w:sz w:val="24"/>
        </w:rPr>
      </w:pPr>
      <w:r w:rsidRPr="00B345CE">
        <w:rPr>
          <w:sz w:val="24"/>
        </w:rPr>
        <w:t xml:space="preserve">- рассмотрение и оценку заявок заинтересованных лиц на предмет соответствия заявки требованиям, установленным нормативно-правовыми актами Правительства Брянской области, </w:t>
      </w:r>
      <w:r>
        <w:rPr>
          <w:sz w:val="24"/>
        </w:rPr>
        <w:t>администрации Гордеевского района</w:t>
      </w:r>
      <w:r w:rsidRPr="00B345CE">
        <w:rPr>
          <w:sz w:val="24"/>
        </w:rPr>
        <w:t xml:space="preserve"> и настоящим Порядком, в том числе к составу и оформлению, в срок, не превышающий 7 дней с момента поступления заявки в Общественную комиссию; </w:t>
      </w:r>
    </w:p>
    <w:p w:rsidR="002E2ED5" w:rsidRDefault="00B345CE" w:rsidP="00B345CE">
      <w:pPr>
        <w:spacing w:line="276" w:lineRule="auto"/>
        <w:ind w:firstLine="708"/>
        <w:rPr>
          <w:sz w:val="24"/>
        </w:rPr>
      </w:pPr>
      <w:r w:rsidRPr="00B345CE">
        <w:rPr>
          <w:sz w:val="24"/>
        </w:rPr>
        <w:lastRenderedPageBreak/>
        <w:t>- принятие решений о включении объекта в Программу (или об отказе) по основаниям, установленным нормативными правовыми актами Правительства Брянской области</w:t>
      </w:r>
      <w:r w:rsidR="002E2ED5">
        <w:rPr>
          <w:sz w:val="24"/>
        </w:rPr>
        <w:t>,</w:t>
      </w:r>
      <w:r w:rsidRPr="00B345CE">
        <w:rPr>
          <w:sz w:val="24"/>
        </w:rPr>
        <w:t xml:space="preserve"> </w:t>
      </w:r>
      <w:r w:rsidR="002E2ED5">
        <w:rPr>
          <w:sz w:val="24"/>
        </w:rPr>
        <w:t>администрации Гордеевского района</w:t>
      </w:r>
      <w:r w:rsidR="002E2ED5" w:rsidRPr="00B345CE">
        <w:rPr>
          <w:sz w:val="24"/>
        </w:rPr>
        <w:t xml:space="preserve"> </w:t>
      </w:r>
      <w:r w:rsidRPr="00B345CE">
        <w:rPr>
          <w:sz w:val="24"/>
        </w:rPr>
        <w:t xml:space="preserve">и настоящим Порядком (основания для отказа и возвращения заявки: предоставление заявки после установленного срока; ненадлежащее оформление заявки); </w:t>
      </w:r>
    </w:p>
    <w:p w:rsidR="002E2ED5" w:rsidRDefault="00B345CE" w:rsidP="00B345CE">
      <w:pPr>
        <w:spacing w:line="276" w:lineRule="auto"/>
        <w:ind w:firstLine="708"/>
        <w:rPr>
          <w:sz w:val="24"/>
        </w:rPr>
      </w:pPr>
      <w:r w:rsidRPr="00B345CE">
        <w:rPr>
          <w:sz w:val="24"/>
        </w:rPr>
        <w:t xml:space="preserve">- по результатам принятого решения Общественной комиссией в порядке и в сроки, предусмотренные Положением об Общественной комиссии, утвержденной нормативно-правовым актом </w:t>
      </w:r>
      <w:r w:rsidR="002E2ED5">
        <w:rPr>
          <w:sz w:val="24"/>
        </w:rPr>
        <w:t>администрации Гордеевского района</w:t>
      </w:r>
      <w:r w:rsidRPr="00B345CE">
        <w:rPr>
          <w:sz w:val="24"/>
        </w:rPr>
        <w:t xml:space="preserve">, утверждается протокол оценки заявок заинтересованных лиц на включение в Программу Общественных территорий, подлежащих благоустройству. </w:t>
      </w:r>
    </w:p>
    <w:p w:rsidR="00B345CE" w:rsidRPr="00B345CE" w:rsidRDefault="00B345CE" w:rsidP="002E2ED5">
      <w:pPr>
        <w:spacing w:line="276" w:lineRule="auto"/>
        <w:ind w:firstLine="708"/>
        <w:rPr>
          <w:color w:val="000000"/>
          <w:sz w:val="32"/>
          <w:szCs w:val="24"/>
        </w:rPr>
      </w:pPr>
      <w:r w:rsidRPr="00B345CE">
        <w:rPr>
          <w:sz w:val="24"/>
        </w:rPr>
        <w:t xml:space="preserve">3.7. Решение Общественной комиссии оформляется протоколом и в срок не позднее </w:t>
      </w:r>
      <w:r w:rsidR="002E2ED5">
        <w:rPr>
          <w:sz w:val="24"/>
        </w:rPr>
        <w:t>7</w:t>
      </w:r>
      <w:r w:rsidRPr="00B345CE">
        <w:rPr>
          <w:sz w:val="24"/>
        </w:rPr>
        <w:t xml:space="preserve"> дней после проведения комиссии размещается на официальном сайте </w:t>
      </w:r>
      <w:r w:rsidR="002E2ED5" w:rsidRPr="007107BA">
        <w:rPr>
          <w:sz w:val="24"/>
          <w:szCs w:val="24"/>
        </w:rPr>
        <w:t xml:space="preserve">администрации Гордеевского района: </w:t>
      </w:r>
      <w:hyperlink r:id="rId12" w:history="1">
        <w:r w:rsidR="002E2ED5" w:rsidRPr="0008368A">
          <w:rPr>
            <w:rStyle w:val="a4"/>
            <w:sz w:val="24"/>
            <w:szCs w:val="24"/>
          </w:rPr>
          <w:t>http://www.admgordeevka.ru</w:t>
        </w:r>
      </w:hyperlink>
      <w:r w:rsidR="002E2ED5">
        <w:rPr>
          <w:sz w:val="24"/>
          <w:szCs w:val="24"/>
        </w:rPr>
        <w:t>.</w:t>
      </w:r>
    </w:p>
    <w:p w:rsidR="00B345CE" w:rsidRDefault="00B345CE" w:rsidP="00BF5D88">
      <w:pPr>
        <w:spacing w:line="276" w:lineRule="auto"/>
        <w:jc w:val="center"/>
        <w:rPr>
          <w:color w:val="000000"/>
          <w:sz w:val="24"/>
          <w:szCs w:val="24"/>
        </w:rPr>
      </w:pPr>
    </w:p>
    <w:p w:rsidR="00B345CE" w:rsidRDefault="00B345CE" w:rsidP="00BF5D88">
      <w:pPr>
        <w:spacing w:line="276" w:lineRule="auto"/>
        <w:jc w:val="center"/>
        <w:rPr>
          <w:color w:val="000000"/>
          <w:sz w:val="24"/>
          <w:szCs w:val="24"/>
        </w:rPr>
      </w:pPr>
    </w:p>
    <w:p w:rsidR="00B345CE" w:rsidRDefault="00B345CE" w:rsidP="00BF5D88">
      <w:pPr>
        <w:spacing w:line="276" w:lineRule="auto"/>
        <w:jc w:val="center"/>
        <w:rPr>
          <w:color w:val="000000"/>
          <w:sz w:val="24"/>
          <w:szCs w:val="24"/>
        </w:rPr>
      </w:pPr>
    </w:p>
    <w:p w:rsidR="00B345CE" w:rsidRDefault="00B345CE" w:rsidP="00BF5D88">
      <w:pPr>
        <w:spacing w:line="276" w:lineRule="auto"/>
        <w:jc w:val="center"/>
        <w:rPr>
          <w:color w:val="000000"/>
          <w:sz w:val="24"/>
          <w:szCs w:val="24"/>
        </w:rPr>
      </w:pPr>
    </w:p>
    <w:p w:rsidR="00B345CE" w:rsidRDefault="00B345CE" w:rsidP="00BF5D88">
      <w:pPr>
        <w:spacing w:line="276" w:lineRule="auto"/>
        <w:jc w:val="center"/>
        <w:rPr>
          <w:color w:val="000000"/>
          <w:sz w:val="24"/>
          <w:szCs w:val="24"/>
        </w:rPr>
      </w:pPr>
    </w:p>
    <w:p w:rsidR="00B345CE" w:rsidRDefault="00B345CE" w:rsidP="00BF5D88">
      <w:pPr>
        <w:spacing w:line="276" w:lineRule="auto"/>
        <w:jc w:val="center"/>
        <w:rPr>
          <w:color w:val="000000"/>
          <w:sz w:val="24"/>
          <w:szCs w:val="24"/>
        </w:rPr>
      </w:pPr>
    </w:p>
    <w:p w:rsidR="00B345CE" w:rsidRDefault="00B345CE" w:rsidP="00BF5D88">
      <w:pPr>
        <w:spacing w:line="276" w:lineRule="auto"/>
        <w:jc w:val="center"/>
        <w:rPr>
          <w:color w:val="000000"/>
          <w:sz w:val="24"/>
          <w:szCs w:val="24"/>
        </w:rPr>
      </w:pPr>
    </w:p>
    <w:p w:rsidR="00B345CE" w:rsidRDefault="00B345CE" w:rsidP="00BF5D88">
      <w:pPr>
        <w:spacing w:line="276" w:lineRule="auto"/>
        <w:jc w:val="center"/>
        <w:rPr>
          <w:color w:val="000000"/>
          <w:sz w:val="24"/>
          <w:szCs w:val="24"/>
        </w:rPr>
      </w:pPr>
    </w:p>
    <w:p w:rsidR="00B345CE" w:rsidRDefault="00B345CE" w:rsidP="00BF5D88">
      <w:pPr>
        <w:spacing w:line="276" w:lineRule="auto"/>
        <w:jc w:val="center"/>
        <w:rPr>
          <w:color w:val="000000"/>
          <w:sz w:val="24"/>
          <w:szCs w:val="24"/>
        </w:rPr>
      </w:pPr>
    </w:p>
    <w:p w:rsidR="00B345CE" w:rsidRDefault="00B345CE" w:rsidP="00BF5D88">
      <w:pPr>
        <w:spacing w:line="276" w:lineRule="auto"/>
        <w:jc w:val="center"/>
        <w:rPr>
          <w:color w:val="000000"/>
          <w:sz w:val="24"/>
          <w:szCs w:val="24"/>
        </w:rPr>
      </w:pPr>
    </w:p>
    <w:p w:rsidR="00B345CE" w:rsidRDefault="00B345CE" w:rsidP="00BF5D88">
      <w:pPr>
        <w:spacing w:line="276" w:lineRule="auto"/>
        <w:jc w:val="center"/>
        <w:rPr>
          <w:color w:val="000000"/>
          <w:sz w:val="24"/>
          <w:szCs w:val="24"/>
        </w:rPr>
      </w:pPr>
    </w:p>
    <w:p w:rsidR="00113B35" w:rsidRDefault="00113B35" w:rsidP="00BF5D88">
      <w:pPr>
        <w:spacing w:line="276" w:lineRule="auto"/>
        <w:jc w:val="center"/>
        <w:rPr>
          <w:color w:val="000000"/>
          <w:sz w:val="24"/>
          <w:szCs w:val="24"/>
        </w:rPr>
      </w:pPr>
    </w:p>
    <w:p w:rsidR="00C856BB" w:rsidRDefault="00C856BB">
      <w:pPr>
        <w:spacing w:after="200" w:line="276" w:lineRule="auto"/>
        <w:jc w:val="left"/>
        <w:rPr>
          <w:color w:val="000000"/>
          <w:sz w:val="24"/>
          <w:szCs w:val="24"/>
        </w:rPr>
      </w:pPr>
      <w:r>
        <w:rPr>
          <w:color w:val="000000"/>
          <w:sz w:val="24"/>
          <w:szCs w:val="24"/>
        </w:rPr>
        <w:br w:type="page"/>
      </w:r>
    </w:p>
    <w:p w:rsidR="00C856BB" w:rsidRDefault="00C856BB" w:rsidP="00C856BB">
      <w:pPr>
        <w:jc w:val="right"/>
        <w:rPr>
          <w:color w:val="000000"/>
          <w:sz w:val="24"/>
          <w:szCs w:val="24"/>
        </w:rPr>
      </w:pPr>
      <w:r w:rsidRPr="00286964">
        <w:rPr>
          <w:color w:val="000000"/>
          <w:sz w:val="24"/>
          <w:szCs w:val="24"/>
        </w:rPr>
        <w:lastRenderedPageBreak/>
        <w:t xml:space="preserve">Приложение № </w:t>
      </w:r>
      <w:r>
        <w:rPr>
          <w:color w:val="000000"/>
          <w:sz w:val="24"/>
          <w:szCs w:val="24"/>
        </w:rPr>
        <w:t>3</w:t>
      </w:r>
    </w:p>
    <w:p w:rsidR="00C856BB" w:rsidRPr="00A6348A" w:rsidRDefault="00C856BB" w:rsidP="00C856BB">
      <w:pPr>
        <w:jc w:val="right"/>
        <w:rPr>
          <w:color w:val="000000"/>
          <w:sz w:val="24"/>
          <w:szCs w:val="24"/>
        </w:rPr>
      </w:pPr>
      <w:r>
        <w:rPr>
          <w:color w:val="000000"/>
          <w:sz w:val="24"/>
          <w:szCs w:val="24"/>
        </w:rPr>
        <w:t xml:space="preserve">к </w:t>
      </w:r>
      <w:r w:rsidRPr="00A6348A">
        <w:rPr>
          <w:color w:val="000000"/>
          <w:sz w:val="24"/>
          <w:szCs w:val="24"/>
        </w:rPr>
        <w:t>постановлени</w:t>
      </w:r>
      <w:r>
        <w:rPr>
          <w:color w:val="000000"/>
          <w:sz w:val="24"/>
          <w:szCs w:val="24"/>
        </w:rPr>
        <w:t>ю</w:t>
      </w:r>
      <w:r w:rsidRPr="00A6348A">
        <w:rPr>
          <w:color w:val="000000"/>
          <w:sz w:val="24"/>
          <w:szCs w:val="24"/>
        </w:rPr>
        <w:t xml:space="preserve"> администрации</w:t>
      </w:r>
    </w:p>
    <w:p w:rsidR="00C856BB" w:rsidRPr="00A6348A" w:rsidRDefault="00C856BB" w:rsidP="00C856BB">
      <w:pPr>
        <w:jc w:val="right"/>
        <w:rPr>
          <w:color w:val="000000"/>
          <w:sz w:val="24"/>
          <w:szCs w:val="24"/>
        </w:rPr>
      </w:pPr>
      <w:r w:rsidRPr="00A6348A">
        <w:rPr>
          <w:color w:val="000000"/>
          <w:sz w:val="24"/>
          <w:szCs w:val="24"/>
        </w:rPr>
        <w:t>Гордеевского  района</w:t>
      </w:r>
    </w:p>
    <w:p w:rsidR="00C856BB" w:rsidRDefault="00C856BB" w:rsidP="00C856BB">
      <w:pPr>
        <w:jc w:val="right"/>
        <w:rPr>
          <w:color w:val="000000"/>
          <w:sz w:val="24"/>
          <w:szCs w:val="24"/>
        </w:rPr>
      </w:pPr>
      <w:r w:rsidRPr="00A6348A">
        <w:rPr>
          <w:color w:val="000000"/>
          <w:sz w:val="24"/>
          <w:szCs w:val="24"/>
        </w:rPr>
        <w:t>от «</w:t>
      </w:r>
      <w:r w:rsidR="0006581C">
        <w:rPr>
          <w:color w:val="000000"/>
          <w:sz w:val="24"/>
          <w:szCs w:val="24"/>
        </w:rPr>
        <w:t>27</w:t>
      </w:r>
      <w:r w:rsidRPr="00A6348A">
        <w:rPr>
          <w:color w:val="000000"/>
          <w:sz w:val="24"/>
          <w:szCs w:val="24"/>
        </w:rPr>
        <w:t>» октября 2017 года №</w:t>
      </w:r>
      <w:r w:rsidR="0006581C">
        <w:rPr>
          <w:color w:val="000000"/>
          <w:sz w:val="24"/>
          <w:szCs w:val="24"/>
        </w:rPr>
        <w:t>616</w:t>
      </w:r>
    </w:p>
    <w:p w:rsidR="003820CA" w:rsidRPr="003820CA" w:rsidRDefault="003820CA" w:rsidP="003820CA">
      <w:pPr>
        <w:spacing w:line="293" w:lineRule="atLeast"/>
        <w:ind w:right="460"/>
        <w:jc w:val="right"/>
        <w:rPr>
          <w:color w:val="000000"/>
          <w:sz w:val="27"/>
          <w:szCs w:val="27"/>
        </w:rPr>
      </w:pPr>
      <w:r w:rsidRPr="003820CA">
        <w:rPr>
          <w:color w:val="000000"/>
          <w:sz w:val="27"/>
          <w:szCs w:val="27"/>
        </w:rPr>
        <w:t> </w:t>
      </w:r>
    </w:p>
    <w:p w:rsidR="00C856BB" w:rsidRDefault="00C856BB" w:rsidP="003820CA">
      <w:pPr>
        <w:shd w:val="clear" w:color="auto" w:fill="FFFFFF"/>
        <w:jc w:val="center"/>
        <w:rPr>
          <w:b/>
          <w:bCs/>
          <w:color w:val="000000"/>
          <w:sz w:val="24"/>
          <w:szCs w:val="24"/>
        </w:rPr>
      </w:pPr>
      <w:r w:rsidRPr="00C856BB">
        <w:rPr>
          <w:b/>
          <w:bCs/>
          <w:color w:val="000000"/>
          <w:sz w:val="24"/>
          <w:szCs w:val="24"/>
        </w:rPr>
        <w:t>Поряд</w:t>
      </w:r>
      <w:r>
        <w:rPr>
          <w:b/>
          <w:bCs/>
          <w:color w:val="000000"/>
          <w:sz w:val="24"/>
          <w:szCs w:val="24"/>
        </w:rPr>
        <w:t>о</w:t>
      </w:r>
      <w:r w:rsidRPr="00C856BB">
        <w:rPr>
          <w:b/>
          <w:bCs/>
          <w:color w:val="000000"/>
          <w:sz w:val="24"/>
          <w:szCs w:val="24"/>
        </w:rPr>
        <w:t xml:space="preserve">к </w:t>
      </w:r>
    </w:p>
    <w:p w:rsidR="00C856BB" w:rsidRDefault="00C856BB" w:rsidP="003820CA">
      <w:pPr>
        <w:shd w:val="clear" w:color="auto" w:fill="FFFFFF"/>
        <w:jc w:val="center"/>
        <w:rPr>
          <w:b/>
          <w:bCs/>
          <w:color w:val="000000"/>
          <w:sz w:val="24"/>
          <w:szCs w:val="24"/>
        </w:rPr>
      </w:pPr>
      <w:r w:rsidRPr="00C856BB">
        <w:rPr>
          <w:b/>
          <w:bCs/>
          <w:color w:val="000000"/>
          <w:sz w:val="24"/>
          <w:szCs w:val="24"/>
        </w:rPr>
        <w:t xml:space="preserve">общественного обсуждения проекта муниципальной программы «Формирование современной городской среды на территории  Гордеевского сельского поселения на 2018 – </w:t>
      </w:r>
      <w:r w:rsidR="00E94D03">
        <w:rPr>
          <w:b/>
          <w:bCs/>
          <w:color w:val="000000"/>
          <w:sz w:val="24"/>
          <w:szCs w:val="24"/>
        </w:rPr>
        <w:t>2024</w:t>
      </w:r>
      <w:r w:rsidRPr="00C856BB">
        <w:rPr>
          <w:b/>
          <w:bCs/>
          <w:color w:val="000000"/>
          <w:sz w:val="24"/>
          <w:szCs w:val="24"/>
        </w:rPr>
        <w:t xml:space="preserve"> годы»</w:t>
      </w:r>
    </w:p>
    <w:p w:rsidR="003820CA" w:rsidRPr="003820CA" w:rsidRDefault="003820CA" w:rsidP="003820CA">
      <w:pPr>
        <w:shd w:val="clear" w:color="auto" w:fill="FFFFFF"/>
        <w:jc w:val="center"/>
        <w:rPr>
          <w:rFonts w:ascii="Calibri" w:hAnsi="Calibri" w:cs="Calibri"/>
          <w:color w:val="000000"/>
          <w:sz w:val="22"/>
          <w:szCs w:val="22"/>
        </w:rPr>
      </w:pPr>
      <w:r w:rsidRPr="003820CA">
        <w:rPr>
          <w:b/>
          <w:bCs/>
          <w:color w:val="000000"/>
          <w:sz w:val="24"/>
          <w:szCs w:val="24"/>
        </w:rPr>
        <w:t> </w:t>
      </w:r>
    </w:p>
    <w:p w:rsidR="00C856BB" w:rsidRDefault="00C856BB" w:rsidP="00C856BB">
      <w:pPr>
        <w:ind w:firstLine="708"/>
        <w:rPr>
          <w:sz w:val="24"/>
          <w:szCs w:val="24"/>
        </w:rPr>
      </w:pPr>
      <w:r w:rsidRPr="00C856BB">
        <w:rPr>
          <w:sz w:val="24"/>
          <w:szCs w:val="24"/>
        </w:rPr>
        <w:t xml:space="preserve">1. Настоящий порядок определяет процедуру проведения общественного обсуждения проекта муниципальной программы «Формирование современной городской среды на территории  Гордеевского сельского поселения на 2018 – </w:t>
      </w:r>
      <w:r w:rsidR="00E94D03">
        <w:rPr>
          <w:sz w:val="24"/>
          <w:szCs w:val="24"/>
        </w:rPr>
        <w:t>2024</w:t>
      </w:r>
      <w:r w:rsidRPr="00C856BB">
        <w:rPr>
          <w:sz w:val="24"/>
          <w:szCs w:val="24"/>
        </w:rPr>
        <w:t xml:space="preserve"> годы» (далее – Программа). </w:t>
      </w:r>
    </w:p>
    <w:p w:rsidR="00C856BB" w:rsidRDefault="00C856BB" w:rsidP="00C856BB">
      <w:pPr>
        <w:ind w:firstLine="708"/>
        <w:rPr>
          <w:sz w:val="24"/>
          <w:szCs w:val="24"/>
        </w:rPr>
      </w:pPr>
      <w:r w:rsidRPr="00C856BB">
        <w:rPr>
          <w:sz w:val="24"/>
          <w:szCs w:val="24"/>
        </w:rPr>
        <w:t xml:space="preserve">2. Для целей настоящего Порядка под общественным обсуждением понимается участие населения в осуществлении местного самоуправления на территории </w:t>
      </w:r>
      <w:r>
        <w:rPr>
          <w:sz w:val="24"/>
          <w:szCs w:val="24"/>
        </w:rPr>
        <w:t>Гордеевского сельского поселения</w:t>
      </w:r>
      <w:r w:rsidRPr="00C856BB">
        <w:rPr>
          <w:sz w:val="24"/>
          <w:szCs w:val="24"/>
        </w:rPr>
        <w:t xml:space="preserve"> в форме участия в процессе разработки проекта Программы. </w:t>
      </w:r>
    </w:p>
    <w:p w:rsidR="00C856BB" w:rsidRDefault="00C856BB" w:rsidP="00C856BB">
      <w:pPr>
        <w:ind w:firstLine="708"/>
        <w:rPr>
          <w:sz w:val="24"/>
          <w:szCs w:val="24"/>
        </w:rPr>
      </w:pPr>
      <w:r w:rsidRPr="00C856BB">
        <w:rPr>
          <w:sz w:val="24"/>
          <w:szCs w:val="24"/>
        </w:rPr>
        <w:t xml:space="preserve">3. Общественное обсуждение проекта Программы проводится в целях: </w:t>
      </w:r>
    </w:p>
    <w:p w:rsidR="00C856BB" w:rsidRDefault="00C856BB" w:rsidP="00C856BB">
      <w:pPr>
        <w:ind w:firstLine="708"/>
        <w:rPr>
          <w:sz w:val="24"/>
          <w:szCs w:val="24"/>
        </w:rPr>
      </w:pPr>
      <w:r w:rsidRPr="00C856BB">
        <w:rPr>
          <w:sz w:val="24"/>
          <w:szCs w:val="24"/>
        </w:rPr>
        <w:t xml:space="preserve">а) информирования населения, собственников зданий, управляющих и иных организаций </w:t>
      </w:r>
      <w:proofErr w:type="gramStart"/>
      <w:r>
        <w:rPr>
          <w:sz w:val="24"/>
          <w:szCs w:val="24"/>
        </w:rPr>
        <w:t>с</w:t>
      </w:r>
      <w:proofErr w:type="gramEnd"/>
      <w:r>
        <w:rPr>
          <w:sz w:val="24"/>
          <w:szCs w:val="24"/>
        </w:rPr>
        <w:t xml:space="preserve">. </w:t>
      </w:r>
      <w:proofErr w:type="gramStart"/>
      <w:r>
        <w:rPr>
          <w:sz w:val="24"/>
          <w:szCs w:val="24"/>
        </w:rPr>
        <w:t>Гордеевка</w:t>
      </w:r>
      <w:proofErr w:type="gramEnd"/>
      <w:r>
        <w:rPr>
          <w:sz w:val="24"/>
          <w:szCs w:val="24"/>
        </w:rPr>
        <w:t xml:space="preserve"> </w:t>
      </w:r>
      <w:r w:rsidRPr="00C856BB">
        <w:rPr>
          <w:sz w:val="24"/>
          <w:szCs w:val="24"/>
        </w:rPr>
        <w:t xml:space="preserve">о разработанном проекте Программы; </w:t>
      </w:r>
    </w:p>
    <w:p w:rsidR="00C856BB" w:rsidRDefault="00C856BB" w:rsidP="00C856BB">
      <w:pPr>
        <w:ind w:firstLine="708"/>
        <w:rPr>
          <w:sz w:val="24"/>
          <w:szCs w:val="24"/>
        </w:rPr>
      </w:pPr>
      <w:r w:rsidRPr="00C856BB">
        <w:rPr>
          <w:sz w:val="24"/>
          <w:szCs w:val="24"/>
        </w:rPr>
        <w:t xml:space="preserve">б) выявления и учета общественного мнения по теме, вопросам и проблемам, на решение которых направлен проект Программы; </w:t>
      </w:r>
    </w:p>
    <w:p w:rsidR="00C856BB" w:rsidRDefault="00C856BB" w:rsidP="00C856BB">
      <w:pPr>
        <w:ind w:firstLine="708"/>
        <w:rPr>
          <w:sz w:val="24"/>
          <w:szCs w:val="24"/>
        </w:rPr>
      </w:pPr>
      <w:r w:rsidRPr="00C856BB">
        <w:rPr>
          <w:sz w:val="24"/>
          <w:szCs w:val="24"/>
        </w:rPr>
        <w:t xml:space="preserve">в) оценки предложений заинтересованных лиц. </w:t>
      </w:r>
    </w:p>
    <w:p w:rsidR="00C856BB" w:rsidRDefault="00C856BB" w:rsidP="00C856BB">
      <w:pPr>
        <w:ind w:firstLine="708"/>
        <w:rPr>
          <w:sz w:val="24"/>
          <w:szCs w:val="24"/>
        </w:rPr>
      </w:pPr>
      <w:r w:rsidRPr="00C856BB">
        <w:rPr>
          <w:sz w:val="24"/>
          <w:szCs w:val="24"/>
        </w:rPr>
        <w:t xml:space="preserve">4. В целях организации общественного обсуждения проекта Программы, оценки предложений заинтересованных лиц, поступивших в рамках общественного обсуждения, контроля и координации реализации Программы, создается Общественная муниципальная комиссия по обеспечению ее реализации (далее - Общественная комиссия), из числа представителей органов местного самоуправления </w:t>
      </w:r>
      <w:r>
        <w:rPr>
          <w:sz w:val="24"/>
          <w:szCs w:val="24"/>
        </w:rPr>
        <w:t>Гордеевского сельского поселения</w:t>
      </w:r>
      <w:r w:rsidRPr="00C856BB">
        <w:rPr>
          <w:sz w:val="24"/>
          <w:szCs w:val="24"/>
        </w:rPr>
        <w:t xml:space="preserve">, политических партий и движений, общественных организаций, иных лиц. </w:t>
      </w:r>
    </w:p>
    <w:p w:rsidR="00C856BB" w:rsidRDefault="00C856BB" w:rsidP="00C856BB">
      <w:pPr>
        <w:ind w:firstLine="708"/>
        <w:rPr>
          <w:sz w:val="24"/>
          <w:szCs w:val="24"/>
        </w:rPr>
      </w:pPr>
      <w:r w:rsidRPr="00C856BB">
        <w:rPr>
          <w:sz w:val="24"/>
          <w:szCs w:val="24"/>
        </w:rPr>
        <w:t>Состав и положение о работе общественной муниципальной комиссии утверждается нормативно-правовым актом администрации</w:t>
      </w:r>
      <w:r>
        <w:rPr>
          <w:sz w:val="24"/>
          <w:szCs w:val="24"/>
        </w:rPr>
        <w:t xml:space="preserve"> Гордеевского района</w:t>
      </w:r>
      <w:r w:rsidRPr="00C856BB">
        <w:rPr>
          <w:sz w:val="24"/>
          <w:szCs w:val="24"/>
        </w:rPr>
        <w:t xml:space="preserve">. </w:t>
      </w:r>
    </w:p>
    <w:p w:rsidR="00C856BB" w:rsidRDefault="00C856BB" w:rsidP="00C856BB">
      <w:pPr>
        <w:ind w:firstLine="708"/>
        <w:rPr>
          <w:sz w:val="24"/>
          <w:szCs w:val="24"/>
        </w:rPr>
      </w:pPr>
      <w:r w:rsidRPr="00C856BB">
        <w:rPr>
          <w:sz w:val="24"/>
          <w:szCs w:val="24"/>
        </w:rPr>
        <w:t xml:space="preserve">5. Общественное обсуждение осуществляется в форме открытого размещения в информационно-телекоммуникационной сети «Интернет» на официальном сайте </w:t>
      </w:r>
      <w:r w:rsidRPr="007107BA">
        <w:rPr>
          <w:sz w:val="24"/>
          <w:szCs w:val="24"/>
        </w:rPr>
        <w:t xml:space="preserve">администрации Гордеевского района: </w:t>
      </w:r>
      <w:hyperlink r:id="rId13" w:history="1">
        <w:r w:rsidRPr="0008368A">
          <w:rPr>
            <w:rStyle w:val="a4"/>
            <w:sz w:val="24"/>
            <w:szCs w:val="24"/>
          </w:rPr>
          <w:t>http://www.admgordeevka.ru</w:t>
        </w:r>
      </w:hyperlink>
      <w:r>
        <w:rPr>
          <w:sz w:val="24"/>
          <w:szCs w:val="24"/>
        </w:rPr>
        <w:t xml:space="preserve"> </w:t>
      </w:r>
      <w:r w:rsidRPr="00C856BB">
        <w:rPr>
          <w:sz w:val="24"/>
          <w:szCs w:val="24"/>
        </w:rPr>
        <w:t xml:space="preserve">следующих сведений и документов: </w:t>
      </w:r>
    </w:p>
    <w:p w:rsidR="00C856BB" w:rsidRDefault="00C856BB" w:rsidP="00C856BB">
      <w:pPr>
        <w:ind w:firstLine="708"/>
        <w:rPr>
          <w:sz w:val="24"/>
          <w:szCs w:val="24"/>
        </w:rPr>
      </w:pPr>
      <w:r w:rsidRPr="00C856BB">
        <w:rPr>
          <w:sz w:val="24"/>
          <w:szCs w:val="24"/>
        </w:rPr>
        <w:t xml:space="preserve">- проект Программы; </w:t>
      </w:r>
    </w:p>
    <w:p w:rsidR="00C856BB" w:rsidRDefault="00C856BB" w:rsidP="00C856BB">
      <w:pPr>
        <w:ind w:firstLine="708"/>
        <w:rPr>
          <w:sz w:val="24"/>
          <w:szCs w:val="24"/>
        </w:rPr>
      </w:pPr>
      <w:r w:rsidRPr="00C856BB">
        <w:rPr>
          <w:sz w:val="24"/>
          <w:szCs w:val="24"/>
        </w:rPr>
        <w:t xml:space="preserve">- информация о сроке общественного обсуждения проекта Программы; </w:t>
      </w:r>
    </w:p>
    <w:p w:rsidR="00C856BB" w:rsidRDefault="00C856BB" w:rsidP="00C856BB">
      <w:pPr>
        <w:ind w:firstLine="708"/>
        <w:rPr>
          <w:sz w:val="24"/>
          <w:szCs w:val="24"/>
        </w:rPr>
      </w:pPr>
      <w:r w:rsidRPr="00C856BB">
        <w:rPr>
          <w:sz w:val="24"/>
          <w:szCs w:val="24"/>
        </w:rPr>
        <w:t xml:space="preserve">- информация о сроке приема предложений по проекту Программы, вынесенного на общественное обсуждение, и порядке их предоставления; </w:t>
      </w:r>
    </w:p>
    <w:p w:rsidR="00C856BB" w:rsidRDefault="00C856BB" w:rsidP="00C856BB">
      <w:pPr>
        <w:ind w:firstLine="708"/>
        <w:rPr>
          <w:sz w:val="24"/>
          <w:szCs w:val="24"/>
        </w:rPr>
      </w:pPr>
      <w:r w:rsidRPr="00C856BB">
        <w:rPr>
          <w:sz w:val="24"/>
          <w:szCs w:val="24"/>
        </w:rPr>
        <w:t xml:space="preserve">- информация о результатах проведения общественного обсуждения проекта Программы, в том числе с учетом предложений заинтересованных лиц по дополнению адресного перечня дворовых территорий и адресного перечня муниципальных территорий общего пользования, на которых предлагается благоустройство; </w:t>
      </w:r>
    </w:p>
    <w:p w:rsidR="00C856BB" w:rsidRDefault="00C856BB" w:rsidP="00C856BB">
      <w:pPr>
        <w:ind w:firstLine="708"/>
        <w:rPr>
          <w:sz w:val="24"/>
          <w:szCs w:val="24"/>
        </w:rPr>
      </w:pPr>
      <w:r w:rsidRPr="00C856BB">
        <w:rPr>
          <w:sz w:val="24"/>
          <w:szCs w:val="24"/>
        </w:rPr>
        <w:t>- утвержденный нормативный правовой акт администрации</w:t>
      </w:r>
      <w:r>
        <w:rPr>
          <w:sz w:val="24"/>
          <w:szCs w:val="24"/>
        </w:rPr>
        <w:t xml:space="preserve"> Гордеевского района</w:t>
      </w:r>
      <w:r w:rsidRPr="00C856BB">
        <w:rPr>
          <w:sz w:val="24"/>
          <w:szCs w:val="24"/>
        </w:rPr>
        <w:t xml:space="preserve">, регламентирующий условия и критерии отбора предложений заинтересованных лиц о включении дворовой территории многоквартирного дома и адресного перечня муниципальных территорий общего пользования в Программу; </w:t>
      </w:r>
    </w:p>
    <w:p w:rsidR="00C856BB" w:rsidRDefault="00C856BB" w:rsidP="00C856BB">
      <w:pPr>
        <w:ind w:firstLine="708"/>
        <w:rPr>
          <w:sz w:val="24"/>
          <w:szCs w:val="24"/>
        </w:rPr>
      </w:pPr>
      <w:r w:rsidRPr="00C856BB">
        <w:rPr>
          <w:sz w:val="24"/>
          <w:szCs w:val="24"/>
        </w:rPr>
        <w:t xml:space="preserve">6. Предложения по проекту Программы от заинтересованных лиц, в целях проведения общественного обсуждения могут быть поданы в электронном или письменном виде. </w:t>
      </w:r>
    </w:p>
    <w:p w:rsidR="00C856BB" w:rsidRDefault="00C856BB" w:rsidP="00C856BB">
      <w:pPr>
        <w:ind w:firstLine="708"/>
        <w:rPr>
          <w:sz w:val="24"/>
          <w:szCs w:val="24"/>
        </w:rPr>
      </w:pPr>
      <w:r w:rsidRPr="00C856BB">
        <w:rPr>
          <w:sz w:val="24"/>
          <w:szCs w:val="24"/>
        </w:rPr>
        <w:t xml:space="preserve">7. Уведомление, предусматривающее срок приема предложений, адрес для направления предложений и контактные данные, подлежит размещению на официальном сайте </w:t>
      </w:r>
      <w:r w:rsidRPr="007107BA">
        <w:rPr>
          <w:sz w:val="24"/>
          <w:szCs w:val="24"/>
        </w:rPr>
        <w:t xml:space="preserve">администрации Гордеевского района: </w:t>
      </w:r>
      <w:hyperlink r:id="rId14" w:history="1">
        <w:r w:rsidRPr="0008368A">
          <w:rPr>
            <w:rStyle w:val="a4"/>
            <w:sz w:val="24"/>
            <w:szCs w:val="24"/>
          </w:rPr>
          <w:t>http://www.admgordeevka.ru</w:t>
        </w:r>
      </w:hyperlink>
      <w:r w:rsidRPr="00C856BB">
        <w:rPr>
          <w:sz w:val="24"/>
          <w:szCs w:val="24"/>
        </w:rPr>
        <w:t xml:space="preserve"> и публикации в </w:t>
      </w:r>
      <w:r>
        <w:rPr>
          <w:sz w:val="24"/>
          <w:szCs w:val="24"/>
        </w:rPr>
        <w:t>районной</w:t>
      </w:r>
      <w:r w:rsidRPr="00C856BB">
        <w:rPr>
          <w:sz w:val="24"/>
          <w:szCs w:val="24"/>
        </w:rPr>
        <w:t xml:space="preserve"> газете «</w:t>
      </w:r>
      <w:r>
        <w:rPr>
          <w:sz w:val="24"/>
          <w:szCs w:val="24"/>
        </w:rPr>
        <w:t>Ударник</w:t>
      </w:r>
      <w:r w:rsidRPr="00C856BB">
        <w:rPr>
          <w:sz w:val="24"/>
          <w:szCs w:val="24"/>
        </w:rPr>
        <w:t xml:space="preserve">». </w:t>
      </w:r>
    </w:p>
    <w:p w:rsidR="00C856BB" w:rsidRDefault="00C856BB" w:rsidP="00C856BB">
      <w:pPr>
        <w:ind w:firstLine="708"/>
        <w:rPr>
          <w:sz w:val="24"/>
          <w:szCs w:val="24"/>
        </w:rPr>
      </w:pPr>
      <w:r w:rsidRPr="00C856BB">
        <w:rPr>
          <w:sz w:val="24"/>
          <w:szCs w:val="24"/>
        </w:rPr>
        <w:lastRenderedPageBreak/>
        <w:t xml:space="preserve">8. Общественное обсуждение проекта Программы проводится в течение </w:t>
      </w:r>
      <w:r w:rsidR="005D4BF0">
        <w:rPr>
          <w:sz w:val="24"/>
          <w:szCs w:val="24"/>
        </w:rPr>
        <w:t>30</w:t>
      </w:r>
      <w:r w:rsidRPr="00C856BB">
        <w:rPr>
          <w:sz w:val="24"/>
          <w:szCs w:val="24"/>
        </w:rPr>
        <w:t xml:space="preserve"> календарных дней со дня размещения на официальном сайте Уведомления, указанного в пункте 7 настоящего Порядка. </w:t>
      </w:r>
    </w:p>
    <w:p w:rsidR="00C856BB" w:rsidRDefault="00C856BB" w:rsidP="00C856BB">
      <w:pPr>
        <w:ind w:firstLine="708"/>
        <w:rPr>
          <w:sz w:val="24"/>
          <w:szCs w:val="24"/>
        </w:rPr>
      </w:pPr>
      <w:r w:rsidRPr="00C856BB">
        <w:rPr>
          <w:sz w:val="24"/>
          <w:szCs w:val="24"/>
        </w:rPr>
        <w:t xml:space="preserve">9. Общественная муниципальная комиссия осуществляет оценку предложений заинтересованных лиц к проекту Программы на заседаниях комиссии. Результаты оценки предложений заинтересованных лиц отражаются в протоколах заседаний комиссии. </w:t>
      </w:r>
    </w:p>
    <w:p w:rsidR="006D5FAF" w:rsidRDefault="00C856BB" w:rsidP="00C856BB">
      <w:pPr>
        <w:ind w:firstLine="708"/>
        <w:rPr>
          <w:sz w:val="24"/>
          <w:szCs w:val="24"/>
        </w:rPr>
      </w:pPr>
      <w:r w:rsidRPr="00C856BB">
        <w:rPr>
          <w:sz w:val="24"/>
          <w:szCs w:val="24"/>
        </w:rPr>
        <w:t xml:space="preserve">10. Не подлежат рассмотрению: </w:t>
      </w:r>
    </w:p>
    <w:p w:rsidR="006D5FAF" w:rsidRDefault="00C856BB" w:rsidP="00C856BB">
      <w:pPr>
        <w:ind w:firstLine="708"/>
        <w:rPr>
          <w:sz w:val="24"/>
          <w:szCs w:val="24"/>
        </w:rPr>
      </w:pPr>
      <w:r w:rsidRPr="00C856BB">
        <w:rPr>
          <w:sz w:val="24"/>
          <w:szCs w:val="24"/>
        </w:rPr>
        <w:t xml:space="preserve">- предложения, направленные после окончания срока приема предложений; </w:t>
      </w:r>
    </w:p>
    <w:p w:rsidR="006D5FAF" w:rsidRDefault="00C856BB" w:rsidP="00C856BB">
      <w:pPr>
        <w:ind w:firstLine="708"/>
        <w:rPr>
          <w:sz w:val="24"/>
          <w:szCs w:val="24"/>
        </w:rPr>
      </w:pPr>
      <w:r w:rsidRPr="00C856BB">
        <w:rPr>
          <w:sz w:val="24"/>
          <w:szCs w:val="24"/>
        </w:rPr>
        <w:t xml:space="preserve">- предложения, не касающиеся предмета правового регулирования проекта правового акта; </w:t>
      </w:r>
      <w:bookmarkStart w:id="0" w:name="_GoBack"/>
      <w:bookmarkEnd w:id="0"/>
    </w:p>
    <w:p w:rsidR="006D5FAF" w:rsidRDefault="00C856BB" w:rsidP="00C856BB">
      <w:pPr>
        <w:ind w:firstLine="708"/>
        <w:rPr>
          <w:sz w:val="24"/>
          <w:szCs w:val="24"/>
        </w:rPr>
      </w:pPr>
      <w:r w:rsidRPr="00C856BB">
        <w:rPr>
          <w:sz w:val="24"/>
          <w:szCs w:val="24"/>
        </w:rPr>
        <w:t xml:space="preserve">- предложения, направленные не по установленной форме. </w:t>
      </w:r>
    </w:p>
    <w:p w:rsidR="006D5FAF" w:rsidRDefault="00C856BB" w:rsidP="00C856BB">
      <w:pPr>
        <w:ind w:firstLine="708"/>
        <w:rPr>
          <w:sz w:val="24"/>
          <w:szCs w:val="24"/>
        </w:rPr>
      </w:pPr>
      <w:r w:rsidRPr="00C856BB">
        <w:rPr>
          <w:sz w:val="24"/>
          <w:szCs w:val="24"/>
        </w:rPr>
        <w:t xml:space="preserve">11. Не позднее 7 рабочих дней после истечения срока общественного обсуждения проекта Программы, указанного в пункте 8 настоящего Порядка, Общественной комиссией оформляется итоговый протокол проведения общественного обсуждения проекта Программы (далее - Итоговый протокол) согласно приложению к настоящему Порядку. </w:t>
      </w:r>
    </w:p>
    <w:p w:rsidR="006D5FAF" w:rsidRPr="00AB33EB" w:rsidRDefault="00C856BB" w:rsidP="00C856BB">
      <w:pPr>
        <w:ind w:firstLine="708"/>
        <w:rPr>
          <w:sz w:val="24"/>
          <w:szCs w:val="24"/>
        </w:rPr>
      </w:pPr>
      <w:r w:rsidRPr="00C856BB">
        <w:rPr>
          <w:sz w:val="24"/>
          <w:szCs w:val="24"/>
        </w:rPr>
        <w:t xml:space="preserve">Итоговый протокол подписывается председателем общественной муниципальной комиссии или лицом </w:t>
      </w:r>
      <w:proofErr w:type="gramStart"/>
      <w:r w:rsidRPr="00C856BB">
        <w:rPr>
          <w:sz w:val="24"/>
          <w:szCs w:val="24"/>
        </w:rPr>
        <w:t>его</w:t>
      </w:r>
      <w:proofErr w:type="gramEnd"/>
      <w:r w:rsidRPr="00C856BB">
        <w:rPr>
          <w:sz w:val="24"/>
          <w:szCs w:val="24"/>
        </w:rPr>
        <w:t xml:space="preserve"> замещающим и секретарем. В итоговом протоколе указывается содержание всех поступивших в ходе общественных обсуждений предложений участников </w:t>
      </w:r>
      <w:r w:rsidRPr="00AB33EB">
        <w:rPr>
          <w:sz w:val="24"/>
          <w:szCs w:val="24"/>
        </w:rPr>
        <w:t xml:space="preserve">общественного обсуждения, а также результаты рассмотрения указанных предложений и рекомендации по изменению проекта Программы. </w:t>
      </w:r>
    </w:p>
    <w:p w:rsidR="006D5FAF" w:rsidRPr="00AB33EB" w:rsidRDefault="00C856BB" w:rsidP="00C856BB">
      <w:pPr>
        <w:ind w:firstLine="708"/>
        <w:rPr>
          <w:sz w:val="24"/>
          <w:szCs w:val="24"/>
        </w:rPr>
      </w:pPr>
      <w:r w:rsidRPr="00AB33EB">
        <w:rPr>
          <w:sz w:val="24"/>
          <w:szCs w:val="24"/>
        </w:rPr>
        <w:t xml:space="preserve">12. Итоговый протокол оценки (ранжирования) заявок в течение 1 дня после его подписания направляется в </w:t>
      </w:r>
      <w:r w:rsidR="00AB33EB" w:rsidRPr="00AB33EB">
        <w:rPr>
          <w:sz w:val="24"/>
          <w:szCs w:val="24"/>
        </w:rPr>
        <w:t>экономический отдел</w:t>
      </w:r>
      <w:r w:rsidRPr="00AB33EB">
        <w:rPr>
          <w:sz w:val="24"/>
          <w:szCs w:val="24"/>
        </w:rPr>
        <w:t xml:space="preserve">, являющимся главным исполнителем Программы. </w:t>
      </w:r>
    </w:p>
    <w:p w:rsidR="006D5FAF" w:rsidRPr="00AB33EB" w:rsidRDefault="00C856BB" w:rsidP="00C856BB">
      <w:pPr>
        <w:ind w:firstLine="708"/>
        <w:rPr>
          <w:sz w:val="24"/>
          <w:szCs w:val="24"/>
        </w:rPr>
      </w:pPr>
      <w:r w:rsidRPr="00AB33EB">
        <w:rPr>
          <w:sz w:val="24"/>
          <w:szCs w:val="24"/>
        </w:rPr>
        <w:t xml:space="preserve">13. </w:t>
      </w:r>
      <w:r w:rsidR="00AB33EB" w:rsidRPr="00AB33EB">
        <w:rPr>
          <w:sz w:val="24"/>
          <w:szCs w:val="24"/>
        </w:rPr>
        <w:t>Экономический отдел</w:t>
      </w:r>
      <w:r w:rsidRPr="00AB33EB">
        <w:rPr>
          <w:sz w:val="24"/>
          <w:szCs w:val="24"/>
        </w:rPr>
        <w:t xml:space="preserve"> дорабатывает проект Программы, включающий адресный перечень дворовых территорий многоквартирных домов и адресный перечень муниципальных территорий общего пользования с учетом предложений, содержащихся в итоговом протоколе, в течение 5 рабочих дней со дня его поступления. </w:t>
      </w:r>
    </w:p>
    <w:p w:rsidR="006D5FAF" w:rsidRDefault="00C856BB" w:rsidP="00C856BB">
      <w:pPr>
        <w:ind w:firstLine="708"/>
        <w:rPr>
          <w:sz w:val="24"/>
          <w:szCs w:val="24"/>
        </w:rPr>
      </w:pPr>
      <w:r w:rsidRPr="00AB33EB">
        <w:rPr>
          <w:sz w:val="24"/>
          <w:szCs w:val="24"/>
        </w:rPr>
        <w:t xml:space="preserve">14. Доработанный проект Программы утверждается постановлением </w:t>
      </w:r>
      <w:r w:rsidR="006D5FAF" w:rsidRPr="00AB33EB">
        <w:rPr>
          <w:sz w:val="24"/>
          <w:szCs w:val="24"/>
        </w:rPr>
        <w:t>администрации Гордеевского</w:t>
      </w:r>
      <w:r w:rsidR="006D5FAF">
        <w:rPr>
          <w:sz w:val="24"/>
          <w:szCs w:val="24"/>
        </w:rPr>
        <w:t xml:space="preserve"> района</w:t>
      </w:r>
      <w:r w:rsidRPr="00C856BB">
        <w:rPr>
          <w:sz w:val="24"/>
          <w:szCs w:val="24"/>
        </w:rPr>
        <w:t xml:space="preserve"> и размещается на официальном сайте </w:t>
      </w:r>
      <w:r w:rsidR="006D5FAF" w:rsidRPr="007107BA">
        <w:rPr>
          <w:sz w:val="24"/>
          <w:szCs w:val="24"/>
        </w:rPr>
        <w:t xml:space="preserve">администрации Гордеевского района: </w:t>
      </w:r>
      <w:hyperlink r:id="rId15" w:history="1">
        <w:r w:rsidR="006D5FAF" w:rsidRPr="0008368A">
          <w:rPr>
            <w:rStyle w:val="a4"/>
            <w:sz w:val="24"/>
            <w:szCs w:val="24"/>
          </w:rPr>
          <w:t>http://www.admgordeevka.ru</w:t>
        </w:r>
      </w:hyperlink>
      <w:r w:rsidRPr="00C856BB">
        <w:rPr>
          <w:sz w:val="24"/>
          <w:szCs w:val="24"/>
        </w:rPr>
        <w:t xml:space="preserve">. </w:t>
      </w:r>
    </w:p>
    <w:p w:rsidR="003820CA" w:rsidRPr="00C856BB" w:rsidRDefault="00C856BB" w:rsidP="00C856BB">
      <w:pPr>
        <w:ind w:firstLine="708"/>
        <w:rPr>
          <w:sz w:val="24"/>
          <w:szCs w:val="24"/>
        </w:rPr>
      </w:pPr>
      <w:r w:rsidRPr="00C856BB">
        <w:rPr>
          <w:sz w:val="24"/>
          <w:szCs w:val="24"/>
        </w:rPr>
        <w:t>15. Общественной комиссией осуществляется контроль и координация реализации Программы на период ее действия.</w:t>
      </w:r>
      <w:r w:rsidR="003820CA" w:rsidRPr="00C856BB">
        <w:rPr>
          <w:color w:val="000000"/>
          <w:sz w:val="24"/>
          <w:szCs w:val="24"/>
        </w:rPr>
        <w:t> </w:t>
      </w:r>
    </w:p>
    <w:p w:rsidR="003820CA" w:rsidRPr="003820CA" w:rsidRDefault="003820CA" w:rsidP="003820CA">
      <w:pPr>
        <w:rPr>
          <w:rFonts w:ascii="Calibri" w:hAnsi="Calibri" w:cs="Calibri"/>
          <w:color w:val="000000"/>
          <w:sz w:val="22"/>
          <w:szCs w:val="22"/>
        </w:rPr>
      </w:pPr>
      <w:r w:rsidRPr="003820CA">
        <w:rPr>
          <w:color w:val="000000"/>
          <w:sz w:val="24"/>
          <w:szCs w:val="24"/>
        </w:rPr>
        <w:t> </w:t>
      </w:r>
    </w:p>
    <w:p w:rsidR="00D32684" w:rsidRDefault="003820CA" w:rsidP="00D32684">
      <w:pPr>
        <w:rPr>
          <w:color w:val="000000"/>
          <w:sz w:val="24"/>
          <w:szCs w:val="24"/>
        </w:rPr>
      </w:pPr>
      <w:r w:rsidRPr="003820CA">
        <w:rPr>
          <w:color w:val="000000"/>
          <w:sz w:val="24"/>
          <w:szCs w:val="24"/>
        </w:rPr>
        <w:t> </w:t>
      </w:r>
    </w:p>
    <w:p w:rsidR="00D32684" w:rsidRDefault="00D32684">
      <w:pPr>
        <w:spacing w:after="200" w:line="276" w:lineRule="auto"/>
        <w:jc w:val="left"/>
        <w:rPr>
          <w:color w:val="000000"/>
          <w:sz w:val="24"/>
          <w:szCs w:val="24"/>
        </w:rPr>
      </w:pPr>
      <w:r>
        <w:rPr>
          <w:color w:val="000000"/>
          <w:sz w:val="24"/>
          <w:szCs w:val="24"/>
        </w:rPr>
        <w:br w:type="page"/>
      </w:r>
    </w:p>
    <w:p w:rsidR="003820CA" w:rsidRPr="003820CA" w:rsidRDefault="003820CA" w:rsidP="00D32684">
      <w:pPr>
        <w:jc w:val="right"/>
        <w:rPr>
          <w:color w:val="000000"/>
          <w:sz w:val="27"/>
          <w:szCs w:val="27"/>
        </w:rPr>
      </w:pPr>
      <w:r w:rsidRPr="003820CA">
        <w:rPr>
          <w:color w:val="000000"/>
          <w:sz w:val="24"/>
          <w:szCs w:val="24"/>
        </w:rPr>
        <w:lastRenderedPageBreak/>
        <w:t>Приложение 1</w:t>
      </w:r>
    </w:p>
    <w:p w:rsidR="003820CA" w:rsidRPr="003820CA" w:rsidRDefault="003820CA" w:rsidP="00D32684">
      <w:pPr>
        <w:jc w:val="right"/>
        <w:rPr>
          <w:color w:val="000000"/>
          <w:sz w:val="27"/>
          <w:szCs w:val="27"/>
        </w:rPr>
      </w:pPr>
      <w:r w:rsidRPr="003820CA">
        <w:rPr>
          <w:color w:val="000000"/>
          <w:sz w:val="24"/>
          <w:szCs w:val="24"/>
        </w:rPr>
        <w:t xml:space="preserve">к Порядку проведения </w:t>
      </w:r>
      <w:proofErr w:type="gramStart"/>
      <w:r w:rsidRPr="003820CA">
        <w:rPr>
          <w:color w:val="000000"/>
          <w:sz w:val="24"/>
          <w:szCs w:val="24"/>
        </w:rPr>
        <w:t>общественных</w:t>
      </w:r>
      <w:proofErr w:type="gramEnd"/>
    </w:p>
    <w:p w:rsidR="003820CA" w:rsidRPr="003820CA" w:rsidRDefault="003820CA" w:rsidP="00D32684">
      <w:pPr>
        <w:jc w:val="right"/>
        <w:rPr>
          <w:color w:val="000000"/>
          <w:sz w:val="27"/>
          <w:szCs w:val="27"/>
        </w:rPr>
      </w:pPr>
      <w:r w:rsidRPr="003820CA">
        <w:rPr>
          <w:color w:val="000000"/>
          <w:sz w:val="24"/>
          <w:szCs w:val="24"/>
        </w:rPr>
        <w:t>обсуждений проекта муниципальной программы</w:t>
      </w:r>
    </w:p>
    <w:p w:rsidR="003820CA" w:rsidRPr="003820CA" w:rsidRDefault="003820CA" w:rsidP="00D32684">
      <w:pPr>
        <w:jc w:val="right"/>
        <w:rPr>
          <w:color w:val="000000"/>
          <w:sz w:val="27"/>
          <w:szCs w:val="27"/>
        </w:rPr>
      </w:pPr>
      <w:r w:rsidRPr="003820CA">
        <w:rPr>
          <w:color w:val="000000"/>
          <w:sz w:val="24"/>
          <w:szCs w:val="24"/>
        </w:rPr>
        <w:t>«Формирование современной городской среды</w:t>
      </w:r>
    </w:p>
    <w:p w:rsidR="003820CA" w:rsidRPr="003820CA" w:rsidRDefault="003820CA" w:rsidP="00D32684">
      <w:pPr>
        <w:jc w:val="right"/>
        <w:rPr>
          <w:color w:val="000000"/>
          <w:sz w:val="27"/>
          <w:szCs w:val="27"/>
        </w:rPr>
      </w:pPr>
      <w:r w:rsidRPr="003820CA">
        <w:rPr>
          <w:color w:val="000000"/>
          <w:sz w:val="24"/>
          <w:szCs w:val="24"/>
        </w:rPr>
        <w:t xml:space="preserve">на территории  </w:t>
      </w:r>
      <w:r w:rsidR="00D32684">
        <w:rPr>
          <w:sz w:val="24"/>
          <w:szCs w:val="24"/>
        </w:rPr>
        <w:t xml:space="preserve">Гордеевского </w:t>
      </w:r>
      <w:proofErr w:type="gramStart"/>
      <w:r w:rsidR="00D32684">
        <w:rPr>
          <w:sz w:val="24"/>
          <w:szCs w:val="24"/>
        </w:rPr>
        <w:t>сельского</w:t>
      </w:r>
      <w:proofErr w:type="gramEnd"/>
    </w:p>
    <w:p w:rsidR="003820CA" w:rsidRPr="003820CA" w:rsidRDefault="003820CA" w:rsidP="00D32684">
      <w:pPr>
        <w:jc w:val="right"/>
        <w:rPr>
          <w:color w:val="000000"/>
          <w:sz w:val="27"/>
          <w:szCs w:val="27"/>
        </w:rPr>
      </w:pPr>
      <w:r w:rsidRPr="003820CA">
        <w:rPr>
          <w:color w:val="000000"/>
          <w:sz w:val="24"/>
          <w:szCs w:val="24"/>
        </w:rPr>
        <w:t xml:space="preserve">поселения на 2018 – </w:t>
      </w:r>
      <w:r w:rsidR="00E94D03">
        <w:rPr>
          <w:color w:val="000000"/>
          <w:sz w:val="24"/>
          <w:szCs w:val="24"/>
        </w:rPr>
        <w:t>2024</w:t>
      </w:r>
      <w:r w:rsidRPr="003820CA">
        <w:rPr>
          <w:color w:val="000000"/>
          <w:sz w:val="24"/>
          <w:szCs w:val="24"/>
        </w:rPr>
        <w:t xml:space="preserve"> годы»</w:t>
      </w:r>
    </w:p>
    <w:p w:rsidR="003820CA" w:rsidRPr="003820CA" w:rsidRDefault="003820CA" w:rsidP="003820CA">
      <w:pPr>
        <w:spacing w:before="100" w:beforeAutospacing="1" w:after="100" w:afterAutospacing="1"/>
        <w:jc w:val="right"/>
        <w:rPr>
          <w:color w:val="000000"/>
          <w:sz w:val="27"/>
          <w:szCs w:val="27"/>
        </w:rPr>
      </w:pPr>
    </w:p>
    <w:p w:rsidR="003820CA" w:rsidRPr="003820CA" w:rsidRDefault="003820CA" w:rsidP="00D32684">
      <w:pPr>
        <w:spacing w:line="276" w:lineRule="auto"/>
        <w:jc w:val="right"/>
        <w:rPr>
          <w:color w:val="000000"/>
          <w:sz w:val="27"/>
          <w:szCs w:val="27"/>
        </w:rPr>
      </w:pPr>
      <w:r w:rsidRPr="003820CA">
        <w:rPr>
          <w:color w:val="000000"/>
          <w:sz w:val="28"/>
          <w:szCs w:val="28"/>
        </w:rPr>
        <w:t>В общественную муниципальную комиссию</w:t>
      </w:r>
    </w:p>
    <w:p w:rsidR="003820CA" w:rsidRPr="003820CA" w:rsidRDefault="003820CA" w:rsidP="00D32684">
      <w:pPr>
        <w:spacing w:line="276" w:lineRule="auto"/>
        <w:jc w:val="right"/>
        <w:rPr>
          <w:color w:val="000000"/>
          <w:sz w:val="27"/>
          <w:szCs w:val="27"/>
        </w:rPr>
      </w:pPr>
      <w:r w:rsidRPr="003820CA">
        <w:rPr>
          <w:color w:val="000000"/>
          <w:sz w:val="28"/>
          <w:szCs w:val="28"/>
        </w:rPr>
        <w:t>по обеспечению реализации муниципальной</w:t>
      </w:r>
    </w:p>
    <w:p w:rsidR="003820CA" w:rsidRPr="003820CA" w:rsidRDefault="003820CA" w:rsidP="00D32684">
      <w:pPr>
        <w:spacing w:line="276" w:lineRule="auto"/>
        <w:jc w:val="right"/>
        <w:rPr>
          <w:color w:val="000000"/>
          <w:sz w:val="27"/>
          <w:szCs w:val="27"/>
        </w:rPr>
      </w:pPr>
      <w:r w:rsidRPr="003820CA">
        <w:rPr>
          <w:color w:val="000000"/>
          <w:sz w:val="28"/>
          <w:szCs w:val="28"/>
        </w:rPr>
        <w:t>программы формирования  современной</w:t>
      </w:r>
    </w:p>
    <w:p w:rsidR="003820CA" w:rsidRPr="003820CA" w:rsidRDefault="003820CA" w:rsidP="00D32684">
      <w:pPr>
        <w:spacing w:line="276" w:lineRule="auto"/>
        <w:jc w:val="right"/>
        <w:rPr>
          <w:color w:val="000000"/>
          <w:sz w:val="27"/>
          <w:szCs w:val="27"/>
        </w:rPr>
      </w:pPr>
      <w:r w:rsidRPr="003820CA">
        <w:rPr>
          <w:color w:val="000000"/>
          <w:sz w:val="28"/>
          <w:szCs w:val="28"/>
        </w:rPr>
        <w:t>городской среды на территории</w:t>
      </w:r>
    </w:p>
    <w:p w:rsidR="003820CA" w:rsidRPr="003820CA" w:rsidRDefault="00E90131" w:rsidP="00D32684">
      <w:pPr>
        <w:spacing w:line="276" w:lineRule="auto"/>
        <w:jc w:val="right"/>
        <w:rPr>
          <w:color w:val="000000"/>
          <w:sz w:val="27"/>
          <w:szCs w:val="27"/>
        </w:rPr>
      </w:pPr>
      <w:r>
        <w:rPr>
          <w:color w:val="000000"/>
          <w:sz w:val="28"/>
          <w:szCs w:val="28"/>
        </w:rPr>
        <w:t xml:space="preserve">Гордеевского сельского </w:t>
      </w:r>
      <w:r w:rsidR="003820CA" w:rsidRPr="003820CA">
        <w:rPr>
          <w:color w:val="000000"/>
          <w:sz w:val="28"/>
          <w:szCs w:val="28"/>
        </w:rPr>
        <w:t>поселения</w:t>
      </w:r>
    </w:p>
    <w:p w:rsidR="003820CA" w:rsidRPr="003820CA" w:rsidRDefault="003820CA" w:rsidP="00D32684">
      <w:pPr>
        <w:spacing w:line="276" w:lineRule="auto"/>
        <w:jc w:val="right"/>
        <w:rPr>
          <w:color w:val="000000"/>
          <w:sz w:val="27"/>
          <w:szCs w:val="27"/>
        </w:rPr>
      </w:pPr>
      <w:r w:rsidRPr="003820CA">
        <w:rPr>
          <w:color w:val="000000"/>
          <w:sz w:val="28"/>
          <w:szCs w:val="28"/>
        </w:rPr>
        <w:t>от____________________________________</w:t>
      </w:r>
    </w:p>
    <w:p w:rsidR="003820CA" w:rsidRPr="003820CA" w:rsidRDefault="003820CA" w:rsidP="00D32684">
      <w:pPr>
        <w:spacing w:line="276" w:lineRule="auto"/>
        <w:jc w:val="right"/>
        <w:rPr>
          <w:color w:val="000000"/>
          <w:sz w:val="27"/>
          <w:szCs w:val="27"/>
        </w:rPr>
      </w:pPr>
      <w:r w:rsidRPr="003820CA">
        <w:rPr>
          <w:b/>
          <w:bCs/>
          <w:color w:val="000000"/>
        </w:rPr>
        <w:t xml:space="preserve">Ф.И.О., адрес, телефон, адрес </w:t>
      </w:r>
      <w:proofErr w:type="gramStart"/>
      <w:r w:rsidRPr="003820CA">
        <w:rPr>
          <w:b/>
          <w:bCs/>
          <w:color w:val="000000"/>
        </w:rPr>
        <w:t>электронной</w:t>
      </w:r>
      <w:proofErr w:type="gramEnd"/>
    </w:p>
    <w:p w:rsidR="003820CA" w:rsidRPr="003820CA" w:rsidRDefault="003820CA" w:rsidP="003820CA">
      <w:pPr>
        <w:spacing w:before="100" w:beforeAutospacing="1" w:after="100" w:afterAutospacing="1"/>
        <w:jc w:val="right"/>
        <w:rPr>
          <w:color w:val="000000"/>
          <w:sz w:val="27"/>
          <w:szCs w:val="27"/>
        </w:rPr>
      </w:pPr>
      <w:r w:rsidRPr="003820CA">
        <w:rPr>
          <w:color w:val="000000"/>
          <w:sz w:val="28"/>
          <w:szCs w:val="28"/>
        </w:rPr>
        <w:t> </w:t>
      </w:r>
    </w:p>
    <w:p w:rsidR="003820CA" w:rsidRPr="003820CA" w:rsidRDefault="003820CA" w:rsidP="003820CA">
      <w:pPr>
        <w:spacing w:before="100" w:beforeAutospacing="1" w:after="100" w:afterAutospacing="1"/>
        <w:jc w:val="right"/>
        <w:rPr>
          <w:color w:val="000000"/>
          <w:sz w:val="27"/>
          <w:szCs w:val="27"/>
        </w:rPr>
      </w:pPr>
      <w:r w:rsidRPr="003820CA">
        <w:rPr>
          <w:color w:val="000000"/>
          <w:sz w:val="28"/>
          <w:szCs w:val="28"/>
        </w:rPr>
        <w:t> </w:t>
      </w:r>
    </w:p>
    <w:p w:rsidR="003820CA" w:rsidRPr="003820CA" w:rsidRDefault="003820CA" w:rsidP="00303253">
      <w:pPr>
        <w:spacing w:before="100" w:beforeAutospacing="1" w:after="100" w:afterAutospacing="1"/>
        <w:jc w:val="center"/>
        <w:rPr>
          <w:color w:val="000000"/>
          <w:sz w:val="27"/>
          <w:szCs w:val="27"/>
        </w:rPr>
      </w:pPr>
      <w:r w:rsidRPr="003820CA">
        <w:rPr>
          <w:b/>
          <w:bCs/>
          <w:color w:val="000000"/>
          <w:sz w:val="28"/>
          <w:szCs w:val="28"/>
        </w:rPr>
        <w:t xml:space="preserve">Предложения к проекту муниципальной программы «Формирование современной городской среды на территории  </w:t>
      </w:r>
      <w:r w:rsidR="00E90131">
        <w:rPr>
          <w:b/>
          <w:bCs/>
          <w:color w:val="000000"/>
          <w:sz w:val="28"/>
          <w:szCs w:val="28"/>
        </w:rPr>
        <w:t xml:space="preserve">Гордеевского сельского </w:t>
      </w:r>
      <w:r w:rsidRPr="003820CA">
        <w:rPr>
          <w:b/>
          <w:bCs/>
          <w:color w:val="000000"/>
          <w:sz w:val="28"/>
          <w:szCs w:val="28"/>
        </w:rPr>
        <w:t xml:space="preserve">поселения на 2018 – </w:t>
      </w:r>
      <w:r w:rsidR="00E94D03">
        <w:rPr>
          <w:b/>
          <w:bCs/>
          <w:color w:val="000000"/>
          <w:sz w:val="28"/>
          <w:szCs w:val="28"/>
        </w:rPr>
        <w:t>2024</w:t>
      </w:r>
      <w:r w:rsidRPr="003820CA">
        <w:rPr>
          <w:b/>
          <w:bCs/>
          <w:color w:val="000000"/>
          <w:sz w:val="28"/>
          <w:szCs w:val="28"/>
        </w:rPr>
        <w:t xml:space="preserve"> годы» </w:t>
      </w:r>
    </w:p>
    <w:tbl>
      <w:tblPr>
        <w:tblW w:w="0" w:type="auto"/>
        <w:jc w:val="center"/>
        <w:tblCellMar>
          <w:left w:w="0" w:type="dxa"/>
          <w:right w:w="0" w:type="dxa"/>
        </w:tblCellMar>
        <w:tblLook w:val="04A0" w:firstRow="1" w:lastRow="0" w:firstColumn="1" w:lastColumn="0" w:noHBand="0" w:noVBand="1"/>
      </w:tblPr>
      <w:tblGrid>
        <w:gridCol w:w="675"/>
        <w:gridCol w:w="3153"/>
        <w:gridCol w:w="1809"/>
        <w:gridCol w:w="2126"/>
        <w:gridCol w:w="1808"/>
      </w:tblGrid>
      <w:tr w:rsidR="003820CA" w:rsidRPr="003820CA" w:rsidTr="003820CA">
        <w:trPr>
          <w:jc w:val="center"/>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20CA" w:rsidRPr="003820CA" w:rsidRDefault="003820CA" w:rsidP="003820CA">
            <w:pPr>
              <w:spacing w:before="100" w:beforeAutospacing="1"/>
              <w:jc w:val="center"/>
              <w:rPr>
                <w:sz w:val="24"/>
                <w:szCs w:val="24"/>
              </w:rPr>
            </w:pPr>
            <w:r w:rsidRPr="003820CA">
              <w:rPr>
                <w:sz w:val="28"/>
                <w:szCs w:val="28"/>
              </w:rPr>
              <w:t xml:space="preserve">№ </w:t>
            </w:r>
            <w:proofErr w:type="gramStart"/>
            <w:r w:rsidRPr="003820CA">
              <w:rPr>
                <w:sz w:val="28"/>
                <w:szCs w:val="28"/>
              </w:rPr>
              <w:t>п</w:t>
            </w:r>
            <w:proofErr w:type="gramEnd"/>
            <w:r w:rsidRPr="003820CA">
              <w:rPr>
                <w:sz w:val="28"/>
                <w:szCs w:val="28"/>
              </w:rPr>
              <w:t>/п</w:t>
            </w:r>
          </w:p>
        </w:tc>
        <w:tc>
          <w:tcPr>
            <w:tcW w:w="31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820CA" w:rsidRPr="003820CA" w:rsidRDefault="003820CA" w:rsidP="003820CA">
            <w:pPr>
              <w:spacing w:before="100" w:beforeAutospacing="1"/>
              <w:jc w:val="center"/>
              <w:rPr>
                <w:sz w:val="24"/>
                <w:szCs w:val="24"/>
              </w:rPr>
            </w:pPr>
            <w:r w:rsidRPr="003820CA">
              <w:rPr>
                <w:sz w:val="28"/>
                <w:szCs w:val="28"/>
              </w:rPr>
              <w:t xml:space="preserve">Текст (часть текста) проекта </w:t>
            </w:r>
            <w:proofErr w:type="gramStart"/>
            <w:r w:rsidRPr="003820CA">
              <w:rPr>
                <w:sz w:val="28"/>
                <w:szCs w:val="28"/>
              </w:rPr>
              <w:t>документа</w:t>
            </w:r>
            <w:proofErr w:type="gramEnd"/>
            <w:r w:rsidRPr="003820CA">
              <w:rPr>
                <w:sz w:val="28"/>
                <w:szCs w:val="28"/>
              </w:rPr>
              <w:t xml:space="preserve"> в отношении которого вносится предложения</w:t>
            </w:r>
          </w:p>
        </w:tc>
        <w:tc>
          <w:tcPr>
            <w:tcW w:w="18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820CA" w:rsidRPr="003820CA" w:rsidRDefault="003820CA" w:rsidP="003820CA">
            <w:pPr>
              <w:spacing w:before="100" w:beforeAutospacing="1"/>
              <w:jc w:val="center"/>
              <w:rPr>
                <w:sz w:val="24"/>
                <w:szCs w:val="24"/>
              </w:rPr>
            </w:pPr>
            <w:r w:rsidRPr="003820CA">
              <w:rPr>
                <w:sz w:val="28"/>
                <w:szCs w:val="28"/>
              </w:rPr>
              <w:t>Те</w:t>
            </w:r>
            <w:proofErr w:type="gramStart"/>
            <w:r w:rsidRPr="003820CA">
              <w:rPr>
                <w:sz w:val="28"/>
                <w:szCs w:val="28"/>
              </w:rPr>
              <w:t>кст пр</w:t>
            </w:r>
            <w:proofErr w:type="gramEnd"/>
            <w:r w:rsidRPr="003820CA">
              <w:rPr>
                <w:sz w:val="28"/>
                <w:szCs w:val="28"/>
              </w:rPr>
              <w:t>едложение</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820CA" w:rsidRPr="003820CA" w:rsidRDefault="003820CA" w:rsidP="003820CA">
            <w:pPr>
              <w:spacing w:before="100" w:beforeAutospacing="1"/>
              <w:jc w:val="center"/>
              <w:rPr>
                <w:sz w:val="24"/>
                <w:szCs w:val="24"/>
              </w:rPr>
            </w:pPr>
            <w:r w:rsidRPr="003820CA">
              <w:rPr>
                <w:sz w:val="28"/>
                <w:szCs w:val="28"/>
              </w:rPr>
              <w:t>Текст (часть текста) проекта с учетом вносимых предложений</w:t>
            </w:r>
          </w:p>
        </w:tc>
        <w:tc>
          <w:tcPr>
            <w:tcW w:w="18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820CA" w:rsidRPr="003820CA" w:rsidRDefault="003820CA" w:rsidP="003820CA">
            <w:pPr>
              <w:spacing w:before="100" w:beforeAutospacing="1"/>
              <w:jc w:val="center"/>
              <w:rPr>
                <w:sz w:val="24"/>
                <w:szCs w:val="24"/>
              </w:rPr>
            </w:pPr>
            <w:r w:rsidRPr="003820CA">
              <w:rPr>
                <w:sz w:val="28"/>
                <w:szCs w:val="28"/>
              </w:rPr>
              <w:t>Примечание</w:t>
            </w:r>
          </w:p>
        </w:tc>
      </w:tr>
      <w:tr w:rsidR="003820CA" w:rsidRPr="003820CA" w:rsidTr="003820CA">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20CA" w:rsidRPr="003820CA" w:rsidRDefault="003820CA" w:rsidP="003820CA">
            <w:pPr>
              <w:spacing w:before="100" w:beforeAutospacing="1"/>
              <w:jc w:val="center"/>
              <w:rPr>
                <w:sz w:val="24"/>
                <w:szCs w:val="24"/>
              </w:rPr>
            </w:pPr>
            <w:r w:rsidRPr="003820CA">
              <w:rPr>
                <w:sz w:val="28"/>
                <w:szCs w:val="28"/>
              </w:rPr>
              <w:t> </w:t>
            </w:r>
          </w:p>
        </w:tc>
        <w:tc>
          <w:tcPr>
            <w:tcW w:w="3153" w:type="dxa"/>
            <w:tcBorders>
              <w:top w:val="nil"/>
              <w:left w:val="nil"/>
              <w:bottom w:val="single" w:sz="8" w:space="0" w:color="auto"/>
              <w:right w:val="single" w:sz="8" w:space="0" w:color="auto"/>
            </w:tcBorders>
            <w:tcMar>
              <w:top w:w="0" w:type="dxa"/>
              <w:left w:w="108" w:type="dxa"/>
              <w:bottom w:w="0" w:type="dxa"/>
              <w:right w:w="108" w:type="dxa"/>
            </w:tcMar>
            <w:hideMark/>
          </w:tcPr>
          <w:p w:rsidR="003820CA" w:rsidRPr="003820CA" w:rsidRDefault="003820CA" w:rsidP="003820CA">
            <w:pPr>
              <w:spacing w:before="100" w:beforeAutospacing="1"/>
              <w:jc w:val="center"/>
              <w:rPr>
                <w:sz w:val="24"/>
                <w:szCs w:val="24"/>
              </w:rPr>
            </w:pPr>
            <w:r w:rsidRPr="003820CA">
              <w:rPr>
                <w:sz w:val="28"/>
                <w:szCs w:val="28"/>
              </w:rPr>
              <w:t> </w:t>
            </w:r>
          </w:p>
        </w:tc>
        <w:tc>
          <w:tcPr>
            <w:tcW w:w="1809" w:type="dxa"/>
            <w:tcBorders>
              <w:top w:val="nil"/>
              <w:left w:val="nil"/>
              <w:bottom w:val="single" w:sz="8" w:space="0" w:color="auto"/>
              <w:right w:val="single" w:sz="8" w:space="0" w:color="auto"/>
            </w:tcBorders>
            <w:tcMar>
              <w:top w:w="0" w:type="dxa"/>
              <w:left w:w="108" w:type="dxa"/>
              <w:bottom w:w="0" w:type="dxa"/>
              <w:right w:w="108" w:type="dxa"/>
            </w:tcMar>
            <w:hideMark/>
          </w:tcPr>
          <w:p w:rsidR="003820CA" w:rsidRPr="003820CA" w:rsidRDefault="003820CA" w:rsidP="003820CA">
            <w:pPr>
              <w:spacing w:before="100" w:beforeAutospacing="1"/>
              <w:jc w:val="center"/>
              <w:rPr>
                <w:sz w:val="24"/>
                <w:szCs w:val="24"/>
              </w:rPr>
            </w:pPr>
            <w:r w:rsidRPr="003820CA">
              <w:rPr>
                <w:sz w:val="28"/>
                <w:szCs w:val="28"/>
              </w:rPr>
              <w:t>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3820CA" w:rsidRPr="003820CA" w:rsidRDefault="003820CA" w:rsidP="003820CA">
            <w:pPr>
              <w:spacing w:before="100" w:beforeAutospacing="1"/>
              <w:jc w:val="center"/>
              <w:rPr>
                <w:sz w:val="24"/>
                <w:szCs w:val="24"/>
              </w:rPr>
            </w:pPr>
            <w:r w:rsidRPr="003820CA">
              <w:rPr>
                <w:sz w:val="28"/>
                <w:szCs w:val="28"/>
              </w:rPr>
              <w:t> </w:t>
            </w:r>
          </w:p>
        </w:tc>
        <w:tc>
          <w:tcPr>
            <w:tcW w:w="1808" w:type="dxa"/>
            <w:tcBorders>
              <w:top w:val="nil"/>
              <w:left w:val="nil"/>
              <w:bottom w:val="single" w:sz="8" w:space="0" w:color="auto"/>
              <w:right w:val="single" w:sz="8" w:space="0" w:color="auto"/>
            </w:tcBorders>
            <w:tcMar>
              <w:top w:w="0" w:type="dxa"/>
              <w:left w:w="108" w:type="dxa"/>
              <w:bottom w:w="0" w:type="dxa"/>
              <w:right w:w="108" w:type="dxa"/>
            </w:tcMar>
            <w:hideMark/>
          </w:tcPr>
          <w:p w:rsidR="003820CA" w:rsidRPr="003820CA" w:rsidRDefault="003820CA" w:rsidP="003820CA">
            <w:pPr>
              <w:spacing w:before="100" w:beforeAutospacing="1"/>
              <w:jc w:val="center"/>
              <w:rPr>
                <w:sz w:val="24"/>
                <w:szCs w:val="24"/>
              </w:rPr>
            </w:pPr>
            <w:r w:rsidRPr="003820CA">
              <w:rPr>
                <w:sz w:val="28"/>
                <w:szCs w:val="28"/>
              </w:rPr>
              <w:t> </w:t>
            </w:r>
          </w:p>
        </w:tc>
      </w:tr>
      <w:tr w:rsidR="003820CA" w:rsidRPr="003820CA" w:rsidTr="003820CA">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20CA" w:rsidRPr="003820CA" w:rsidRDefault="003820CA" w:rsidP="003820CA">
            <w:pPr>
              <w:spacing w:before="100" w:beforeAutospacing="1"/>
              <w:jc w:val="center"/>
              <w:rPr>
                <w:sz w:val="24"/>
                <w:szCs w:val="24"/>
              </w:rPr>
            </w:pPr>
            <w:r w:rsidRPr="003820CA">
              <w:rPr>
                <w:sz w:val="28"/>
                <w:szCs w:val="28"/>
              </w:rPr>
              <w:t> </w:t>
            </w:r>
          </w:p>
        </w:tc>
        <w:tc>
          <w:tcPr>
            <w:tcW w:w="3153" w:type="dxa"/>
            <w:tcBorders>
              <w:top w:val="nil"/>
              <w:left w:val="nil"/>
              <w:bottom w:val="single" w:sz="8" w:space="0" w:color="auto"/>
              <w:right w:val="single" w:sz="8" w:space="0" w:color="auto"/>
            </w:tcBorders>
            <w:tcMar>
              <w:top w:w="0" w:type="dxa"/>
              <w:left w:w="108" w:type="dxa"/>
              <w:bottom w:w="0" w:type="dxa"/>
              <w:right w:w="108" w:type="dxa"/>
            </w:tcMar>
            <w:hideMark/>
          </w:tcPr>
          <w:p w:rsidR="003820CA" w:rsidRPr="003820CA" w:rsidRDefault="003820CA" w:rsidP="003820CA">
            <w:pPr>
              <w:spacing w:before="100" w:beforeAutospacing="1"/>
              <w:jc w:val="center"/>
              <w:rPr>
                <w:sz w:val="24"/>
                <w:szCs w:val="24"/>
              </w:rPr>
            </w:pPr>
            <w:r w:rsidRPr="003820CA">
              <w:rPr>
                <w:sz w:val="28"/>
                <w:szCs w:val="28"/>
              </w:rPr>
              <w:t> </w:t>
            </w:r>
          </w:p>
        </w:tc>
        <w:tc>
          <w:tcPr>
            <w:tcW w:w="1809" w:type="dxa"/>
            <w:tcBorders>
              <w:top w:val="nil"/>
              <w:left w:val="nil"/>
              <w:bottom w:val="single" w:sz="8" w:space="0" w:color="auto"/>
              <w:right w:val="single" w:sz="8" w:space="0" w:color="auto"/>
            </w:tcBorders>
            <w:tcMar>
              <w:top w:w="0" w:type="dxa"/>
              <w:left w:w="108" w:type="dxa"/>
              <w:bottom w:w="0" w:type="dxa"/>
              <w:right w:w="108" w:type="dxa"/>
            </w:tcMar>
            <w:hideMark/>
          </w:tcPr>
          <w:p w:rsidR="003820CA" w:rsidRPr="003820CA" w:rsidRDefault="003820CA" w:rsidP="003820CA">
            <w:pPr>
              <w:spacing w:before="100" w:beforeAutospacing="1"/>
              <w:jc w:val="center"/>
              <w:rPr>
                <w:sz w:val="24"/>
                <w:szCs w:val="24"/>
              </w:rPr>
            </w:pPr>
            <w:r w:rsidRPr="003820CA">
              <w:rPr>
                <w:sz w:val="28"/>
                <w:szCs w:val="28"/>
              </w:rPr>
              <w:t>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3820CA" w:rsidRPr="003820CA" w:rsidRDefault="003820CA" w:rsidP="003820CA">
            <w:pPr>
              <w:spacing w:before="100" w:beforeAutospacing="1"/>
              <w:jc w:val="center"/>
              <w:rPr>
                <w:sz w:val="24"/>
                <w:szCs w:val="24"/>
              </w:rPr>
            </w:pPr>
            <w:r w:rsidRPr="003820CA">
              <w:rPr>
                <w:sz w:val="28"/>
                <w:szCs w:val="28"/>
              </w:rPr>
              <w:t> </w:t>
            </w:r>
          </w:p>
        </w:tc>
        <w:tc>
          <w:tcPr>
            <w:tcW w:w="1808" w:type="dxa"/>
            <w:tcBorders>
              <w:top w:val="nil"/>
              <w:left w:val="nil"/>
              <w:bottom w:val="single" w:sz="8" w:space="0" w:color="auto"/>
              <w:right w:val="single" w:sz="8" w:space="0" w:color="auto"/>
            </w:tcBorders>
            <w:tcMar>
              <w:top w:w="0" w:type="dxa"/>
              <w:left w:w="108" w:type="dxa"/>
              <w:bottom w:w="0" w:type="dxa"/>
              <w:right w:w="108" w:type="dxa"/>
            </w:tcMar>
            <w:hideMark/>
          </w:tcPr>
          <w:p w:rsidR="003820CA" w:rsidRPr="003820CA" w:rsidRDefault="003820CA" w:rsidP="003820CA">
            <w:pPr>
              <w:spacing w:before="100" w:beforeAutospacing="1"/>
              <w:jc w:val="center"/>
              <w:rPr>
                <w:sz w:val="24"/>
                <w:szCs w:val="24"/>
              </w:rPr>
            </w:pPr>
            <w:r w:rsidRPr="003820CA">
              <w:rPr>
                <w:sz w:val="28"/>
                <w:szCs w:val="28"/>
              </w:rPr>
              <w:t> </w:t>
            </w:r>
          </w:p>
        </w:tc>
      </w:tr>
    </w:tbl>
    <w:p w:rsidR="003820CA" w:rsidRPr="003820CA" w:rsidRDefault="003820CA" w:rsidP="003820CA">
      <w:pPr>
        <w:spacing w:before="100" w:beforeAutospacing="1" w:after="100" w:afterAutospacing="1"/>
        <w:jc w:val="center"/>
        <w:rPr>
          <w:color w:val="000000"/>
          <w:sz w:val="27"/>
          <w:szCs w:val="27"/>
        </w:rPr>
      </w:pPr>
      <w:r w:rsidRPr="003820CA">
        <w:rPr>
          <w:color w:val="000000"/>
          <w:sz w:val="28"/>
          <w:szCs w:val="28"/>
        </w:rPr>
        <w:t>                                     </w:t>
      </w:r>
    </w:p>
    <w:p w:rsidR="00D32684" w:rsidRDefault="00D32684" w:rsidP="003820CA">
      <w:pPr>
        <w:spacing w:before="100" w:beforeAutospacing="1" w:after="100" w:afterAutospacing="1"/>
        <w:jc w:val="left"/>
        <w:rPr>
          <w:color w:val="000000"/>
          <w:sz w:val="28"/>
          <w:szCs w:val="28"/>
        </w:rPr>
      </w:pPr>
    </w:p>
    <w:p w:rsidR="00D32684" w:rsidRDefault="00D32684" w:rsidP="003820CA">
      <w:pPr>
        <w:spacing w:before="100" w:beforeAutospacing="1" w:after="100" w:afterAutospacing="1"/>
        <w:jc w:val="left"/>
        <w:rPr>
          <w:color w:val="000000"/>
          <w:sz w:val="28"/>
          <w:szCs w:val="28"/>
        </w:rPr>
      </w:pPr>
    </w:p>
    <w:p w:rsidR="00D32684" w:rsidRDefault="00D32684" w:rsidP="003820CA">
      <w:pPr>
        <w:spacing w:before="100" w:beforeAutospacing="1" w:after="100" w:afterAutospacing="1"/>
        <w:jc w:val="left"/>
        <w:rPr>
          <w:color w:val="000000"/>
          <w:sz w:val="28"/>
          <w:szCs w:val="28"/>
        </w:rPr>
      </w:pPr>
    </w:p>
    <w:p w:rsidR="003820CA" w:rsidRPr="003820CA" w:rsidRDefault="003820CA" w:rsidP="003820CA">
      <w:pPr>
        <w:spacing w:before="100" w:beforeAutospacing="1" w:after="100" w:afterAutospacing="1"/>
        <w:jc w:val="left"/>
        <w:rPr>
          <w:color w:val="000000"/>
          <w:sz w:val="27"/>
          <w:szCs w:val="27"/>
        </w:rPr>
      </w:pPr>
      <w:r w:rsidRPr="003820CA">
        <w:rPr>
          <w:color w:val="000000"/>
          <w:sz w:val="28"/>
          <w:szCs w:val="28"/>
        </w:rPr>
        <w:t>Дата ______________</w:t>
      </w:r>
    </w:p>
    <w:p w:rsidR="003820CA" w:rsidRPr="003820CA" w:rsidRDefault="003820CA" w:rsidP="003820CA">
      <w:pPr>
        <w:spacing w:before="100" w:beforeAutospacing="1" w:after="100" w:afterAutospacing="1"/>
        <w:jc w:val="left"/>
        <w:rPr>
          <w:color w:val="000000"/>
          <w:sz w:val="27"/>
          <w:szCs w:val="27"/>
        </w:rPr>
      </w:pPr>
      <w:r w:rsidRPr="003820CA">
        <w:rPr>
          <w:color w:val="000000"/>
          <w:sz w:val="28"/>
          <w:szCs w:val="28"/>
        </w:rPr>
        <w:t>Подпись ___________</w:t>
      </w:r>
    </w:p>
    <w:p w:rsidR="00D32684" w:rsidRDefault="00D32684">
      <w:pPr>
        <w:spacing w:after="200" w:line="276" w:lineRule="auto"/>
        <w:jc w:val="left"/>
        <w:rPr>
          <w:color w:val="000000"/>
          <w:sz w:val="27"/>
          <w:szCs w:val="27"/>
        </w:rPr>
      </w:pPr>
      <w:r>
        <w:rPr>
          <w:color w:val="000000"/>
          <w:sz w:val="27"/>
          <w:szCs w:val="27"/>
        </w:rPr>
        <w:br w:type="page"/>
      </w:r>
    </w:p>
    <w:p w:rsidR="003820CA" w:rsidRPr="00303253" w:rsidRDefault="003820CA" w:rsidP="00D32684">
      <w:pPr>
        <w:spacing w:line="276" w:lineRule="auto"/>
        <w:jc w:val="right"/>
        <w:rPr>
          <w:color w:val="000000"/>
        </w:rPr>
      </w:pPr>
      <w:r w:rsidRPr="00303253">
        <w:rPr>
          <w:color w:val="000000"/>
        </w:rPr>
        <w:lastRenderedPageBreak/>
        <w:t>Приложение 2</w:t>
      </w:r>
    </w:p>
    <w:p w:rsidR="003820CA" w:rsidRPr="00303253" w:rsidRDefault="003820CA" w:rsidP="00D32684">
      <w:pPr>
        <w:spacing w:line="276" w:lineRule="auto"/>
        <w:jc w:val="right"/>
        <w:rPr>
          <w:color w:val="000000"/>
        </w:rPr>
      </w:pPr>
      <w:r w:rsidRPr="00303253">
        <w:rPr>
          <w:color w:val="000000"/>
        </w:rPr>
        <w:t xml:space="preserve">к Порядку проведения </w:t>
      </w:r>
      <w:proofErr w:type="gramStart"/>
      <w:r w:rsidRPr="00303253">
        <w:rPr>
          <w:color w:val="000000"/>
        </w:rPr>
        <w:t>общественных</w:t>
      </w:r>
      <w:proofErr w:type="gramEnd"/>
    </w:p>
    <w:p w:rsidR="003820CA" w:rsidRPr="00303253" w:rsidRDefault="003820CA" w:rsidP="00D32684">
      <w:pPr>
        <w:spacing w:line="276" w:lineRule="auto"/>
        <w:jc w:val="right"/>
        <w:rPr>
          <w:color w:val="000000"/>
        </w:rPr>
      </w:pPr>
      <w:r w:rsidRPr="00303253">
        <w:rPr>
          <w:color w:val="000000"/>
        </w:rPr>
        <w:t>обсуждений проекта муниципальной программы</w:t>
      </w:r>
    </w:p>
    <w:p w:rsidR="003820CA" w:rsidRPr="00303253" w:rsidRDefault="003820CA" w:rsidP="00D32684">
      <w:pPr>
        <w:spacing w:line="276" w:lineRule="auto"/>
        <w:jc w:val="right"/>
        <w:rPr>
          <w:color w:val="000000"/>
        </w:rPr>
      </w:pPr>
      <w:r w:rsidRPr="00303253">
        <w:rPr>
          <w:color w:val="000000"/>
        </w:rPr>
        <w:t>«Формирование современной городской среды</w:t>
      </w:r>
    </w:p>
    <w:p w:rsidR="00D32684" w:rsidRPr="00303253" w:rsidRDefault="003820CA" w:rsidP="00D32684">
      <w:pPr>
        <w:spacing w:line="276" w:lineRule="auto"/>
        <w:jc w:val="right"/>
        <w:rPr>
          <w:color w:val="000000"/>
        </w:rPr>
      </w:pPr>
      <w:r w:rsidRPr="00303253">
        <w:rPr>
          <w:color w:val="000000"/>
        </w:rPr>
        <w:t xml:space="preserve">на территории  </w:t>
      </w:r>
      <w:r w:rsidR="00D32684" w:rsidRPr="00303253">
        <w:rPr>
          <w:color w:val="000000"/>
        </w:rPr>
        <w:t>Гордеевского сельского поселения</w:t>
      </w:r>
    </w:p>
    <w:p w:rsidR="003820CA" w:rsidRPr="00303253" w:rsidRDefault="003820CA" w:rsidP="00D32684">
      <w:pPr>
        <w:spacing w:line="276" w:lineRule="auto"/>
        <w:jc w:val="right"/>
        <w:rPr>
          <w:color w:val="000000"/>
        </w:rPr>
      </w:pPr>
      <w:r w:rsidRPr="00303253">
        <w:rPr>
          <w:color w:val="000000"/>
        </w:rPr>
        <w:t xml:space="preserve">на 2018 – </w:t>
      </w:r>
      <w:r w:rsidR="00E94D03">
        <w:rPr>
          <w:color w:val="000000"/>
        </w:rPr>
        <w:t>2024</w:t>
      </w:r>
      <w:r w:rsidRPr="00303253">
        <w:rPr>
          <w:color w:val="000000"/>
        </w:rPr>
        <w:t xml:space="preserve"> годы»</w:t>
      </w:r>
    </w:p>
    <w:p w:rsidR="003820CA" w:rsidRPr="003820CA" w:rsidRDefault="003820CA" w:rsidP="003820CA">
      <w:pPr>
        <w:spacing w:before="100" w:beforeAutospacing="1" w:after="100" w:afterAutospacing="1"/>
        <w:jc w:val="right"/>
        <w:rPr>
          <w:color w:val="000000"/>
          <w:sz w:val="27"/>
          <w:szCs w:val="27"/>
        </w:rPr>
      </w:pPr>
    </w:p>
    <w:p w:rsidR="003820CA" w:rsidRPr="003820CA" w:rsidRDefault="003820CA" w:rsidP="003820CA">
      <w:pPr>
        <w:spacing w:before="100" w:beforeAutospacing="1" w:after="100" w:afterAutospacing="1"/>
        <w:jc w:val="center"/>
        <w:rPr>
          <w:color w:val="000000"/>
          <w:sz w:val="27"/>
          <w:szCs w:val="27"/>
        </w:rPr>
      </w:pPr>
      <w:r w:rsidRPr="003820CA">
        <w:rPr>
          <w:b/>
          <w:bCs/>
          <w:color w:val="000000"/>
          <w:sz w:val="28"/>
          <w:szCs w:val="28"/>
        </w:rPr>
        <w:t>Итоговый протокол</w:t>
      </w:r>
    </w:p>
    <w:p w:rsidR="003820CA" w:rsidRPr="003820CA" w:rsidRDefault="003820CA" w:rsidP="003820CA">
      <w:pPr>
        <w:spacing w:before="100" w:beforeAutospacing="1" w:after="100" w:afterAutospacing="1"/>
        <w:jc w:val="center"/>
        <w:rPr>
          <w:color w:val="000000"/>
          <w:sz w:val="27"/>
          <w:szCs w:val="27"/>
        </w:rPr>
      </w:pPr>
      <w:r w:rsidRPr="003820CA">
        <w:rPr>
          <w:b/>
          <w:bCs/>
          <w:color w:val="000000"/>
          <w:sz w:val="28"/>
          <w:szCs w:val="28"/>
        </w:rPr>
        <w:t>о результатах обсуждения проекта</w:t>
      </w:r>
    </w:p>
    <w:p w:rsidR="003820CA" w:rsidRPr="003820CA" w:rsidRDefault="003820CA" w:rsidP="003820CA">
      <w:pPr>
        <w:spacing w:before="100" w:beforeAutospacing="1" w:after="100" w:afterAutospacing="1"/>
        <w:jc w:val="center"/>
        <w:rPr>
          <w:color w:val="000000"/>
          <w:sz w:val="27"/>
          <w:szCs w:val="27"/>
        </w:rPr>
      </w:pPr>
      <w:r w:rsidRPr="003820CA">
        <w:rPr>
          <w:b/>
          <w:bCs/>
          <w:color w:val="000000"/>
          <w:sz w:val="28"/>
          <w:szCs w:val="28"/>
        </w:rPr>
        <w:t xml:space="preserve">муниципальной программы «Формирование современной городской среды на территории  </w:t>
      </w:r>
      <w:r w:rsidR="00E90131">
        <w:rPr>
          <w:b/>
          <w:bCs/>
          <w:color w:val="000000"/>
          <w:sz w:val="28"/>
          <w:szCs w:val="28"/>
        </w:rPr>
        <w:t xml:space="preserve">Гордеевского сельского </w:t>
      </w:r>
      <w:r w:rsidRPr="003820CA">
        <w:rPr>
          <w:b/>
          <w:bCs/>
          <w:color w:val="000000"/>
          <w:sz w:val="28"/>
          <w:szCs w:val="28"/>
        </w:rPr>
        <w:t xml:space="preserve">поселения на 2018 – </w:t>
      </w:r>
      <w:r w:rsidR="00E94D03">
        <w:rPr>
          <w:b/>
          <w:bCs/>
          <w:color w:val="000000"/>
          <w:sz w:val="28"/>
          <w:szCs w:val="28"/>
        </w:rPr>
        <w:t>2024</w:t>
      </w:r>
      <w:r w:rsidRPr="003820CA">
        <w:rPr>
          <w:b/>
          <w:bCs/>
          <w:color w:val="000000"/>
          <w:sz w:val="28"/>
          <w:szCs w:val="28"/>
        </w:rPr>
        <w:t>  годы»</w:t>
      </w:r>
      <w:r w:rsidRPr="003820CA">
        <w:rPr>
          <w:color w:val="000000"/>
          <w:sz w:val="28"/>
          <w:szCs w:val="28"/>
        </w:rPr>
        <w:t>   </w:t>
      </w:r>
    </w:p>
    <w:p w:rsidR="003820CA" w:rsidRPr="003820CA" w:rsidRDefault="00D32684" w:rsidP="003820CA">
      <w:pPr>
        <w:spacing w:before="100" w:beforeAutospacing="1" w:after="100" w:afterAutospacing="1"/>
        <w:jc w:val="center"/>
        <w:rPr>
          <w:color w:val="000000"/>
          <w:sz w:val="27"/>
          <w:szCs w:val="27"/>
        </w:rPr>
      </w:pPr>
      <w:proofErr w:type="gramStart"/>
      <w:r>
        <w:rPr>
          <w:b/>
          <w:bCs/>
          <w:color w:val="000000"/>
          <w:sz w:val="28"/>
          <w:szCs w:val="28"/>
        </w:rPr>
        <w:t>с</w:t>
      </w:r>
      <w:proofErr w:type="gramEnd"/>
      <w:r>
        <w:rPr>
          <w:b/>
          <w:bCs/>
          <w:color w:val="000000"/>
          <w:sz w:val="28"/>
          <w:szCs w:val="28"/>
        </w:rPr>
        <w:t>. Гордеевка</w:t>
      </w:r>
      <w:r w:rsidR="003820CA" w:rsidRPr="003820CA">
        <w:rPr>
          <w:b/>
          <w:bCs/>
          <w:color w:val="000000"/>
          <w:sz w:val="28"/>
          <w:szCs w:val="28"/>
        </w:rPr>
        <w:t>                                                            «__» ____________ 2017г.</w:t>
      </w:r>
    </w:p>
    <w:p w:rsidR="003820CA" w:rsidRPr="003820CA" w:rsidRDefault="003820CA" w:rsidP="003820CA">
      <w:pPr>
        <w:spacing w:before="100" w:beforeAutospacing="1" w:after="100" w:afterAutospacing="1"/>
        <w:jc w:val="center"/>
        <w:rPr>
          <w:color w:val="000000"/>
          <w:sz w:val="27"/>
          <w:szCs w:val="27"/>
        </w:rPr>
      </w:pPr>
      <w:r w:rsidRPr="003820CA">
        <w:rPr>
          <w:color w:val="000000"/>
          <w:sz w:val="28"/>
          <w:szCs w:val="28"/>
        </w:rPr>
        <w:t> </w:t>
      </w:r>
    </w:p>
    <w:p w:rsidR="003820CA" w:rsidRPr="003820CA" w:rsidRDefault="003820CA" w:rsidP="003820CA">
      <w:pPr>
        <w:spacing w:before="100" w:beforeAutospacing="1" w:after="100" w:afterAutospacing="1"/>
        <w:rPr>
          <w:color w:val="000000"/>
          <w:sz w:val="27"/>
          <w:szCs w:val="27"/>
        </w:rPr>
      </w:pPr>
      <w:r w:rsidRPr="003820CA">
        <w:rPr>
          <w:color w:val="000000"/>
          <w:sz w:val="28"/>
          <w:szCs w:val="28"/>
        </w:rPr>
        <w:t>           В период с «__» __________ 201</w:t>
      </w:r>
      <w:r w:rsidR="008B3296">
        <w:rPr>
          <w:color w:val="000000"/>
          <w:sz w:val="28"/>
          <w:szCs w:val="28"/>
        </w:rPr>
        <w:t>7</w:t>
      </w:r>
      <w:r w:rsidRPr="003820CA">
        <w:rPr>
          <w:color w:val="000000"/>
          <w:sz w:val="28"/>
          <w:szCs w:val="28"/>
        </w:rPr>
        <w:t xml:space="preserve"> года по «__» ___________  20</w:t>
      </w:r>
      <w:r w:rsidR="008B3296">
        <w:rPr>
          <w:color w:val="000000"/>
          <w:sz w:val="28"/>
          <w:szCs w:val="28"/>
        </w:rPr>
        <w:t>17</w:t>
      </w:r>
      <w:r w:rsidRPr="003820CA">
        <w:rPr>
          <w:color w:val="000000"/>
          <w:sz w:val="28"/>
          <w:szCs w:val="28"/>
        </w:rPr>
        <w:t xml:space="preserve"> год в муниципальную общественную комиссию по обеспечению реализации муниципальной программы «Формирование современной городской среды на территории  </w:t>
      </w:r>
      <w:r w:rsidR="00E90131">
        <w:rPr>
          <w:color w:val="000000"/>
          <w:sz w:val="28"/>
          <w:szCs w:val="28"/>
        </w:rPr>
        <w:t xml:space="preserve">Гордеевского сельского </w:t>
      </w:r>
      <w:r w:rsidRPr="003820CA">
        <w:rPr>
          <w:color w:val="000000"/>
          <w:sz w:val="28"/>
          <w:szCs w:val="28"/>
        </w:rPr>
        <w:t xml:space="preserve">поселения на 2018 – </w:t>
      </w:r>
      <w:r w:rsidR="00E94D03">
        <w:rPr>
          <w:color w:val="000000"/>
          <w:sz w:val="28"/>
          <w:szCs w:val="28"/>
        </w:rPr>
        <w:t>2024</w:t>
      </w:r>
      <w:r w:rsidRPr="003820CA">
        <w:rPr>
          <w:color w:val="000000"/>
          <w:sz w:val="28"/>
          <w:szCs w:val="28"/>
        </w:rPr>
        <w:t xml:space="preserve"> года» (далее – Программа)  поступили и рассмотрены следующие предложения:</w:t>
      </w:r>
    </w:p>
    <w:p w:rsidR="003820CA" w:rsidRPr="003820CA" w:rsidRDefault="003820CA" w:rsidP="003820CA">
      <w:pPr>
        <w:spacing w:before="100" w:beforeAutospacing="1" w:after="100" w:afterAutospacing="1"/>
        <w:jc w:val="center"/>
        <w:rPr>
          <w:color w:val="000000"/>
          <w:sz w:val="27"/>
          <w:szCs w:val="27"/>
        </w:rPr>
      </w:pPr>
    </w:p>
    <w:tbl>
      <w:tblPr>
        <w:tblW w:w="0" w:type="auto"/>
        <w:jc w:val="center"/>
        <w:tblCellMar>
          <w:left w:w="0" w:type="dxa"/>
          <w:right w:w="0" w:type="dxa"/>
        </w:tblCellMar>
        <w:tblLook w:val="04A0" w:firstRow="1" w:lastRow="0" w:firstColumn="1" w:lastColumn="0" w:noHBand="0" w:noVBand="1"/>
      </w:tblPr>
      <w:tblGrid>
        <w:gridCol w:w="675"/>
        <w:gridCol w:w="3153"/>
        <w:gridCol w:w="1914"/>
        <w:gridCol w:w="1914"/>
        <w:gridCol w:w="1915"/>
      </w:tblGrid>
      <w:tr w:rsidR="003820CA" w:rsidRPr="003820CA" w:rsidTr="003820CA">
        <w:trPr>
          <w:jc w:val="center"/>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20CA" w:rsidRPr="003820CA" w:rsidRDefault="003820CA" w:rsidP="003820CA">
            <w:pPr>
              <w:spacing w:before="100" w:beforeAutospacing="1"/>
              <w:jc w:val="center"/>
              <w:rPr>
                <w:sz w:val="24"/>
                <w:szCs w:val="24"/>
              </w:rPr>
            </w:pPr>
            <w:r w:rsidRPr="003820CA">
              <w:rPr>
                <w:sz w:val="28"/>
                <w:szCs w:val="28"/>
              </w:rPr>
              <w:t xml:space="preserve">№ </w:t>
            </w:r>
            <w:proofErr w:type="gramStart"/>
            <w:r w:rsidRPr="003820CA">
              <w:rPr>
                <w:sz w:val="28"/>
                <w:szCs w:val="28"/>
              </w:rPr>
              <w:t>п</w:t>
            </w:r>
            <w:proofErr w:type="gramEnd"/>
            <w:r w:rsidRPr="003820CA">
              <w:rPr>
                <w:sz w:val="28"/>
                <w:szCs w:val="28"/>
              </w:rPr>
              <w:t>/п</w:t>
            </w:r>
          </w:p>
        </w:tc>
        <w:tc>
          <w:tcPr>
            <w:tcW w:w="31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820CA" w:rsidRPr="003820CA" w:rsidRDefault="003820CA" w:rsidP="003820CA">
            <w:pPr>
              <w:spacing w:before="100" w:beforeAutospacing="1"/>
              <w:jc w:val="center"/>
              <w:rPr>
                <w:sz w:val="24"/>
                <w:szCs w:val="24"/>
              </w:rPr>
            </w:pPr>
            <w:r w:rsidRPr="003820CA">
              <w:rPr>
                <w:sz w:val="28"/>
                <w:szCs w:val="28"/>
              </w:rPr>
              <w:t>ФИО лица, внесшего предложение</w:t>
            </w:r>
          </w:p>
        </w:tc>
        <w:tc>
          <w:tcPr>
            <w:tcW w:w="19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820CA" w:rsidRPr="003820CA" w:rsidRDefault="003820CA" w:rsidP="003820CA">
            <w:pPr>
              <w:spacing w:before="100" w:beforeAutospacing="1"/>
              <w:jc w:val="center"/>
              <w:rPr>
                <w:sz w:val="24"/>
                <w:szCs w:val="24"/>
              </w:rPr>
            </w:pPr>
            <w:r w:rsidRPr="003820CA">
              <w:rPr>
                <w:sz w:val="28"/>
                <w:szCs w:val="28"/>
              </w:rPr>
              <w:t>Содержание предложения</w:t>
            </w:r>
          </w:p>
        </w:tc>
        <w:tc>
          <w:tcPr>
            <w:tcW w:w="19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820CA" w:rsidRPr="003820CA" w:rsidRDefault="003820CA" w:rsidP="003820CA">
            <w:pPr>
              <w:spacing w:before="100" w:beforeAutospacing="1"/>
              <w:jc w:val="center"/>
              <w:rPr>
                <w:sz w:val="24"/>
                <w:szCs w:val="24"/>
              </w:rPr>
            </w:pPr>
            <w:r w:rsidRPr="003820CA">
              <w:rPr>
                <w:sz w:val="28"/>
                <w:szCs w:val="28"/>
              </w:rPr>
              <w:t>Информация о принятии /отклонении предложения</w:t>
            </w:r>
          </w:p>
        </w:tc>
        <w:tc>
          <w:tcPr>
            <w:tcW w:w="19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820CA" w:rsidRPr="003820CA" w:rsidRDefault="003820CA" w:rsidP="003820CA">
            <w:pPr>
              <w:spacing w:before="100" w:beforeAutospacing="1"/>
              <w:jc w:val="center"/>
              <w:rPr>
                <w:sz w:val="24"/>
                <w:szCs w:val="24"/>
              </w:rPr>
            </w:pPr>
            <w:r w:rsidRPr="003820CA">
              <w:rPr>
                <w:sz w:val="28"/>
                <w:szCs w:val="28"/>
              </w:rPr>
              <w:t>Причины отклонения предложения</w:t>
            </w:r>
          </w:p>
        </w:tc>
      </w:tr>
      <w:tr w:rsidR="003820CA" w:rsidRPr="003820CA" w:rsidTr="003820CA">
        <w:trPr>
          <w:jc w:val="center"/>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20CA" w:rsidRPr="003820CA" w:rsidRDefault="003820CA" w:rsidP="003820CA">
            <w:pPr>
              <w:spacing w:before="100" w:beforeAutospacing="1"/>
              <w:jc w:val="center"/>
              <w:rPr>
                <w:sz w:val="24"/>
                <w:szCs w:val="24"/>
              </w:rPr>
            </w:pPr>
            <w:r w:rsidRPr="003820CA">
              <w:rPr>
                <w:sz w:val="28"/>
                <w:szCs w:val="28"/>
              </w:rPr>
              <w:t>-</w:t>
            </w:r>
          </w:p>
        </w:tc>
        <w:tc>
          <w:tcPr>
            <w:tcW w:w="3153" w:type="dxa"/>
            <w:tcBorders>
              <w:top w:val="nil"/>
              <w:left w:val="nil"/>
              <w:bottom w:val="single" w:sz="8" w:space="0" w:color="auto"/>
              <w:right w:val="single" w:sz="8" w:space="0" w:color="auto"/>
            </w:tcBorders>
            <w:tcMar>
              <w:top w:w="0" w:type="dxa"/>
              <w:left w:w="108" w:type="dxa"/>
              <w:bottom w:w="0" w:type="dxa"/>
              <w:right w:w="108" w:type="dxa"/>
            </w:tcMar>
            <w:hideMark/>
          </w:tcPr>
          <w:p w:rsidR="003820CA" w:rsidRPr="003820CA" w:rsidRDefault="003820CA" w:rsidP="003820CA">
            <w:pPr>
              <w:spacing w:before="100" w:beforeAutospacing="1"/>
              <w:jc w:val="center"/>
              <w:rPr>
                <w:sz w:val="24"/>
                <w:szCs w:val="24"/>
              </w:rPr>
            </w:pPr>
            <w:r w:rsidRPr="003820CA">
              <w:rPr>
                <w:sz w:val="28"/>
                <w:szCs w:val="28"/>
              </w:rPr>
              <w:t>-</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3820CA" w:rsidRPr="003820CA" w:rsidRDefault="003820CA" w:rsidP="003820CA">
            <w:pPr>
              <w:spacing w:before="100" w:beforeAutospacing="1"/>
              <w:jc w:val="center"/>
              <w:rPr>
                <w:sz w:val="24"/>
                <w:szCs w:val="24"/>
              </w:rPr>
            </w:pPr>
            <w:r w:rsidRPr="003820CA">
              <w:rPr>
                <w:sz w:val="28"/>
                <w:szCs w:val="28"/>
              </w:rPr>
              <w:t>-</w:t>
            </w:r>
          </w:p>
        </w:tc>
        <w:tc>
          <w:tcPr>
            <w:tcW w:w="1914" w:type="dxa"/>
            <w:tcBorders>
              <w:top w:val="nil"/>
              <w:left w:val="nil"/>
              <w:bottom w:val="single" w:sz="8" w:space="0" w:color="auto"/>
              <w:right w:val="single" w:sz="8" w:space="0" w:color="auto"/>
            </w:tcBorders>
            <w:tcMar>
              <w:top w:w="0" w:type="dxa"/>
              <w:left w:w="108" w:type="dxa"/>
              <w:bottom w:w="0" w:type="dxa"/>
              <w:right w:w="108" w:type="dxa"/>
            </w:tcMar>
            <w:hideMark/>
          </w:tcPr>
          <w:p w:rsidR="003820CA" w:rsidRPr="003820CA" w:rsidRDefault="003820CA" w:rsidP="003820CA">
            <w:pPr>
              <w:spacing w:before="100" w:beforeAutospacing="1"/>
              <w:jc w:val="center"/>
              <w:rPr>
                <w:sz w:val="24"/>
                <w:szCs w:val="24"/>
              </w:rPr>
            </w:pPr>
            <w:r w:rsidRPr="003820CA">
              <w:rPr>
                <w:sz w:val="28"/>
                <w:szCs w:val="28"/>
              </w:rPr>
              <w:t>-</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3820CA" w:rsidRPr="003820CA" w:rsidRDefault="003820CA" w:rsidP="003820CA">
            <w:pPr>
              <w:spacing w:before="100" w:beforeAutospacing="1"/>
              <w:jc w:val="center"/>
              <w:rPr>
                <w:sz w:val="24"/>
                <w:szCs w:val="24"/>
              </w:rPr>
            </w:pPr>
            <w:r w:rsidRPr="003820CA">
              <w:rPr>
                <w:sz w:val="28"/>
                <w:szCs w:val="28"/>
              </w:rPr>
              <w:t>-</w:t>
            </w:r>
          </w:p>
        </w:tc>
      </w:tr>
    </w:tbl>
    <w:p w:rsidR="003820CA" w:rsidRPr="003820CA" w:rsidRDefault="003820CA" w:rsidP="003820CA">
      <w:pPr>
        <w:spacing w:before="100" w:beforeAutospacing="1" w:after="100" w:afterAutospacing="1"/>
        <w:jc w:val="center"/>
        <w:rPr>
          <w:color w:val="000000"/>
          <w:sz w:val="27"/>
          <w:szCs w:val="27"/>
        </w:rPr>
      </w:pPr>
    </w:p>
    <w:p w:rsidR="003820CA" w:rsidRPr="003820CA" w:rsidRDefault="003820CA" w:rsidP="003820CA">
      <w:pPr>
        <w:spacing w:before="100" w:beforeAutospacing="1" w:after="100" w:afterAutospacing="1"/>
        <w:jc w:val="center"/>
        <w:rPr>
          <w:color w:val="000000"/>
          <w:sz w:val="27"/>
          <w:szCs w:val="27"/>
        </w:rPr>
      </w:pPr>
      <w:r w:rsidRPr="003820CA">
        <w:rPr>
          <w:color w:val="000000"/>
          <w:sz w:val="28"/>
          <w:szCs w:val="28"/>
        </w:rPr>
        <w:t>Председатель комиссии                                ______________</w:t>
      </w:r>
    </w:p>
    <w:p w:rsidR="003820CA" w:rsidRPr="003820CA" w:rsidRDefault="003820CA" w:rsidP="003820CA">
      <w:pPr>
        <w:spacing w:before="100" w:beforeAutospacing="1" w:after="100" w:afterAutospacing="1"/>
        <w:jc w:val="center"/>
        <w:rPr>
          <w:color w:val="000000"/>
          <w:sz w:val="27"/>
          <w:szCs w:val="27"/>
        </w:rPr>
      </w:pPr>
      <w:r w:rsidRPr="003820CA">
        <w:rPr>
          <w:color w:val="000000"/>
          <w:sz w:val="28"/>
          <w:szCs w:val="28"/>
        </w:rPr>
        <w:t> </w:t>
      </w:r>
    </w:p>
    <w:p w:rsidR="003820CA" w:rsidRPr="003820CA" w:rsidRDefault="003820CA" w:rsidP="003820CA">
      <w:pPr>
        <w:spacing w:before="100" w:beforeAutospacing="1" w:after="100" w:afterAutospacing="1"/>
        <w:jc w:val="center"/>
        <w:rPr>
          <w:color w:val="000000"/>
          <w:sz w:val="27"/>
          <w:szCs w:val="27"/>
        </w:rPr>
      </w:pPr>
      <w:r w:rsidRPr="003820CA">
        <w:rPr>
          <w:color w:val="000000"/>
          <w:sz w:val="28"/>
          <w:szCs w:val="28"/>
        </w:rPr>
        <w:t>Секретарь комиссии                                      ______________</w:t>
      </w:r>
    </w:p>
    <w:p w:rsidR="003820CA" w:rsidRPr="003820CA" w:rsidRDefault="003820CA" w:rsidP="003820CA">
      <w:pPr>
        <w:jc w:val="left"/>
        <w:rPr>
          <w:rFonts w:ascii="Calibri" w:hAnsi="Calibri" w:cs="Calibri"/>
          <w:color w:val="000000"/>
          <w:sz w:val="22"/>
          <w:szCs w:val="22"/>
        </w:rPr>
      </w:pPr>
      <w:r w:rsidRPr="003820CA">
        <w:rPr>
          <w:rFonts w:ascii="Arial Unicode MS" w:eastAsia="Arial Unicode MS" w:hAnsi="Arial Unicode MS" w:cs="Arial Unicode MS" w:hint="eastAsia"/>
          <w:color w:val="000000"/>
          <w:sz w:val="2"/>
          <w:szCs w:val="2"/>
        </w:rPr>
        <w:t> </w:t>
      </w:r>
    </w:p>
    <w:p w:rsidR="009A717E" w:rsidRPr="00CC03D6" w:rsidRDefault="009A717E" w:rsidP="009A717E">
      <w:pPr>
        <w:jc w:val="center"/>
        <w:rPr>
          <w:b/>
          <w:sz w:val="24"/>
          <w:szCs w:val="24"/>
        </w:rPr>
      </w:pPr>
    </w:p>
    <w:sectPr w:rsidR="009A717E" w:rsidRPr="00CC03D6" w:rsidSect="00D32684">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17E"/>
    <w:rsid w:val="0006581C"/>
    <w:rsid w:val="000C1EF0"/>
    <w:rsid w:val="000E6606"/>
    <w:rsid w:val="00105D30"/>
    <w:rsid w:val="00105E81"/>
    <w:rsid w:val="00113B35"/>
    <w:rsid w:val="00134884"/>
    <w:rsid w:val="00177CED"/>
    <w:rsid w:val="00241E48"/>
    <w:rsid w:val="002551FE"/>
    <w:rsid w:val="00286964"/>
    <w:rsid w:val="002E2ED5"/>
    <w:rsid w:val="002E3C89"/>
    <w:rsid w:val="00303253"/>
    <w:rsid w:val="00331201"/>
    <w:rsid w:val="003820CA"/>
    <w:rsid w:val="003A250E"/>
    <w:rsid w:val="003D6FA2"/>
    <w:rsid w:val="00414C90"/>
    <w:rsid w:val="00433ACD"/>
    <w:rsid w:val="00496BCF"/>
    <w:rsid w:val="004C3F7B"/>
    <w:rsid w:val="004C6E63"/>
    <w:rsid w:val="004F5E58"/>
    <w:rsid w:val="00543BC3"/>
    <w:rsid w:val="00592CA9"/>
    <w:rsid w:val="005D4BF0"/>
    <w:rsid w:val="00641382"/>
    <w:rsid w:val="0065459E"/>
    <w:rsid w:val="00683E7A"/>
    <w:rsid w:val="006B610F"/>
    <w:rsid w:val="006D3805"/>
    <w:rsid w:val="006D5FAF"/>
    <w:rsid w:val="006E5F70"/>
    <w:rsid w:val="007107BA"/>
    <w:rsid w:val="00752655"/>
    <w:rsid w:val="007A4559"/>
    <w:rsid w:val="007C0432"/>
    <w:rsid w:val="007D7E35"/>
    <w:rsid w:val="008B07DF"/>
    <w:rsid w:val="008B3296"/>
    <w:rsid w:val="008C0B86"/>
    <w:rsid w:val="008E0A87"/>
    <w:rsid w:val="00961758"/>
    <w:rsid w:val="009A717E"/>
    <w:rsid w:val="009D2416"/>
    <w:rsid w:val="009F2D04"/>
    <w:rsid w:val="00A46F7E"/>
    <w:rsid w:val="00A6348A"/>
    <w:rsid w:val="00A96129"/>
    <w:rsid w:val="00AB33EB"/>
    <w:rsid w:val="00AE2F49"/>
    <w:rsid w:val="00B20383"/>
    <w:rsid w:val="00B345CE"/>
    <w:rsid w:val="00B34D51"/>
    <w:rsid w:val="00B7428C"/>
    <w:rsid w:val="00BA46AD"/>
    <w:rsid w:val="00BF5D88"/>
    <w:rsid w:val="00C351FE"/>
    <w:rsid w:val="00C7399A"/>
    <w:rsid w:val="00C856BB"/>
    <w:rsid w:val="00CC03D6"/>
    <w:rsid w:val="00D154D8"/>
    <w:rsid w:val="00D32684"/>
    <w:rsid w:val="00D62F6B"/>
    <w:rsid w:val="00DD21E6"/>
    <w:rsid w:val="00E64CE0"/>
    <w:rsid w:val="00E90131"/>
    <w:rsid w:val="00E94D03"/>
    <w:rsid w:val="00EF1DC9"/>
    <w:rsid w:val="00F51305"/>
    <w:rsid w:val="00F87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17E"/>
    <w:pPr>
      <w:spacing w:after="0" w:line="240" w:lineRule="auto"/>
      <w:jc w:val="both"/>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717E"/>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20"/>
    <w:basedOn w:val="a"/>
    <w:rsid w:val="003820CA"/>
    <w:pPr>
      <w:spacing w:before="100" w:beforeAutospacing="1" w:after="100" w:afterAutospacing="1"/>
      <w:jc w:val="left"/>
    </w:pPr>
    <w:rPr>
      <w:sz w:val="24"/>
      <w:szCs w:val="24"/>
    </w:rPr>
  </w:style>
  <w:style w:type="character" w:styleId="a4">
    <w:name w:val="Hyperlink"/>
    <w:basedOn w:val="a0"/>
    <w:uiPriority w:val="99"/>
    <w:unhideWhenUsed/>
    <w:rsid w:val="003820CA"/>
    <w:rPr>
      <w:color w:val="0000FF"/>
      <w:u w:val="single"/>
    </w:rPr>
  </w:style>
  <w:style w:type="paragraph" w:styleId="a5">
    <w:name w:val="Balloon Text"/>
    <w:basedOn w:val="a"/>
    <w:link w:val="a6"/>
    <w:uiPriority w:val="99"/>
    <w:semiHidden/>
    <w:unhideWhenUsed/>
    <w:rsid w:val="00641382"/>
    <w:rPr>
      <w:rFonts w:ascii="Tahoma" w:hAnsi="Tahoma" w:cs="Tahoma"/>
      <w:sz w:val="16"/>
      <w:szCs w:val="16"/>
    </w:rPr>
  </w:style>
  <w:style w:type="character" w:customStyle="1" w:styleId="a6">
    <w:name w:val="Текст выноски Знак"/>
    <w:basedOn w:val="a0"/>
    <w:link w:val="a5"/>
    <w:uiPriority w:val="99"/>
    <w:semiHidden/>
    <w:rsid w:val="00641382"/>
    <w:rPr>
      <w:rFonts w:ascii="Tahoma" w:eastAsia="Times New Roman" w:hAnsi="Tahoma" w:cs="Tahoma"/>
      <w:sz w:val="16"/>
      <w:szCs w:val="16"/>
      <w:lang w:eastAsia="ru-RU"/>
    </w:rPr>
  </w:style>
  <w:style w:type="paragraph" w:styleId="a7">
    <w:name w:val="List Paragraph"/>
    <w:basedOn w:val="a"/>
    <w:uiPriority w:val="34"/>
    <w:qFormat/>
    <w:rsid w:val="00F513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17E"/>
    <w:pPr>
      <w:spacing w:after="0" w:line="240" w:lineRule="auto"/>
      <w:jc w:val="both"/>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717E"/>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20"/>
    <w:basedOn w:val="a"/>
    <w:rsid w:val="003820CA"/>
    <w:pPr>
      <w:spacing w:before="100" w:beforeAutospacing="1" w:after="100" w:afterAutospacing="1"/>
      <w:jc w:val="left"/>
    </w:pPr>
    <w:rPr>
      <w:sz w:val="24"/>
      <w:szCs w:val="24"/>
    </w:rPr>
  </w:style>
  <w:style w:type="character" w:styleId="a4">
    <w:name w:val="Hyperlink"/>
    <w:basedOn w:val="a0"/>
    <w:uiPriority w:val="99"/>
    <w:unhideWhenUsed/>
    <w:rsid w:val="003820CA"/>
    <w:rPr>
      <w:color w:val="0000FF"/>
      <w:u w:val="single"/>
    </w:rPr>
  </w:style>
  <w:style w:type="paragraph" w:styleId="a5">
    <w:name w:val="Balloon Text"/>
    <w:basedOn w:val="a"/>
    <w:link w:val="a6"/>
    <w:uiPriority w:val="99"/>
    <w:semiHidden/>
    <w:unhideWhenUsed/>
    <w:rsid w:val="00641382"/>
    <w:rPr>
      <w:rFonts w:ascii="Tahoma" w:hAnsi="Tahoma" w:cs="Tahoma"/>
      <w:sz w:val="16"/>
      <w:szCs w:val="16"/>
    </w:rPr>
  </w:style>
  <w:style w:type="character" w:customStyle="1" w:styleId="a6">
    <w:name w:val="Текст выноски Знак"/>
    <w:basedOn w:val="a0"/>
    <w:link w:val="a5"/>
    <w:uiPriority w:val="99"/>
    <w:semiHidden/>
    <w:rsid w:val="00641382"/>
    <w:rPr>
      <w:rFonts w:ascii="Tahoma" w:eastAsia="Times New Roman" w:hAnsi="Tahoma" w:cs="Tahoma"/>
      <w:sz w:val="16"/>
      <w:szCs w:val="16"/>
      <w:lang w:eastAsia="ru-RU"/>
    </w:rPr>
  </w:style>
  <w:style w:type="paragraph" w:styleId="a7">
    <w:name w:val="List Paragraph"/>
    <w:basedOn w:val="a"/>
    <w:uiPriority w:val="34"/>
    <w:qFormat/>
    <w:rsid w:val="00F513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16577">
      <w:bodyDiv w:val="1"/>
      <w:marLeft w:val="0"/>
      <w:marRight w:val="0"/>
      <w:marTop w:val="0"/>
      <w:marBottom w:val="0"/>
      <w:divBdr>
        <w:top w:val="none" w:sz="0" w:space="0" w:color="auto"/>
        <w:left w:val="none" w:sz="0" w:space="0" w:color="auto"/>
        <w:bottom w:val="none" w:sz="0" w:space="0" w:color="auto"/>
        <w:right w:val="none" w:sz="0" w:space="0" w:color="auto"/>
      </w:divBdr>
    </w:div>
    <w:div w:id="555968761">
      <w:bodyDiv w:val="1"/>
      <w:marLeft w:val="0"/>
      <w:marRight w:val="0"/>
      <w:marTop w:val="0"/>
      <w:marBottom w:val="0"/>
      <w:divBdr>
        <w:top w:val="none" w:sz="0" w:space="0" w:color="auto"/>
        <w:left w:val="none" w:sz="0" w:space="0" w:color="auto"/>
        <w:bottom w:val="none" w:sz="0" w:space="0" w:color="auto"/>
        <w:right w:val="none" w:sz="0" w:space="0" w:color="auto"/>
      </w:divBdr>
    </w:div>
    <w:div w:id="180141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gordeevka.ru" TargetMode="External"/><Relationship Id="rId13" Type="http://schemas.openxmlformats.org/officeDocument/2006/relationships/hyperlink" Target="http://www.admgordeevka.ru" TargetMode="External"/><Relationship Id="rId3" Type="http://schemas.microsoft.com/office/2007/relationships/stylesWithEffects" Target="stylesWithEffects.xml"/><Relationship Id="rId7" Type="http://schemas.openxmlformats.org/officeDocument/2006/relationships/hyperlink" Target="http://www.admgordeevka.ru" TargetMode="External"/><Relationship Id="rId12" Type="http://schemas.openxmlformats.org/officeDocument/2006/relationships/hyperlink" Target="http://www.admgordeevka.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admgordeevka.ru" TargetMode="External"/><Relationship Id="rId11" Type="http://schemas.openxmlformats.org/officeDocument/2006/relationships/hyperlink" Target="http://www.admgordeevka.ru" TargetMode="External"/><Relationship Id="rId5" Type="http://schemas.openxmlformats.org/officeDocument/2006/relationships/webSettings" Target="webSettings.xml"/><Relationship Id="rId15" Type="http://schemas.openxmlformats.org/officeDocument/2006/relationships/hyperlink" Target="http://www.admgordeevka.ru" TargetMode="External"/><Relationship Id="rId10" Type="http://schemas.openxmlformats.org/officeDocument/2006/relationships/hyperlink" Target="http://www.admgordeevka.ru" TargetMode="External"/><Relationship Id="rId4" Type="http://schemas.openxmlformats.org/officeDocument/2006/relationships/settings" Target="settings.xml"/><Relationship Id="rId9" Type="http://schemas.openxmlformats.org/officeDocument/2006/relationships/hyperlink" Target="mailto:grdadm@mail.ru" TargetMode="External"/><Relationship Id="rId14" Type="http://schemas.openxmlformats.org/officeDocument/2006/relationships/hyperlink" Target="http://www.admgordeev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304C9-2A2D-456C-A0CB-7DFE7C849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18</Pages>
  <Words>6821</Words>
  <Characters>38885</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Барвенов МК</cp:lastModifiedBy>
  <cp:revision>67</cp:revision>
  <cp:lastPrinted>2017-10-31T13:08:00Z</cp:lastPrinted>
  <dcterms:created xsi:type="dcterms:W3CDTF">2016-12-13T09:17:00Z</dcterms:created>
  <dcterms:modified xsi:type="dcterms:W3CDTF">2020-02-13T09:46:00Z</dcterms:modified>
</cp:coreProperties>
</file>