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35" w:rsidRDefault="00461E35" w:rsidP="00AB4782">
      <w:pPr>
        <w:spacing w:before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61E35" w:rsidRDefault="00461E35" w:rsidP="00AB4782">
      <w:pPr>
        <w:spacing w:before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61E35" w:rsidRDefault="00461E35" w:rsidP="00AB4782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</w:t>
      </w:r>
    </w:p>
    <w:p w:rsidR="00461E35" w:rsidRDefault="00461E35" w:rsidP="00AB478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61E35" w:rsidRDefault="00461E35" w:rsidP="00AB478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461E35" w:rsidRDefault="00461E35" w:rsidP="00AB478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"Развитие культуры Гордеевского муниципального района на 2016 - 2019 гг.»</w:t>
      </w:r>
    </w:p>
    <w:p w:rsidR="00461E35" w:rsidRDefault="00461E35" w:rsidP="00AB4782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68"/>
        <w:gridCol w:w="1309"/>
        <w:gridCol w:w="1268"/>
        <w:gridCol w:w="1567"/>
        <w:gridCol w:w="1276"/>
        <w:gridCol w:w="1843"/>
        <w:gridCol w:w="1134"/>
        <w:gridCol w:w="1276"/>
        <w:gridCol w:w="1862"/>
        <w:gridCol w:w="17"/>
      </w:tblGrid>
      <w:tr w:rsidR="00461E35" w:rsidTr="00216008">
        <w:trPr>
          <w:gridAfter w:val="1"/>
          <w:wAfter w:w="17" w:type="dxa"/>
          <w:cantSplit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 программы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реализации (годы)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Объемы финансирования, рублей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461E35" w:rsidTr="00216008">
        <w:trPr>
          <w:gridAfter w:val="1"/>
          <w:wAfter w:w="17" w:type="dxa"/>
          <w:cantSplit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E35" w:rsidTr="00216008">
        <w:trPr>
          <w:cantSplit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E35" w:rsidTr="0021600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 гг.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845D06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06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C1274B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74B">
              <w:rPr>
                <w:rFonts w:ascii="Times New Roman" w:hAnsi="Times New Roman" w:cs="Times New Roman"/>
                <w:sz w:val="16"/>
                <w:szCs w:val="16"/>
              </w:rPr>
              <w:t>МБУК «ГКДЦ»</w:t>
            </w:r>
          </w:p>
          <w:p w:rsidR="00461E35" w:rsidRPr="00C1274B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74B">
              <w:rPr>
                <w:rFonts w:ascii="Times New Roman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461E35" w:rsidTr="00216008">
        <w:trPr>
          <w:cantSplit/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C1274B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74B">
              <w:rPr>
                <w:rFonts w:ascii="Times New Roman" w:hAnsi="Times New Roman" w:cs="Times New Roman"/>
                <w:sz w:val="16"/>
                <w:szCs w:val="16"/>
              </w:rPr>
              <w:t>МБУК «ГКДЦ»</w:t>
            </w:r>
          </w:p>
          <w:p w:rsidR="00461E35" w:rsidRPr="00C1274B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74B">
              <w:rPr>
                <w:rFonts w:ascii="Times New Roman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461E35" w:rsidTr="00216008">
        <w:trPr>
          <w:cantSplit/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216008" w:rsidP="00F57CD9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Предоставление</w:t>
            </w:r>
            <w:r w:rsidR="00461E35">
              <w:rPr>
                <w:rFonts w:ascii="Times New Roman" w:hAnsi="Times New Roman" w:cs="Times New Roman"/>
              </w:rPr>
              <w:t xml:space="preserve"> мер социальной поддержки работникам культуры,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E35">
              <w:rPr>
                <w:rFonts w:ascii="Times New Roman" w:hAnsi="Times New Roman" w:cs="Times New Roman"/>
              </w:rPr>
              <w:t>работающим в сельской местности на территории Брянской области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21600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774AB">
              <w:rPr>
                <w:rFonts w:ascii="Times New Roman" w:hAnsi="Times New Roman" w:cs="Times New Roman"/>
              </w:rPr>
              <w:t>2</w:t>
            </w:r>
            <w:r w:rsidRPr="00654AF0">
              <w:rPr>
                <w:rFonts w:ascii="Times New Roman" w:hAnsi="Times New Roman" w:cs="Times New Roman"/>
              </w:rPr>
              <w:t xml:space="preserve">016-2019 </w:t>
            </w:r>
            <w:proofErr w:type="spellStart"/>
            <w:r w:rsidRPr="00654AF0">
              <w:rPr>
                <w:rFonts w:ascii="Times New Roman" w:hAnsi="Times New Roman" w:cs="Times New Roman"/>
              </w:rPr>
              <w:t>гг</w:t>
            </w:r>
            <w:proofErr w:type="spellEnd"/>
            <w:r w:rsidRPr="000774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C1274B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74B">
              <w:rPr>
                <w:rFonts w:ascii="Times New Roman" w:hAnsi="Times New Roman" w:cs="Times New Roman"/>
                <w:sz w:val="16"/>
                <w:szCs w:val="16"/>
              </w:rPr>
              <w:t>МБУК «ГКДЦ»</w:t>
            </w:r>
          </w:p>
          <w:p w:rsidR="00461E35" w:rsidRPr="00C1274B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74B">
              <w:rPr>
                <w:rFonts w:ascii="Times New Roman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461E35" w:rsidTr="0021600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 гг.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393B63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B63">
              <w:rPr>
                <w:rFonts w:ascii="Times New Roman" w:hAnsi="Times New Roman" w:cs="Times New Roman"/>
                <w:sz w:val="16"/>
                <w:szCs w:val="16"/>
              </w:rPr>
              <w:t>МБУК «ГКДЦ»</w:t>
            </w:r>
          </w:p>
          <w:p w:rsidR="00461E35" w:rsidRPr="00393B63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B63">
              <w:rPr>
                <w:rFonts w:ascii="Times New Roman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461E35" w:rsidTr="00216008">
        <w:trPr>
          <w:cantSplit/>
          <w:trHeight w:val="10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праздников, смотров, конкурсов, фестивалей, конференций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393B63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B63">
              <w:rPr>
                <w:rFonts w:ascii="Times New Roman" w:hAnsi="Times New Roman" w:cs="Times New Roman"/>
                <w:sz w:val="16"/>
                <w:szCs w:val="16"/>
              </w:rPr>
              <w:t>МБУК «ГКДЦ» МБУК «МЦБС Гордеевского района»</w:t>
            </w:r>
          </w:p>
        </w:tc>
      </w:tr>
      <w:tr w:rsidR="00461E35" w:rsidTr="00216008">
        <w:trPr>
          <w:cantSplit/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ind w:left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 Государственная поддержка лучших работников муниципальных учреждений культуры, находящихся на территориях сельских поселений, в рамках подпрограммы «Искусство» государственной программы РФ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 Развитие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культуры и туризма в Брянской области».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393B63" w:rsidRDefault="00461E35" w:rsidP="00F57CD9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B63">
              <w:rPr>
                <w:rFonts w:ascii="Times New Roman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461E35" w:rsidTr="0021600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оказанию финансовой помощи муниципальным учреждениям </w:t>
            </w:r>
            <w:proofErr w:type="gramStart"/>
            <w:r>
              <w:rPr>
                <w:rFonts w:ascii="Times New Roman" w:hAnsi="Times New Roman" w:cs="Times New Roman"/>
              </w:rPr>
              <w:t>культуры  Гордеевского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 гг.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641437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437">
              <w:rPr>
                <w:rFonts w:ascii="Times New Roman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913464" w:rsidRDefault="00461E35" w:rsidP="00F57CD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13464">
              <w:rPr>
                <w:rFonts w:ascii="Times New Roman" w:hAnsi="Times New Roman" w:cs="Times New Roman"/>
              </w:rPr>
              <w:t>41604078,85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13464">
              <w:rPr>
                <w:rFonts w:ascii="Times New Roman" w:hAnsi="Times New Roman" w:cs="Times New Roman"/>
              </w:rPr>
              <w:t>10524078,85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11728688,9</w:t>
            </w:r>
          </w:p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13464">
              <w:rPr>
                <w:rFonts w:ascii="Times New Roman" w:hAnsi="Times New Roman" w:cs="Times New Roman"/>
              </w:rPr>
              <w:t>10360000</w:t>
            </w:r>
          </w:p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913464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13464">
              <w:rPr>
                <w:rFonts w:ascii="Times New Roman" w:hAnsi="Times New Roman" w:cs="Times New Roman"/>
              </w:rPr>
              <w:t>10360000</w:t>
            </w:r>
          </w:p>
          <w:p w:rsidR="00461E35" w:rsidRPr="00913464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461E35" w:rsidRPr="00913464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461E35" w:rsidRPr="00913464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393B63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B63">
              <w:rPr>
                <w:rFonts w:ascii="Times New Roman" w:hAnsi="Times New Roman" w:cs="Times New Roman"/>
                <w:sz w:val="16"/>
                <w:szCs w:val="16"/>
              </w:rPr>
              <w:t>МБУК «ГКДЦ» МБУК «МЦБС Гордеевского района»</w:t>
            </w:r>
          </w:p>
        </w:tc>
      </w:tr>
      <w:tr w:rsidR="00461E35" w:rsidTr="00216008">
        <w:trPr>
          <w:cantSplit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по учреждениям культуры: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874642" w:rsidRDefault="00461E35" w:rsidP="00F57CD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46577803,75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874642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642">
              <w:rPr>
                <w:rFonts w:ascii="Times New Roman" w:hAnsi="Times New Roman" w:cs="Times New Roman"/>
                <w:b/>
                <w:bCs/>
              </w:rPr>
              <w:t xml:space="preserve">11395674,85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AB4782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1E35" w:rsidRPr="00AB4782" w:rsidRDefault="00461E35" w:rsidP="00AB4782">
            <w:pPr>
              <w:tabs>
                <w:tab w:val="left" w:pos="5387"/>
                <w:tab w:val="left" w:pos="6521"/>
                <w:tab w:val="left" w:pos="9637"/>
              </w:tabs>
              <w:spacing w:before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12716348,90</w:t>
            </w:r>
          </w:p>
          <w:p w:rsidR="00461E35" w:rsidRPr="00874642" w:rsidRDefault="00461E35" w:rsidP="00AB4782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874642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4642">
              <w:rPr>
                <w:rFonts w:ascii="Times New Roman" w:hAnsi="Times New Roman" w:cs="Times New Roman"/>
                <w:b/>
                <w:bCs/>
              </w:rPr>
              <w:t>11234480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461E35" w:rsidRPr="00874642" w:rsidRDefault="00461E35" w:rsidP="00F57CD9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74642">
              <w:rPr>
                <w:rFonts w:ascii="Times New Roman" w:hAnsi="Times New Roman" w:cs="Times New Roman"/>
                <w:b/>
                <w:bCs/>
              </w:rPr>
              <w:t>11231300</w:t>
            </w:r>
          </w:p>
          <w:p w:rsidR="00461E35" w:rsidRPr="00874642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35" w:rsidRPr="00393B63" w:rsidRDefault="00461E35" w:rsidP="00F57CD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B63">
              <w:rPr>
                <w:rFonts w:ascii="Times New Roman" w:hAnsi="Times New Roman" w:cs="Times New Roman"/>
                <w:sz w:val="16"/>
                <w:szCs w:val="16"/>
              </w:rPr>
              <w:t>МБУК «ГКДЦ» МБУК «МЦБС Гордеевского района»</w:t>
            </w:r>
          </w:p>
        </w:tc>
      </w:tr>
    </w:tbl>
    <w:p w:rsidR="00461E35" w:rsidRDefault="00461E35" w:rsidP="00AB4782">
      <w:pPr>
        <w:rPr>
          <w:rFonts w:cs="Times New Roman"/>
        </w:rPr>
        <w:sectPr w:rsidR="00461E35" w:rsidSect="00AB4782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461E35" w:rsidRDefault="00461E35" w:rsidP="000F2ED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РОССИЙСКАЯ ФЕДЕРАЦИЯ</w:t>
      </w:r>
    </w:p>
    <w:p w:rsidR="00461E35" w:rsidRPr="00216008" w:rsidRDefault="00461E35" w:rsidP="000F2ED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16008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АДМИНИСТРАЦИЯ ГОРДЕЕВСКОГО РАЙОНА БРЯНСКОЙ ОБЛАСТИ</w:t>
      </w:r>
    </w:p>
    <w:p w:rsidR="00461E35" w:rsidRPr="00216008" w:rsidRDefault="00461E35" w:rsidP="000F2ED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00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61E35" w:rsidRPr="00776943" w:rsidRDefault="00461E35" w:rsidP="00216008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12.05.2017 г.   № 298</w:t>
      </w:r>
    </w:p>
    <w:p w:rsidR="00461E35" w:rsidRPr="00776943" w:rsidRDefault="00461E35" w:rsidP="00216008">
      <w:pPr>
        <w:spacing w:before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>с.</w:t>
      </w:r>
      <w:r w:rsidR="00216008">
        <w:rPr>
          <w:rFonts w:ascii="Times New Roman" w:hAnsi="Times New Roman" w:cs="Times New Roman"/>
          <w:sz w:val="24"/>
          <w:szCs w:val="24"/>
        </w:rPr>
        <w:t xml:space="preserve"> </w:t>
      </w:r>
      <w:r w:rsidRPr="00776943">
        <w:rPr>
          <w:rFonts w:ascii="Times New Roman" w:hAnsi="Times New Roman" w:cs="Times New Roman"/>
          <w:sz w:val="24"/>
          <w:szCs w:val="24"/>
        </w:rPr>
        <w:t>Гордеевка</w:t>
      </w:r>
    </w:p>
    <w:p w:rsidR="00216008" w:rsidRDefault="00216008" w:rsidP="000F2ED5">
      <w:pPr>
        <w:tabs>
          <w:tab w:val="left" w:pos="5387"/>
          <w:tab w:val="left" w:pos="6521"/>
        </w:tabs>
        <w:spacing w:before="0" w:line="240" w:lineRule="auto"/>
        <w:ind w:left="0" w:right="3544" w:firstLine="20"/>
        <w:rPr>
          <w:rFonts w:ascii="Times New Roman" w:hAnsi="Times New Roman" w:cs="Times New Roman"/>
          <w:sz w:val="24"/>
          <w:szCs w:val="24"/>
        </w:rPr>
      </w:pPr>
    </w:p>
    <w:p w:rsidR="00461E35" w:rsidRPr="00776943" w:rsidRDefault="00461E35" w:rsidP="000F2ED5">
      <w:pPr>
        <w:tabs>
          <w:tab w:val="left" w:pos="5387"/>
          <w:tab w:val="left" w:pos="6521"/>
        </w:tabs>
        <w:spacing w:before="0" w:line="240" w:lineRule="auto"/>
        <w:ind w:left="0" w:right="3544" w:firstLine="2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«Развитие культ</w:t>
      </w:r>
      <w:r>
        <w:rPr>
          <w:rFonts w:ascii="Times New Roman" w:hAnsi="Times New Roman" w:cs="Times New Roman"/>
          <w:sz w:val="24"/>
          <w:szCs w:val="24"/>
        </w:rPr>
        <w:t xml:space="preserve">уры Гордеевского района </w:t>
      </w:r>
      <w:r w:rsidR="00216008">
        <w:rPr>
          <w:rFonts w:ascii="Times New Roman" w:hAnsi="Times New Roman" w:cs="Times New Roman"/>
          <w:sz w:val="24"/>
          <w:szCs w:val="24"/>
        </w:rPr>
        <w:t>на 2016</w:t>
      </w:r>
      <w:r>
        <w:rPr>
          <w:rFonts w:ascii="Times New Roman" w:hAnsi="Times New Roman" w:cs="Times New Roman"/>
          <w:sz w:val="24"/>
          <w:szCs w:val="24"/>
        </w:rPr>
        <w:t>-2019</w:t>
      </w:r>
      <w:r w:rsidRPr="00776943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461E35" w:rsidRPr="00776943" w:rsidRDefault="00461E35" w:rsidP="000F2ED5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Постановлением администрации Гордеевского района </w:t>
      </w:r>
      <w:r w:rsidR="00216008" w:rsidRPr="00776943">
        <w:rPr>
          <w:rFonts w:ascii="Times New Roman" w:hAnsi="Times New Roman" w:cs="Times New Roman"/>
          <w:sz w:val="24"/>
          <w:szCs w:val="24"/>
        </w:rPr>
        <w:t>от 12.11.2013</w:t>
      </w:r>
      <w:r w:rsidRPr="00776943">
        <w:rPr>
          <w:rFonts w:ascii="Times New Roman" w:hAnsi="Times New Roman" w:cs="Times New Roman"/>
          <w:sz w:val="24"/>
          <w:szCs w:val="24"/>
        </w:rPr>
        <w:t xml:space="preserve"> г.   № 590 «Об </w:t>
      </w:r>
      <w:r w:rsidR="00216008" w:rsidRPr="00776943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776943">
        <w:rPr>
          <w:rFonts w:ascii="Times New Roman" w:hAnsi="Times New Roman" w:cs="Times New Roman"/>
          <w:sz w:val="24"/>
          <w:szCs w:val="24"/>
        </w:rPr>
        <w:t xml:space="preserve"> разработки, реализации и </w:t>
      </w:r>
      <w:r w:rsidR="00216008" w:rsidRPr="00776943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776943">
        <w:rPr>
          <w:rFonts w:ascii="Times New Roman" w:hAnsi="Times New Roman" w:cs="Times New Roman"/>
          <w:sz w:val="24"/>
          <w:szCs w:val="24"/>
        </w:rPr>
        <w:t xml:space="preserve"> муниципальных программ Гордеевского </w:t>
      </w:r>
      <w:r w:rsidR="00216008" w:rsidRPr="00776943">
        <w:rPr>
          <w:rFonts w:ascii="Times New Roman" w:hAnsi="Times New Roman" w:cs="Times New Roman"/>
          <w:sz w:val="24"/>
          <w:szCs w:val="24"/>
        </w:rPr>
        <w:t>района Брянской</w:t>
      </w:r>
      <w:r w:rsidRPr="00776943">
        <w:rPr>
          <w:rFonts w:ascii="Times New Roman" w:hAnsi="Times New Roman" w:cs="Times New Roman"/>
          <w:sz w:val="24"/>
          <w:szCs w:val="24"/>
        </w:rPr>
        <w:t xml:space="preserve"> </w:t>
      </w:r>
      <w:r w:rsidR="00216008" w:rsidRPr="00776943">
        <w:rPr>
          <w:rFonts w:ascii="Times New Roman" w:hAnsi="Times New Roman" w:cs="Times New Roman"/>
          <w:sz w:val="24"/>
          <w:szCs w:val="24"/>
        </w:rPr>
        <w:t>области»</w:t>
      </w:r>
    </w:p>
    <w:p w:rsidR="00461E35" w:rsidRPr="00776943" w:rsidRDefault="00461E35" w:rsidP="00216008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1E35" w:rsidRPr="00776943" w:rsidRDefault="00461E35" w:rsidP="00216008">
      <w:pPr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>1.</w:t>
      </w:r>
      <w:r w:rsidR="001B3513">
        <w:rPr>
          <w:rFonts w:ascii="Times New Roman" w:hAnsi="Times New Roman" w:cs="Times New Roman"/>
          <w:sz w:val="24"/>
          <w:szCs w:val="24"/>
        </w:rPr>
        <w:t xml:space="preserve"> </w:t>
      </w:r>
      <w:r w:rsidRPr="007769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16008" w:rsidRPr="00776943">
        <w:rPr>
          <w:rFonts w:ascii="Times New Roman" w:hAnsi="Times New Roman" w:cs="Times New Roman"/>
          <w:sz w:val="24"/>
          <w:szCs w:val="24"/>
        </w:rPr>
        <w:t>в муниципальную</w:t>
      </w:r>
      <w:r w:rsidRPr="00776943">
        <w:rPr>
          <w:rFonts w:ascii="Times New Roman" w:hAnsi="Times New Roman" w:cs="Times New Roman"/>
          <w:sz w:val="24"/>
          <w:szCs w:val="24"/>
        </w:rPr>
        <w:t xml:space="preserve"> программу "Развитие культ</w:t>
      </w:r>
      <w:r>
        <w:rPr>
          <w:rFonts w:ascii="Times New Roman" w:hAnsi="Times New Roman" w:cs="Times New Roman"/>
          <w:sz w:val="24"/>
          <w:szCs w:val="24"/>
        </w:rPr>
        <w:t xml:space="preserve">уры </w:t>
      </w:r>
      <w:r w:rsidR="00216008">
        <w:rPr>
          <w:rFonts w:ascii="Times New Roman" w:hAnsi="Times New Roman" w:cs="Times New Roman"/>
          <w:sz w:val="24"/>
          <w:szCs w:val="24"/>
        </w:rPr>
        <w:t>Гордеевского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2016-2019</w:t>
      </w:r>
      <w:r w:rsidRPr="00776943">
        <w:rPr>
          <w:rFonts w:ascii="Times New Roman" w:hAnsi="Times New Roman" w:cs="Times New Roman"/>
          <w:sz w:val="24"/>
          <w:szCs w:val="24"/>
        </w:rPr>
        <w:t xml:space="preserve">годы", утвержденную постановлением администрацией Гордеевского района </w:t>
      </w:r>
      <w:r>
        <w:rPr>
          <w:rFonts w:ascii="Times New Roman" w:hAnsi="Times New Roman" w:cs="Times New Roman"/>
          <w:sz w:val="24"/>
          <w:szCs w:val="24"/>
        </w:rPr>
        <w:t>от 14.12.2016 года № 570</w:t>
      </w:r>
      <w:r w:rsidRPr="00776943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="00216008" w:rsidRPr="00776943">
        <w:rPr>
          <w:rFonts w:ascii="Times New Roman" w:hAnsi="Times New Roman" w:cs="Times New Roman"/>
          <w:sz w:val="24"/>
          <w:szCs w:val="24"/>
        </w:rPr>
        <w:t>программы «Развития</w:t>
      </w:r>
      <w:r w:rsidRPr="00776943">
        <w:rPr>
          <w:rFonts w:ascii="Times New Roman" w:hAnsi="Times New Roman" w:cs="Times New Roman"/>
          <w:sz w:val="24"/>
          <w:szCs w:val="24"/>
        </w:rPr>
        <w:t xml:space="preserve"> куль</w:t>
      </w:r>
      <w:r>
        <w:rPr>
          <w:rFonts w:ascii="Times New Roman" w:hAnsi="Times New Roman" w:cs="Times New Roman"/>
          <w:sz w:val="24"/>
          <w:szCs w:val="24"/>
        </w:rPr>
        <w:t>туры Гордеевского района на 2016-2019</w:t>
      </w:r>
      <w:r w:rsidRPr="00776943">
        <w:rPr>
          <w:rFonts w:ascii="Times New Roman" w:hAnsi="Times New Roman" w:cs="Times New Roman"/>
          <w:sz w:val="24"/>
          <w:szCs w:val="24"/>
        </w:rPr>
        <w:t xml:space="preserve"> </w:t>
      </w:r>
      <w:r w:rsidR="00216008" w:rsidRPr="00776943">
        <w:rPr>
          <w:rFonts w:ascii="Times New Roman" w:hAnsi="Times New Roman" w:cs="Times New Roman"/>
          <w:sz w:val="24"/>
          <w:szCs w:val="24"/>
        </w:rPr>
        <w:t>годы» следующие</w:t>
      </w:r>
      <w:r w:rsidRPr="00776943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461E35" w:rsidRPr="00776943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             1.1.</w:t>
      </w:r>
      <w:r w:rsidR="001B3513">
        <w:rPr>
          <w:rFonts w:ascii="Times New Roman" w:hAnsi="Times New Roman" w:cs="Times New Roman"/>
          <w:sz w:val="24"/>
          <w:szCs w:val="24"/>
        </w:rPr>
        <w:t xml:space="preserve"> </w:t>
      </w:r>
      <w:r w:rsidRPr="00776943">
        <w:rPr>
          <w:rFonts w:ascii="Times New Roman" w:hAnsi="Times New Roman" w:cs="Times New Roman"/>
          <w:sz w:val="24"/>
          <w:szCs w:val="24"/>
        </w:rPr>
        <w:t xml:space="preserve">Позицию паспорта «Объем бюджетных ассигнований на реализацию муниципальной программы» муниципальной программы изложить в редакции:  </w:t>
      </w:r>
    </w:p>
    <w:p w:rsidR="00461E35" w:rsidRPr="00776943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left="120" w:right="-2" w:firstLine="0"/>
        <w:jc w:val="left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программы-  </w:t>
      </w:r>
      <w:r>
        <w:rPr>
          <w:rFonts w:ascii="Times New Roman" w:hAnsi="Times New Roman" w:cs="Times New Roman"/>
          <w:b/>
          <w:bCs/>
          <w:sz w:val="24"/>
          <w:szCs w:val="24"/>
        </w:rPr>
        <w:t>46577803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13">
        <w:rPr>
          <w:rFonts w:ascii="Times New Roman" w:hAnsi="Times New Roman" w:cs="Times New Roman"/>
          <w:b/>
          <w:sz w:val="24"/>
          <w:szCs w:val="24"/>
        </w:rPr>
        <w:t>руб.75</w:t>
      </w:r>
      <w:r w:rsidR="001B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513">
        <w:rPr>
          <w:rFonts w:ascii="Times New Roman" w:hAnsi="Times New Roman" w:cs="Times New Roman"/>
          <w:b/>
          <w:sz w:val="24"/>
          <w:szCs w:val="24"/>
        </w:rPr>
        <w:t>к</w:t>
      </w:r>
      <w:r w:rsidR="001B3513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943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461E35" w:rsidRPr="00776943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right="-2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35" w:rsidRPr="00776943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right="-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год- 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>11395674 руб.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E35" w:rsidRPr="00776943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right="-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год- 12716348 руб.90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461E35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right="-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год- 11234480</w:t>
      </w:r>
      <w:r w:rsidRPr="00776943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</w:p>
    <w:p w:rsidR="00461E35" w:rsidRPr="00776943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right="-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год- 11231300 рублей</w:t>
      </w:r>
    </w:p>
    <w:p w:rsidR="00461E35" w:rsidRPr="00776943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left="0" w:right="-2" w:firstLine="70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  1.2 Раздел 4 «Ресурсное обеспечение реализации муниципальной    программы» муниципальной программы изложить в редакции:</w:t>
      </w:r>
    </w:p>
    <w:p w:rsidR="00461E35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left="0" w:right="-2" w:firstLine="70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  Общий объем средств, предусмотренных на реализацию муниципальной программы- </w:t>
      </w:r>
      <w:r>
        <w:rPr>
          <w:rFonts w:ascii="Times New Roman" w:hAnsi="Times New Roman" w:cs="Times New Roman"/>
          <w:b/>
          <w:bCs/>
          <w:sz w:val="24"/>
          <w:szCs w:val="24"/>
        </w:rPr>
        <w:t>46577803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513">
        <w:rPr>
          <w:rFonts w:ascii="Times New Roman" w:hAnsi="Times New Roman" w:cs="Times New Roman"/>
          <w:b/>
          <w:sz w:val="24"/>
          <w:szCs w:val="24"/>
        </w:rPr>
        <w:t>руб.75</w:t>
      </w:r>
      <w:r w:rsidR="001B3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513">
        <w:rPr>
          <w:rFonts w:ascii="Times New Roman" w:hAnsi="Times New Roman" w:cs="Times New Roman"/>
          <w:b/>
          <w:sz w:val="24"/>
          <w:szCs w:val="24"/>
        </w:rPr>
        <w:t>к</w:t>
      </w:r>
      <w:r w:rsidR="001B3513">
        <w:rPr>
          <w:rFonts w:ascii="Times New Roman" w:hAnsi="Times New Roman" w:cs="Times New Roman"/>
          <w:b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94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61E35" w:rsidRPr="00776943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left="0" w:right="-2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год- 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>11395674 руб.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E35" w:rsidRPr="00776943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right="-2" w:hanging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год- 12716348 руб.90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B3513">
        <w:rPr>
          <w:rFonts w:ascii="Times New Roman" w:hAnsi="Times New Roman" w:cs="Times New Roman"/>
          <w:b/>
          <w:bCs/>
          <w:sz w:val="24"/>
          <w:szCs w:val="24"/>
        </w:rPr>
        <w:t>оп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E35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right="-2" w:hanging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год- 11234480</w:t>
      </w:r>
      <w:r w:rsidRPr="00776943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</w:p>
    <w:p w:rsidR="00461E35" w:rsidRPr="00776943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right="-2" w:hanging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2019год- 11231300 рублей</w:t>
      </w:r>
    </w:p>
    <w:p w:rsidR="00461E35" w:rsidRPr="00776943" w:rsidRDefault="00461E35" w:rsidP="000F2ED5">
      <w:pPr>
        <w:tabs>
          <w:tab w:val="left" w:pos="5387"/>
          <w:tab w:val="left" w:pos="6521"/>
          <w:tab w:val="left" w:pos="9637"/>
        </w:tabs>
        <w:spacing w:before="0" w:line="240" w:lineRule="auto"/>
        <w:ind w:left="0" w:right="-2" w:firstLine="700"/>
        <w:rPr>
          <w:rFonts w:ascii="Times New Roman" w:hAnsi="Times New Roman" w:cs="Times New Roman"/>
          <w:sz w:val="24"/>
          <w:szCs w:val="24"/>
        </w:rPr>
      </w:pPr>
    </w:p>
    <w:p w:rsidR="00461E35" w:rsidRPr="00776943" w:rsidRDefault="00461E35" w:rsidP="001B3513">
      <w:pPr>
        <w:tabs>
          <w:tab w:val="left" w:pos="5387"/>
          <w:tab w:val="left" w:pos="6521"/>
          <w:tab w:val="left" w:pos="9637"/>
        </w:tabs>
        <w:spacing w:before="0" w:line="240" w:lineRule="auto"/>
        <w:ind w:left="0" w:right="-2" w:firstLine="12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  </w:t>
      </w:r>
      <w:r w:rsidR="001B351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6943">
        <w:rPr>
          <w:rFonts w:ascii="Times New Roman" w:hAnsi="Times New Roman" w:cs="Times New Roman"/>
          <w:sz w:val="24"/>
          <w:szCs w:val="24"/>
        </w:rPr>
        <w:t>1.3.</w:t>
      </w:r>
      <w:r w:rsidR="001B3513">
        <w:rPr>
          <w:rFonts w:ascii="Times New Roman" w:hAnsi="Times New Roman" w:cs="Times New Roman"/>
          <w:sz w:val="24"/>
          <w:szCs w:val="24"/>
        </w:rPr>
        <w:t xml:space="preserve"> </w:t>
      </w:r>
      <w:r w:rsidRPr="0077694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«Развитие куль</w:t>
      </w:r>
      <w:r>
        <w:rPr>
          <w:rFonts w:ascii="Times New Roman" w:hAnsi="Times New Roman" w:cs="Times New Roman"/>
          <w:sz w:val="24"/>
          <w:szCs w:val="24"/>
        </w:rPr>
        <w:t>туры Гордеевского района на 2016-2019</w:t>
      </w:r>
      <w:r w:rsidRPr="00776943">
        <w:rPr>
          <w:rFonts w:ascii="Times New Roman" w:hAnsi="Times New Roman" w:cs="Times New Roman"/>
          <w:sz w:val="24"/>
          <w:szCs w:val="24"/>
        </w:rPr>
        <w:t xml:space="preserve"> годы» в приложении к муниципальной программе изложить в новой редакции</w:t>
      </w:r>
      <w:r w:rsidR="001B3513">
        <w:rPr>
          <w:rFonts w:ascii="Times New Roman" w:hAnsi="Times New Roman" w:cs="Times New Roman"/>
          <w:sz w:val="24"/>
          <w:szCs w:val="24"/>
        </w:rPr>
        <w:t>.</w:t>
      </w:r>
      <w:r w:rsidRPr="0077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35" w:rsidRPr="00776943" w:rsidRDefault="001B3513" w:rsidP="000F2ED5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1E35" w:rsidRPr="007769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E35" w:rsidRPr="0077694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Гордеевского муниципального района в сети Интернет.</w:t>
      </w:r>
    </w:p>
    <w:p w:rsidR="00461E35" w:rsidRPr="00776943" w:rsidRDefault="001B3513" w:rsidP="000F2ED5">
      <w:pPr>
        <w:tabs>
          <w:tab w:val="left" w:pos="552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61E35" w:rsidRPr="0077694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E35" w:rsidRPr="0077694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директора МБУК «</w:t>
      </w:r>
      <w:proofErr w:type="spellStart"/>
      <w:r w:rsidR="00461E35" w:rsidRPr="00776943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="00461E35" w:rsidRPr="00776943">
        <w:rPr>
          <w:rFonts w:ascii="Times New Roman" w:hAnsi="Times New Roman" w:cs="Times New Roman"/>
          <w:sz w:val="24"/>
          <w:szCs w:val="24"/>
        </w:rPr>
        <w:t xml:space="preserve"> культурно- досуговый центр» </w:t>
      </w:r>
      <w:bookmarkStart w:id="0" w:name="_GoBack"/>
      <w:bookmarkEnd w:id="0"/>
      <w:r w:rsidR="00461E35" w:rsidRPr="00776943">
        <w:rPr>
          <w:rFonts w:ascii="Times New Roman" w:hAnsi="Times New Roman" w:cs="Times New Roman"/>
          <w:sz w:val="24"/>
          <w:szCs w:val="24"/>
        </w:rPr>
        <w:t xml:space="preserve"> Дивисенко Е.П., директора МБУК «</w:t>
      </w:r>
      <w:proofErr w:type="spellStart"/>
      <w:r w:rsidR="00461E35" w:rsidRPr="0077694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61E35" w:rsidRPr="00776943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Гордеевского района» Концевую С.С.</w:t>
      </w:r>
    </w:p>
    <w:p w:rsidR="00461E35" w:rsidRPr="00776943" w:rsidRDefault="00461E35" w:rsidP="000F2ED5">
      <w:pPr>
        <w:spacing w:before="0" w:line="240" w:lineRule="auto"/>
        <w:ind w:hanging="260"/>
        <w:rPr>
          <w:rFonts w:ascii="Times New Roman" w:hAnsi="Times New Roman" w:cs="Times New Roman"/>
          <w:sz w:val="24"/>
          <w:szCs w:val="24"/>
        </w:rPr>
      </w:pPr>
    </w:p>
    <w:p w:rsidR="00461E35" w:rsidRPr="00776943" w:rsidRDefault="00461E35" w:rsidP="001B3513">
      <w:pPr>
        <w:spacing w:before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1E35" w:rsidRPr="00776943" w:rsidRDefault="00461E35" w:rsidP="001B3513">
      <w:pPr>
        <w:spacing w:before="0" w:line="240" w:lineRule="auto"/>
        <w:ind w:left="238" w:hanging="238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Гордеевского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943">
        <w:rPr>
          <w:rFonts w:ascii="Times New Roman" w:hAnsi="Times New Roman" w:cs="Times New Roman"/>
          <w:sz w:val="24"/>
          <w:szCs w:val="24"/>
        </w:rPr>
        <w:t xml:space="preserve">  </w:t>
      </w:r>
      <w:r w:rsidR="001B35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43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776943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B3513" w:rsidRDefault="00461E35" w:rsidP="001B3513">
      <w:pPr>
        <w:spacing w:before="0"/>
        <w:ind w:left="238" w:hanging="238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>Исп. Дивисенко Е.П.</w:t>
      </w:r>
      <w:r w:rsidR="001B3513" w:rsidRPr="001B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13" w:rsidRDefault="001B3513" w:rsidP="001B3513">
      <w:pPr>
        <w:spacing w:before="0"/>
        <w:ind w:left="238" w:hanging="238"/>
        <w:rPr>
          <w:rFonts w:cs="Times New Roman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Юрист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Хроленко А.А.                </w:t>
      </w:r>
      <w:r w:rsidRPr="00776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35" w:rsidRPr="00776943" w:rsidRDefault="00461E35" w:rsidP="001B3513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76943">
        <w:rPr>
          <w:rFonts w:ascii="Times New Roman" w:hAnsi="Times New Roman" w:cs="Times New Roman"/>
          <w:sz w:val="24"/>
          <w:szCs w:val="24"/>
        </w:rPr>
        <w:t xml:space="preserve">Начальник отдела ОК и КР                                                </w:t>
      </w:r>
      <w:r w:rsidR="001B351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776943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Pr="00776943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1B3513" w:rsidRDefault="001B3513">
      <w:pPr>
        <w:rPr>
          <w:rFonts w:cs="Times New Roman"/>
        </w:rPr>
      </w:pPr>
    </w:p>
    <w:sectPr w:rsidR="001B3513" w:rsidSect="000F2ED5">
      <w:pgSz w:w="11906" w:h="16838"/>
      <w:pgMar w:top="426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82"/>
    <w:rsid w:val="000774AB"/>
    <w:rsid w:val="000F2ED5"/>
    <w:rsid w:val="001B3513"/>
    <w:rsid w:val="001F3671"/>
    <w:rsid w:val="00216008"/>
    <w:rsid w:val="0022479F"/>
    <w:rsid w:val="00393B63"/>
    <w:rsid w:val="00461E35"/>
    <w:rsid w:val="004B08FD"/>
    <w:rsid w:val="00505358"/>
    <w:rsid w:val="00521702"/>
    <w:rsid w:val="00641437"/>
    <w:rsid w:val="00654AF0"/>
    <w:rsid w:val="00776943"/>
    <w:rsid w:val="00845D06"/>
    <w:rsid w:val="00874642"/>
    <w:rsid w:val="00913464"/>
    <w:rsid w:val="009C31B8"/>
    <w:rsid w:val="00A1200E"/>
    <w:rsid w:val="00AB4782"/>
    <w:rsid w:val="00C1274B"/>
    <w:rsid w:val="00CF63C2"/>
    <w:rsid w:val="00E72408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E3C01B-BEE1-4BE5-BE4C-8806DAAD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82"/>
    <w:pPr>
      <w:widowControl w:val="0"/>
      <w:spacing w:before="200" w:line="278" w:lineRule="auto"/>
      <w:ind w:left="360" w:hanging="24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3279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Мария Николаевна</cp:lastModifiedBy>
  <cp:revision>5</cp:revision>
  <cp:lastPrinted>2017-05-15T09:33:00Z</cp:lastPrinted>
  <dcterms:created xsi:type="dcterms:W3CDTF">2017-05-12T11:54:00Z</dcterms:created>
  <dcterms:modified xsi:type="dcterms:W3CDTF">2017-05-15T09:33:00Z</dcterms:modified>
</cp:coreProperties>
</file>