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D2" w:rsidRPr="005176D2" w:rsidRDefault="006A2D74" w:rsidP="00966963">
      <w:pPr>
        <w:shd w:val="clear" w:color="auto" w:fill="FFFFFF"/>
        <w:ind w:right="45"/>
        <w:contextualSpacing/>
        <w:jc w:val="right"/>
        <w:rPr>
          <w:rFonts w:ascii="Times New Roman" w:hAnsi="Times New Roman" w:cs="Times New Roman"/>
          <w:b/>
          <w:bCs/>
          <w:color w:val="000000"/>
          <w:spacing w:val="-3"/>
          <w:sz w:val="24"/>
          <w:szCs w:val="24"/>
        </w:rPr>
      </w:pPr>
      <w:proofErr w:type="gramStart"/>
      <w:r>
        <w:rPr>
          <w:rFonts w:ascii="Times New Roman" w:hAnsi="Times New Roman" w:cs="Times New Roman"/>
          <w:b/>
          <w:bCs/>
          <w:color w:val="000000"/>
          <w:spacing w:val="-3"/>
          <w:sz w:val="24"/>
          <w:szCs w:val="24"/>
        </w:rPr>
        <w:t>Принят</w:t>
      </w:r>
      <w:proofErr w:type="gramEnd"/>
      <w:r w:rsidR="005176D2" w:rsidRPr="005176D2">
        <w:rPr>
          <w:rFonts w:ascii="Times New Roman" w:hAnsi="Times New Roman" w:cs="Times New Roman"/>
          <w:b/>
          <w:bCs/>
          <w:color w:val="000000"/>
          <w:spacing w:val="-3"/>
          <w:sz w:val="24"/>
          <w:szCs w:val="24"/>
        </w:rPr>
        <w:t xml:space="preserve"> постановлением</w:t>
      </w:r>
    </w:p>
    <w:p w:rsidR="005176D2" w:rsidRPr="005176D2" w:rsidRDefault="005176D2" w:rsidP="00966963">
      <w:pPr>
        <w:shd w:val="clear" w:color="auto" w:fill="FFFFFF"/>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t xml:space="preserve"> Администрации Гордеевского района</w:t>
      </w:r>
    </w:p>
    <w:p w:rsidR="005176D2" w:rsidRPr="005176D2" w:rsidRDefault="00330BEC" w:rsidP="00966963">
      <w:pPr>
        <w:shd w:val="clear" w:color="auto" w:fill="FFFFFF"/>
        <w:ind w:right="45"/>
        <w:contextualSpacing/>
        <w:jc w:val="right"/>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w:t>
      </w:r>
      <w:r w:rsidR="006A2D74">
        <w:rPr>
          <w:rFonts w:ascii="Times New Roman" w:hAnsi="Times New Roman" w:cs="Times New Roman"/>
          <w:b/>
          <w:bCs/>
          <w:color w:val="000000"/>
          <w:spacing w:val="-3"/>
          <w:sz w:val="24"/>
          <w:szCs w:val="24"/>
        </w:rPr>
        <w:t>224</w:t>
      </w:r>
      <w:r w:rsidR="004B1660">
        <w:rPr>
          <w:rFonts w:ascii="Times New Roman" w:hAnsi="Times New Roman" w:cs="Times New Roman"/>
          <w:b/>
          <w:bCs/>
          <w:color w:val="000000"/>
          <w:spacing w:val="-3"/>
          <w:sz w:val="24"/>
          <w:szCs w:val="24"/>
        </w:rPr>
        <w:t xml:space="preserve">      от</w:t>
      </w:r>
      <w:r w:rsidR="006A2D74">
        <w:rPr>
          <w:rFonts w:ascii="Times New Roman" w:hAnsi="Times New Roman" w:cs="Times New Roman"/>
          <w:b/>
          <w:bCs/>
          <w:color w:val="000000"/>
          <w:spacing w:val="-3"/>
          <w:sz w:val="24"/>
          <w:szCs w:val="24"/>
        </w:rPr>
        <w:t xml:space="preserve">  25</w:t>
      </w:r>
      <w:r w:rsidR="004B1660">
        <w:rPr>
          <w:rFonts w:ascii="Times New Roman" w:hAnsi="Times New Roman" w:cs="Times New Roman"/>
          <w:b/>
          <w:bCs/>
          <w:color w:val="000000"/>
          <w:spacing w:val="-3"/>
          <w:sz w:val="24"/>
          <w:szCs w:val="24"/>
        </w:rPr>
        <w:t xml:space="preserve"> .05.2020</w:t>
      </w:r>
      <w:r w:rsidR="005176D2" w:rsidRPr="005176D2">
        <w:rPr>
          <w:rFonts w:ascii="Times New Roman" w:hAnsi="Times New Roman" w:cs="Times New Roman"/>
          <w:b/>
          <w:bCs/>
          <w:color w:val="000000"/>
          <w:spacing w:val="-3"/>
          <w:sz w:val="24"/>
          <w:szCs w:val="24"/>
        </w:rPr>
        <w:t xml:space="preserve"> года</w:t>
      </w:r>
    </w:p>
    <w:p w:rsidR="005176D2" w:rsidRDefault="005176D2" w:rsidP="005176D2">
      <w:pPr>
        <w:spacing w:after="0" w:line="240" w:lineRule="auto"/>
        <w:jc w:val="center"/>
        <w:rPr>
          <w:rFonts w:ascii="Times New Roman" w:eastAsia="Times New Roman" w:hAnsi="Times New Roman" w:cs="Times New Roman"/>
          <w:b/>
          <w:bCs/>
          <w:sz w:val="24"/>
          <w:szCs w:val="24"/>
          <w:lang w:eastAsia="ru-RU"/>
        </w:rPr>
      </w:pPr>
    </w:p>
    <w:p w:rsidR="00CA0413" w:rsidRDefault="00CA0413" w:rsidP="005176D2">
      <w:pPr>
        <w:spacing w:after="0" w:line="240" w:lineRule="auto"/>
        <w:jc w:val="center"/>
        <w:rPr>
          <w:rFonts w:ascii="Times New Roman" w:eastAsia="Times New Roman" w:hAnsi="Times New Roman" w:cs="Times New Roman"/>
          <w:b/>
          <w:bCs/>
          <w:sz w:val="24"/>
          <w:szCs w:val="24"/>
          <w:lang w:eastAsia="ru-RU"/>
        </w:rPr>
      </w:pPr>
    </w:p>
    <w:p w:rsidR="00CA0413" w:rsidRPr="005176D2" w:rsidRDefault="00CA0413" w:rsidP="005176D2">
      <w:pPr>
        <w:spacing w:after="0" w:line="240" w:lineRule="auto"/>
        <w:jc w:val="center"/>
        <w:rPr>
          <w:rFonts w:ascii="Times New Roman" w:eastAsia="Times New Roman" w:hAnsi="Times New Roman" w:cs="Times New Roman"/>
          <w:b/>
          <w:bCs/>
          <w:sz w:val="24"/>
          <w:szCs w:val="24"/>
          <w:lang w:eastAsia="ru-RU"/>
        </w:rPr>
      </w:pPr>
    </w:p>
    <w:p w:rsidR="005176D2" w:rsidRPr="005176D2" w:rsidRDefault="00CD5093"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АДМИНИСТРАТИВНЫЙ РЕГЛАМЕНТ</w:t>
      </w: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p>
    <w:p w:rsidR="005176D2" w:rsidRPr="005176D2" w:rsidRDefault="005176D2" w:rsidP="00840D3E">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предоставление муниципальной услуги «</w:t>
      </w:r>
      <w:r w:rsidR="00840D3E" w:rsidRPr="004B4883">
        <w:rPr>
          <w:rFonts w:ascii="Times New Roman" w:eastAsia="Times New Roman" w:hAnsi="Times New Roman" w:cs="Times New Roman"/>
          <w:b/>
          <w:sz w:val="24"/>
          <w:szCs w:val="24"/>
          <w:lang w:eastAsia="ru-RU"/>
        </w:rPr>
        <w:t xml:space="preserve">Заключение договора о </w:t>
      </w:r>
      <w:r w:rsidR="00840D3E" w:rsidRPr="00840D3E">
        <w:rPr>
          <w:rFonts w:ascii="Times New Roman" w:eastAsia="Times New Roman" w:hAnsi="Times New Roman" w:cs="Times New Roman"/>
          <w:b/>
          <w:bCs/>
          <w:sz w:val="24"/>
          <w:szCs w:val="24"/>
          <w:lang w:eastAsia="ru-RU"/>
        </w:rPr>
        <w:t>развитии</w:t>
      </w:r>
      <w:r w:rsidR="00840D3E">
        <w:rPr>
          <w:rFonts w:ascii="Times New Roman" w:eastAsia="Times New Roman" w:hAnsi="Times New Roman" w:cs="Times New Roman"/>
          <w:b/>
          <w:sz w:val="24"/>
          <w:szCs w:val="24"/>
          <w:lang w:eastAsia="ru-RU"/>
        </w:rPr>
        <w:t xml:space="preserve"> застроенной территории Гордеевского района</w:t>
      </w:r>
      <w:r w:rsidR="008E2073" w:rsidRPr="005176D2">
        <w:rPr>
          <w:rFonts w:ascii="Times New Roman" w:eastAsia="Times New Roman" w:hAnsi="Times New Roman" w:cs="Times New Roman"/>
          <w:b/>
          <w:bCs/>
          <w:sz w:val="24"/>
          <w:szCs w:val="24"/>
          <w:lang w:eastAsia="ru-RU"/>
        </w:rPr>
        <w:t xml:space="preserve"> </w:t>
      </w:r>
      <w:r w:rsidRPr="005176D2">
        <w:rPr>
          <w:rFonts w:ascii="Times New Roman" w:eastAsia="Times New Roman" w:hAnsi="Times New Roman" w:cs="Times New Roman"/>
          <w:b/>
          <w:bCs/>
          <w:sz w:val="24"/>
          <w:szCs w:val="24"/>
          <w:lang w:eastAsia="ru-RU"/>
        </w:rPr>
        <w:t>Брянской области»</w:t>
      </w: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p>
    <w:p w:rsidR="004B1660" w:rsidRDefault="004B1660" w:rsidP="004B1660">
      <w:pPr>
        <w:pStyle w:val="a3"/>
        <w:numPr>
          <w:ilvl w:val="0"/>
          <w:numId w:val="6"/>
        </w:numPr>
        <w:shd w:val="clear" w:color="auto" w:fill="FFFFFF"/>
        <w:spacing w:before="0" w:beforeAutospacing="0" w:after="0" w:afterAutospacing="0"/>
        <w:ind w:left="567" w:hanging="567"/>
        <w:jc w:val="both"/>
        <w:rPr>
          <w:b/>
          <w:sz w:val="28"/>
          <w:szCs w:val="28"/>
        </w:rPr>
      </w:pPr>
      <w:r w:rsidRPr="00A05C97">
        <w:rPr>
          <w:b/>
          <w:sz w:val="28"/>
          <w:szCs w:val="28"/>
        </w:rPr>
        <w:t>Общие положения</w:t>
      </w:r>
    </w:p>
    <w:p w:rsidR="005176D2" w:rsidRDefault="005176D2" w:rsidP="005176D2">
      <w:pPr>
        <w:pStyle w:val="aa"/>
        <w:spacing w:after="0" w:line="240" w:lineRule="auto"/>
        <w:rPr>
          <w:rFonts w:ascii="Times New Roman" w:eastAsia="Times New Roman" w:hAnsi="Times New Roman" w:cs="Times New Roman"/>
          <w:sz w:val="24"/>
          <w:szCs w:val="24"/>
          <w:lang w:eastAsia="ru-RU"/>
        </w:rPr>
      </w:pPr>
    </w:p>
    <w:p w:rsidR="004B1660" w:rsidRPr="00A05C97" w:rsidRDefault="004B1660" w:rsidP="004B1660">
      <w:pPr>
        <w:pStyle w:val="a3"/>
        <w:shd w:val="clear" w:color="auto" w:fill="FFFFFF"/>
        <w:spacing w:before="0" w:beforeAutospacing="0" w:after="0" w:afterAutospacing="0"/>
        <w:jc w:val="both"/>
        <w:rPr>
          <w:b/>
        </w:rPr>
      </w:pPr>
      <w:r w:rsidRPr="00A05C97">
        <w:rPr>
          <w:b/>
        </w:rPr>
        <w:t>1.1. Предмет регулирования регламента</w:t>
      </w:r>
    </w:p>
    <w:p w:rsidR="005176D2" w:rsidRDefault="005176D2" w:rsidP="005176D2">
      <w:pPr>
        <w:spacing w:after="0" w:line="240" w:lineRule="auto"/>
        <w:ind w:firstLine="709"/>
        <w:jc w:val="both"/>
        <w:rPr>
          <w:rFonts w:ascii="Times New Roman" w:eastAsia="Times New Roman" w:hAnsi="Times New Roman" w:cs="Times New Roman"/>
          <w:sz w:val="24"/>
          <w:szCs w:val="24"/>
          <w:lang w:eastAsia="ru-RU"/>
        </w:rPr>
      </w:pPr>
      <w:proofErr w:type="gramStart"/>
      <w:r w:rsidRPr="005176D2">
        <w:rPr>
          <w:rFonts w:ascii="Times New Roman" w:eastAsia="Times New Roman" w:hAnsi="Times New Roman" w:cs="Times New Roman"/>
          <w:sz w:val="24"/>
          <w:szCs w:val="24"/>
          <w:lang w:eastAsia="ru-RU"/>
        </w:rPr>
        <w:t>Административный регламент «</w:t>
      </w:r>
      <w:r w:rsidR="00840D3E" w:rsidRPr="004B4883">
        <w:rPr>
          <w:rFonts w:ascii="Times New Roman" w:eastAsia="Times New Roman" w:hAnsi="Times New Roman" w:cs="Times New Roman"/>
          <w:color w:val="000000" w:themeColor="text1"/>
          <w:sz w:val="24"/>
          <w:szCs w:val="24"/>
          <w:lang w:eastAsia="ru-RU"/>
        </w:rPr>
        <w:t>Заключение договора о развитии застроенной территории</w:t>
      </w:r>
      <w:r w:rsidR="00840D3E" w:rsidRPr="002A1680">
        <w:rPr>
          <w:rFonts w:ascii="Times New Roman" w:eastAsia="Times New Roman" w:hAnsi="Times New Roman" w:cs="Times New Roman"/>
          <w:color w:val="000000" w:themeColor="text1"/>
          <w:sz w:val="24"/>
          <w:szCs w:val="24"/>
          <w:lang w:eastAsia="ru-RU"/>
        </w:rPr>
        <w:t xml:space="preserve"> Гордеевского района</w:t>
      </w:r>
      <w:r w:rsidR="00840D3E">
        <w:rPr>
          <w:rFonts w:ascii="Times New Roman" w:eastAsia="Times New Roman" w:hAnsi="Times New Roman" w:cs="Times New Roman"/>
          <w:color w:val="000000" w:themeColor="text1"/>
          <w:sz w:val="24"/>
          <w:szCs w:val="24"/>
          <w:lang w:eastAsia="ru-RU"/>
        </w:rPr>
        <w:t xml:space="preserve"> Брянской области</w:t>
      </w:r>
      <w:r w:rsidRPr="005176D2">
        <w:rPr>
          <w:rFonts w:ascii="Times New Roman" w:eastAsia="Times New Roman" w:hAnsi="Times New Roman" w:cs="Times New Roman"/>
          <w:sz w:val="24"/>
          <w:szCs w:val="24"/>
          <w:lang w:eastAsia="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w:t>
      </w:r>
      <w:proofErr w:type="gramEnd"/>
      <w:r w:rsidRPr="005176D2">
        <w:rPr>
          <w:rFonts w:ascii="Times New Roman" w:eastAsia="Times New Roman" w:hAnsi="Times New Roman" w:cs="Times New Roman"/>
          <w:sz w:val="24"/>
          <w:szCs w:val="24"/>
          <w:lang w:eastAsia="ru-RU"/>
        </w:rPr>
        <w:t xml:space="preserve">)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gramStart"/>
      <w:r w:rsidRPr="005176D2">
        <w:rPr>
          <w:rFonts w:ascii="Times New Roman" w:eastAsia="Times New Roman" w:hAnsi="Times New Roman" w:cs="Times New Roman"/>
          <w:sz w:val="24"/>
          <w:szCs w:val="24"/>
          <w:lang w:eastAsia="ru-RU"/>
        </w:rPr>
        <w:t>при</w:t>
      </w:r>
      <w:proofErr w:type="gramEnd"/>
      <w:r w:rsidRPr="005176D2">
        <w:rPr>
          <w:rFonts w:ascii="Times New Roman" w:eastAsia="Times New Roman" w:hAnsi="Times New Roman" w:cs="Times New Roman"/>
          <w:sz w:val="24"/>
          <w:szCs w:val="24"/>
          <w:lang w:eastAsia="ru-RU"/>
        </w:rPr>
        <w:t xml:space="preserve"> </w:t>
      </w:r>
      <w:proofErr w:type="gramStart"/>
      <w:r w:rsidRPr="005176D2">
        <w:rPr>
          <w:rFonts w:ascii="Times New Roman" w:eastAsia="Times New Roman" w:hAnsi="Times New Roman" w:cs="Times New Roman"/>
          <w:sz w:val="24"/>
          <w:szCs w:val="24"/>
          <w:lang w:eastAsia="ru-RU"/>
        </w:rPr>
        <w:t>осуществлении</w:t>
      </w:r>
      <w:proofErr w:type="gramEnd"/>
      <w:r w:rsidRPr="005176D2">
        <w:rPr>
          <w:rFonts w:ascii="Times New Roman" w:eastAsia="Times New Roman" w:hAnsi="Times New Roman" w:cs="Times New Roman"/>
          <w:sz w:val="24"/>
          <w:szCs w:val="24"/>
          <w:lang w:eastAsia="ru-RU"/>
        </w:rPr>
        <w:t xml:space="preserve"> полномочий по предоставлению муниципальной услуги.</w:t>
      </w:r>
    </w:p>
    <w:p w:rsidR="005176D2" w:rsidRDefault="005176D2" w:rsidP="005176D2">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4B1660" w:rsidRDefault="004B1660" w:rsidP="00840D3E">
      <w:pPr>
        <w:pStyle w:val="a3"/>
        <w:shd w:val="clear" w:color="auto" w:fill="FFFFFF"/>
        <w:spacing w:before="0" w:beforeAutospacing="0" w:after="0" w:afterAutospacing="0"/>
        <w:ind w:firstLine="709"/>
        <w:jc w:val="both"/>
        <w:rPr>
          <w:b/>
        </w:rPr>
      </w:pPr>
      <w:r w:rsidRPr="00A05C97">
        <w:rPr>
          <w:b/>
        </w:rPr>
        <w:t>1.2. Круг заявителей</w:t>
      </w:r>
      <w:r>
        <w:rPr>
          <w:b/>
        </w:rPr>
        <w:t>.</w:t>
      </w:r>
    </w:p>
    <w:p w:rsidR="004439F5" w:rsidRDefault="002E3F10" w:rsidP="00840D3E">
      <w:pPr>
        <w:spacing w:after="0" w:line="240" w:lineRule="auto"/>
        <w:ind w:firstLine="709"/>
        <w:jc w:val="both"/>
        <w:rPr>
          <w:rFonts w:ascii="Trebuchet MS" w:eastAsia="Times New Roman" w:hAnsi="Trebuchet MS" w:cs="Times New Roman"/>
          <w:sz w:val="24"/>
          <w:szCs w:val="24"/>
          <w:lang w:eastAsia="ru-RU"/>
        </w:rPr>
      </w:pPr>
      <w:r>
        <w:rPr>
          <w:rFonts w:ascii="Times New Roman" w:eastAsia="Times New Roman" w:hAnsi="Times New Roman" w:cs="Times New Roman"/>
          <w:sz w:val="24"/>
          <w:szCs w:val="24"/>
          <w:lang w:eastAsia="ru-RU"/>
        </w:rPr>
        <w:t>1.2.1</w:t>
      </w:r>
      <w:r w:rsidR="005176D2" w:rsidRPr="005176D2">
        <w:rPr>
          <w:rFonts w:ascii="Times New Roman" w:eastAsia="Times New Roman" w:hAnsi="Times New Roman" w:cs="Times New Roman"/>
          <w:sz w:val="24"/>
          <w:szCs w:val="24"/>
          <w:lang w:eastAsia="ru-RU"/>
        </w:rPr>
        <w:t xml:space="preserve"> </w:t>
      </w:r>
      <w:r w:rsidR="004439F5" w:rsidRPr="005176D2">
        <w:rPr>
          <w:rFonts w:ascii="Times New Roman" w:eastAsia="Times New Roman" w:hAnsi="Times New Roman" w:cs="Times New Roman"/>
          <w:sz w:val="24"/>
          <w:szCs w:val="24"/>
          <w:lang w:eastAsia="ru-RU"/>
        </w:rPr>
        <w:t>Заявителем, имеющим право на получение муниципальной услуги, являются физическое или юридическое лицо (за исключением государственных органов и их территориальных органов, органов местного самоуправления), обратившихся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439F5" w:rsidRPr="004439F5" w:rsidRDefault="002E3F10" w:rsidP="00840D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roofErr w:type="gramStart"/>
      <w:r>
        <w:rPr>
          <w:rFonts w:ascii="Times New Roman" w:eastAsia="Times New Roman" w:hAnsi="Times New Roman" w:cs="Times New Roman"/>
          <w:sz w:val="24"/>
          <w:szCs w:val="24"/>
          <w:lang w:eastAsia="ru-RU"/>
        </w:rPr>
        <w:t xml:space="preserve"> </w:t>
      </w:r>
      <w:r w:rsidR="004439F5" w:rsidRPr="005176D2">
        <w:rPr>
          <w:rFonts w:ascii="Times New Roman" w:eastAsia="Times New Roman" w:hAnsi="Times New Roman" w:cs="Times New Roman"/>
          <w:sz w:val="24"/>
          <w:szCs w:val="24"/>
          <w:lang w:eastAsia="ru-RU"/>
        </w:rPr>
        <w:t>О</w:t>
      </w:r>
      <w:proofErr w:type="gramEnd"/>
      <w:r w:rsidR="004439F5" w:rsidRPr="005176D2">
        <w:rPr>
          <w:rFonts w:ascii="Times New Roman" w:eastAsia="Times New Roman" w:hAnsi="Times New Roman" w:cs="Times New Roman"/>
          <w:sz w:val="24"/>
          <w:szCs w:val="24"/>
          <w:lang w:eastAsia="ru-RU"/>
        </w:rPr>
        <w:t>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2E3F10" w:rsidRDefault="005176D2" w:rsidP="004439F5">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Муниципальная услуга предоставляется администрацией Гордеевского района.</w:t>
      </w:r>
    </w:p>
    <w:p w:rsidR="00840D3E" w:rsidRPr="004B4883" w:rsidRDefault="00840D3E" w:rsidP="00840D3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4B4883">
        <w:rPr>
          <w:rFonts w:ascii="Times New Roman" w:eastAsia="Times New Roman" w:hAnsi="Times New Roman" w:cs="Times New Roman"/>
          <w:color w:val="000000" w:themeColor="text1"/>
          <w:sz w:val="24"/>
          <w:szCs w:val="24"/>
          <w:lang w:eastAsia="ru-RU"/>
        </w:rPr>
        <w:t>Договор о развитии застроенной территории заключается администрацией</w:t>
      </w:r>
      <w:r w:rsidRPr="002A1680">
        <w:rPr>
          <w:rFonts w:ascii="Times New Roman" w:eastAsia="Times New Roman" w:hAnsi="Times New Roman" w:cs="Times New Roman"/>
          <w:color w:val="000000" w:themeColor="text1"/>
          <w:sz w:val="24"/>
          <w:szCs w:val="24"/>
          <w:lang w:eastAsia="ru-RU"/>
        </w:rPr>
        <w:t xml:space="preserve"> Гордеевского района</w:t>
      </w:r>
      <w:r w:rsidRPr="004B4883">
        <w:rPr>
          <w:rFonts w:ascii="Times New Roman" w:eastAsia="Times New Roman" w:hAnsi="Times New Roman" w:cs="Times New Roman"/>
          <w:color w:val="000000" w:themeColor="text1"/>
          <w:sz w:val="24"/>
          <w:szCs w:val="24"/>
          <w:lang w:eastAsia="ru-RU"/>
        </w:rPr>
        <w:t>, принявшей решение о развитии застроенной территории, с победителем открытого аукциона на право заключить такой договор или иным лицом в соответствии с частями 17.2, 17.3, 25 и 28 статьи 46.3 Градостроительного кодекса Российской Федерации.</w:t>
      </w:r>
    </w:p>
    <w:p w:rsidR="002E3F10" w:rsidRDefault="002E3F10" w:rsidP="00840D3E">
      <w:pPr>
        <w:pStyle w:val="a3"/>
        <w:shd w:val="clear" w:color="auto" w:fill="FFFFFF"/>
        <w:spacing w:before="0" w:beforeAutospacing="0" w:after="0" w:afterAutospacing="0"/>
        <w:ind w:firstLine="709"/>
        <w:jc w:val="both"/>
        <w:rPr>
          <w:b/>
        </w:rPr>
      </w:pPr>
      <w:r w:rsidRPr="00A05C97">
        <w:rPr>
          <w:b/>
        </w:rPr>
        <w:t>1.3. Требования к порядку информирования о предоставлении муниципальной услуги</w:t>
      </w:r>
      <w:r>
        <w:rPr>
          <w:b/>
        </w:rPr>
        <w:t>.</w:t>
      </w:r>
    </w:p>
    <w:p w:rsidR="00B73755" w:rsidRPr="00A05C97" w:rsidRDefault="00B73755" w:rsidP="00840D3E">
      <w:pPr>
        <w:pStyle w:val="a3"/>
        <w:shd w:val="clear" w:color="auto" w:fill="FFFFFF"/>
        <w:spacing w:before="0" w:beforeAutospacing="0" w:after="0" w:afterAutospacing="0"/>
        <w:ind w:firstLine="709"/>
        <w:jc w:val="both"/>
      </w:pPr>
      <w:r w:rsidRPr="00A05C97">
        <w:t>1.3.1. Порядок информирования о предоставлении муниципальной услуги:</w:t>
      </w:r>
    </w:p>
    <w:p w:rsidR="00B73755" w:rsidRDefault="00B73755" w:rsidP="00840D3E">
      <w:pPr>
        <w:spacing w:before="180" w:after="180" w:line="240" w:lineRule="auto"/>
        <w:ind w:firstLine="709"/>
        <w:jc w:val="both"/>
        <w:textAlignment w:val="top"/>
        <w:rPr>
          <w:rFonts w:ascii="Times New Roman" w:eastAsia="Times New Roman" w:hAnsi="Times New Roman" w:cs="Times New Roman"/>
          <w:sz w:val="24"/>
          <w:szCs w:val="24"/>
          <w:lang w:eastAsia="ru-RU"/>
        </w:rPr>
      </w:pPr>
      <w:r w:rsidRPr="00B309E2">
        <w:rPr>
          <w:rFonts w:ascii="Times New Roman" w:eastAsia="Times New Roman" w:hAnsi="Times New Roman" w:cs="Times New Roman"/>
          <w:sz w:val="24"/>
          <w:szCs w:val="24"/>
          <w:lang w:eastAsia="ru-RU"/>
        </w:rPr>
        <w:t xml:space="preserve">Место нахождения, почтовый адрес </w:t>
      </w:r>
      <w:r>
        <w:rPr>
          <w:rFonts w:ascii="Times New Roman" w:eastAsia="Times New Roman" w:hAnsi="Times New Roman" w:cs="Times New Roman"/>
          <w:sz w:val="24"/>
          <w:szCs w:val="24"/>
          <w:lang w:eastAsia="ru-RU"/>
        </w:rPr>
        <w:t>Администрации Гордеевского муниципального района</w:t>
      </w:r>
      <w:r w:rsidRPr="00586396">
        <w:rPr>
          <w:rFonts w:ascii="Times New Roman" w:eastAsia="Times New Roman" w:hAnsi="Times New Roman" w:cs="Times New Roman"/>
          <w:sz w:val="24"/>
          <w:szCs w:val="24"/>
          <w:lang w:eastAsia="ru-RU"/>
        </w:rPr>
        <w:t xml:space="preserve">: </w:t>
      </w:r>
    </w:p>
    <w:p w:rsidR="00B73755" w:rsidRPr="00D324DF" w:rsidRDefault="00B73755" w:rsidP="00B73755">
      <w:pPr>
        <w:pStyle w:val="a3"/>
        <w:spacing w:before="0" w:beforeAutospacing="0" w:after="0" w:afterAutospacing="0"/>
        <w:jc w:val="both"/>
        <w:rPr>
          <w:szCs w:val="28"/>
        </w:rPr>
      </w:pPr>
      <w:r w:rsidRPr="00D324DF">
        <w:rPr>
          <w:szCs w:val="28"/>
        </w:rPr>
        <w:lastRenderedPageBreak/>
        <w:t>243650, Брянск</w:t>
      </w:r>
      <w:r>
        <w:rPr>
          <w:szCs w:val="28"/>
        </w:rPr>
        <w:t xml:space="preserve">ая область, Гордеевский район, </w:t>
      </w:r>
      <w:proofErr w:type="spellStart"/>
      <w:r>
        <w:rPr>
          <w:szCs w:val="28"/>
        </w:rPr>
        <w:t>с</w:t>
      </w:r>
      <w:proofErr w:type="gramStart"/>
      <w:r>
        <w:rPr>
          <w:szCs w:val="28"/>
        </w:rPr>
        <w:t>.Г</w:t>
      </w:r>
      <w:proofErr w:type="gramEnd"/>
      <w:r>
        <w:rPr>
          <w:szCs w:val="28"/>
        </w:rPr>
        <w:t>ордеевка</w:t>
      </w:r>
      <w:proofErr w:type="spellEnd"/>
      <w:r>
        <w:rPr>
          <w:szCs w:val="28"/>
        </w:rPr>
        <w:t>, ул. Победы, д. 10</w:t>
      </w:r>
    </w:p>
    <w:p w:rsidR="00B73755" w:rsidRPr="00A05C97" w:rsidRDefault="00B73755" w:rsidP="00B73755">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Телефон, факс: </w:t>
      </w:r>
      <w:r w:rsidRPr="00571609">
        <w:rPr>
          <w:rFonts w:ascii="Times New Roman" w:hAnsi="Times New Roman" w:cs="Times New Roman"/>
          <w:sz w:val="24"/>
        </w:rPr>
        <w:t>8 (48340) 2-14-46</w:t>
      </w:r>
    </w:p>
    <w:p w:rsidR="00B73755" w:rsidRPr="00A05C97" w:rsidRDefault="00B73755" w:rsidP="00B73755">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Адрес электронной почты: </w:t>
      </w:r>
      <w:r w:rsidRPr="00571609">
        <w:rPr>
          <w:rFonts w:ascii="Times New Roman" w:hAnsi="Times New Roman" w:cs="Times New Roman"/>
          <w:sz w:val="24"/>
        </w:rPr>
        <w:t>grdadm@mail.ru</w:t>
      </w:r>
    </w:p>
    <w:p w:rsidR="00B73755" w:rsidRDefault="00B73755" w:rsidP="00B73755">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Адрес официального сайта Администрации в информационно-телекоммуникационной сети общего пользования «Интернет» (далее – Официальный сайт):</w:t>
      </w:r>
      <w:r w:rsidRPr="00D324DF">
        <w:t xml:space="preserve"> </w:t>
      </w:r>
      <w:r w:rsidRPr="00D324DF">
        <w:rPr>
          <w:rFonts w:ascii="Times New Roman" w:eastAsia="Times New Roman" w:hAnsi="Times New Roman" w:cs="Times New Roman"/>
          <w:sz w:val="24"/>
          <w:szCs w:val="24"/>
          <w:lang w:eastAsia="ru-RU"/>
        </w:rPr>
        <w:t>http://www.admgordeevka.ru</w:t>
      </w:r>
    </w:p>
    <w:p w:rsidR="00B73755" w:rsidRPr="00A05C97" w:rsidRDefault="00B73755" w:rsidP="00B73755">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График работы Администрации: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2"/>
        <w:gridCol w:w="2729"/>
      </w:tblGrid>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понедельник: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8.30-17.00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вторник: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8.30-17.00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среда: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8.30-17.00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четверг:</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8.30-17.00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пятница: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8.30-15.30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суббота: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воскресенье:</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r>
    </w:tbl>
    <w:p w:rsidR="00B73755" w:rsidRPr="00A05C97" w:rsidRDefault="00B73755"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w:t>
      </w:r>
      <w:proofErr w:type="gramStart"/>
      <w:r w:rsidRPr="00A05C97">
        <w:rPr>
          <w:rFonts w:ascii="Times New Roman" w:eastAsia="Times New Roman" w:hAnsi="Times New Roman" w:cs="Times New Roman"/>
          <w:sz w:val="24"/>
          <w:szCs w:val="24"/>
          <w:lang w:eastAsia="ru-RU"/>
        </w:rPr>
        <w:t>Адрес федеральной государственной информационной системы «Единый портал государственных и муниципальных услуг функций)» </w:t>
      </w:r>
      <w:hyperlink r:id="rId8" w:history="1">
        <w:r w:rsidRPr="00A05C97">
          <w:rPr>
            <w:rFonts w:ascii="Times New Roman" w:eastAsia="Times New Roman" w:hAnsi="Times New Roman" w:cs="Times New Roman"/>
            <w:spacing w:val="15"/>
            <w:sz w:val="24"/>
            <w:szCs w:val="24"/>
            <w:u w:val="single"/>
            <w:lang w:eastAsia="ru-RU"/>
          </w:rPr>
          <w:t>http://www.gosuslugi.ru</w:t>
        </w:r>
      </w:hyperlink>
      <w:r w:rsidRPr="00A05C97">
        <w:rPr>
          <w:rFonts w:ascii="Times New Roman" w:eastAsia="Times New Roman" w:hAnsi="Times New Roman" w:cs="Times New Roman"/>
          <w:sz w:val="24"/>
          <w:szCs w:val="24"/>
          <w:lang w:eastAsia="ru-RU"/>
        </w:rPr>
        <w:t> </w:t>
      </w:r>
      <w:r w:rsidRPr="00A05C97">
        <w:rPr>
          <w:rFonts w:ascii="Times New Roman" w:eastAsia="Times New Roman" w:hAnsi="Times New Roman" w:cs="Times New Roman"/>
          <w:sz w:val="24"/>
          <w:szCs w:val="24"/>
          <w:lang w:eastAsia="ru-RU"/>
        </w:rPr>
        <w:br/>
        <w:t xml:space="preserve">(далее – Единый портал </w:t>
      </w:r>
      <w:proofErr w:type="spellStart"/>
      <w:r w:rsidRPr="00A05C97">
        <w:rPr>
          <w:rFonts w:ascii="Times New Roman" w:eastAsia="Times New Roman" w:hAnsi="Times New Roman" w:cs="Times New Roman"/>
          <w:sz w:val="24"/>
          <w:szCs w:val="24"/>
          <w:lang w:eastAsia="ru-RU"/>
        </w:rPr>
        <w:t>госуслуг</w:t>
      </w:r>
      <w:proofErr w:type="spellEnd"/>
      <w:r w:rsidRPr="00A05C97">
        <w:rPr>
          <w:rFonts w:ascii="Times New Roman" w:eastAsia="Times New Roman" w:hAnsi="Times New Roman" w:cs="Times New Roman"/>
          <w:sz w:val="24"/>
          <w:szCs w:val="24"/>
          <w:lang w:eastAsia="ru-RU"/>
        </w:rPr>
        <w:t>);</w:t>
      </w:r>
      <w:proofErr w:type="gramEnd"/>
    </w:p>
    <w:p w:rsidR="00B73755" w:rsidRPr="00D324DF" w:rsidRDefault="00B73755" w:rsidP="0096118C">
      <w:pPr>
        <w:pStyle w:val="a3"/>
        <w:spacing w:before="0" w:beforeAutospacing="0" w:after="0" w:afterAutospacing="0"/>
        <w:ind w:firstLine="709"/>
        <w:jc w:val="both"/>
        <w:rPr>
          <w:szCs w:val="28"/>
        </w:rPr>
      </w:pPr>
      <w:r w:rsidRPr="00A05C97">
        <w:t xml:space="preserve">Место нахождения Многофункционального центра предоставления государственных и муниципальных услуг» (далее - МФЦ): </w:t>
      </w:r>
      <w:r w:rsidRPr="00D324DF">
        <w:rPr>
          <w:szCs w:val="28"/>
        </w:rPr>
        <w:t xml:space="preserve">243650, Брянская область, Гордеевский район,  с. Гордеевка, </w:t>
      </w:r>
      <w:proofErr w:type="spellStart"/>
      <w:r w:rsidRPr="00D324DF">
        <w:rPr>
          <w:szCs w:val="28"/>
        </w:rPr>
        <w:t>ул</w:t>
      </w:r>
      <w:proofErr w:type="gramStart"/>
      <w:r w:rsidRPr="00D324DF">
        <w:rPr>
          <w:szCs w:val="28"/>
        </w:rPr>
        <w:t>.</w:t>
      </w:r>
      <w:r>
        <w:rPr>
          <w:szCs w:val="28"/>
        </w:rPr>
        <w:t>К</w:t>
      </w:r>
      <w:proofErr w:type="gramEnd"/>
      <w:r>
        <w:rPr>
          <w:szCs w:val="28"/>
        </w:rPr>
        <w:t>ирова</w:t>
      </w:r>
      <w:proofErr w:type="spellEnd"/>
      <w:r w:rsidRPr="00D324DF">
        <w:rPr>
          <w:szCs w:val="28"/>
        </w:rPr>
        <w:t>,</w:t>
      </w:r>
      <w:r>
        <w:rPr>
          <w:szCs w:val="28"/>
        </w:rPr>
        <w:t xml:space="preserve"> 18А.</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1.3.2.Основными требованиями к информированию заявителей являются:</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-достоверность предоставляемой информации;</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-четкость изложения информации;</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-полнота информирования;</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-наглядность форм предоставляемой информации;</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-удобство и доступность получения информации;</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-оперативность предоставления информации;</w:t>
      </w:r>
    </w:p>
    <w:p w:rsidR="003F372E"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-доступность информации для всех категорий граждан.</w:t>
      </w:r>
    </w:p>
    <w:p w:rsidR="0096118C" w:rsidRPr="00A05C97"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1.3.3. Консультации граждан по вопросам предоставления муниципальной услуги:</w:t>
      </w:r>
    </w:p>
    <w:p w:rsidR="0096118C"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Консультирование по вопросам предоставления муниципальной услуги предоставляется </w:t>
      </w:r>
      <w:r>
        <w:rPr>
          <w:rFonts w:ascii="Times New Roman" w:eastAsia="Times New Roman" w:hAnsi="Times New Roman" w:cs="Times New Roman"/>
          <w:sz w:val="24"/>
          <w:szCs w:val="24"/>
          <w:lang w:eastAsia="ru-RU"/>
        </w:rPr>
        <w:t>Администрацией</w:t>
      </w:r>
      <w:r w:rsidRPr="00A05C97">
        <w:rPr>
          <w:rFonts w:ascii="Times New Roman" w:eastAsia="Times New Roman" w:hAnsi="Times New Roman" w:cs="Times New Roman"/>
          <w:sz w:val="24"/>
          <w:szCs w:val="24"/>
          <w:lang w:eastAsia="ru-RU"/>
        </w:rPr>
        <w:t xml:space="preserve"> </w:t>
      </w:r>
      <w:r w:rsidRPr="00FE0B05">
        <w:rPr>
          <w:rFonts w:ascii="Times New Roman" w:eastAsia="Times New Roman" w:hAnsi="Times New Roman" w:cs="Times New Roman"/>
          <w:sz w:val="24"/>
          <w:szCs w:val="24"/>
          <w:lang w:eastAsia="ru-RU"/>
        </w:rPr>
        <w:t xml:space="preserve">Гордеевского </w:t>
      </w:r>
      <w:proofErr w:type="gramStart"/>
      <w:r w:rsidRPr="00FE0B05">
        <w:rPr>
          <w:rFonts w:ascii="Times New Roman" w:eastAsia="Times New Roman" w:hAnsi="Times New Roman" w:cs="Times New Roman"/>
          <w:sz w:val="24"/>
          <w:szCs w:val="24"/>
          <w:lang w:eastAsia="ru-RU"/>
        </w:rPr>
        <w:t>района</w:t>
      </w:r>
      <w:proofErr w:type="gramEnd"/>
      <w:r w:rsidRPr="00A05C97">
        <w:rPr>
          <w:rFonts w:ascii="Times New Roman" w:eastAsia="Times New Roman" w:hAnsi="Times New Roman" w:cs="Times New Roman"/>
          <w:sz w:val="24"/>
          <w:szCs w:val="24"/>
          <w:lang w:eastAsia="ru-RU"/>
        </w:rPr>
        <w:t xml:space="preserve"> как в устной, так и в письменной форме бесплатно путем личного или публичного письменного информирования.</w:t>
      </w:r>
    </w:p>
    <w:p w:rsidR="0096118C"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1.3.4. Индивидуальное устное информирование осущ</w:t>
      </w:r>
      <w:r>
        <w:rPr>
          <w:rFonts w:ascii="Times New Roman" w:eastAsia="Times New Roman" w:hAnsi="Times New Roman" w:cs="Times New Roman"/>
          <w:sz w:val="24"/>
          <w:szCs w:val="24"/>
          <w:lang w:eastAsia="ru-RU"/>
        </w:rPr>
        <w:t xml:space="preserve">ествляется должностными лицами Администрации </w:t>
      </w:r>
      <w:r w:rsidRPr="00A05C97">
        <w:rPr>
          <w:rFonts w:ascii="Times New Roman" w:eastAsia="Times New Roman" w:hAnsi="Times New Roman" w:cs="Times New Roman"/>
          <w:sz w:val="24"/>
          <w:szCs w:val="24"/>
          <w:lang w:eastAsia="ru-RU"/>
        </w:rPr>
        <w:t>при обращении заявителей за информацией лично или по телефону.</w:t>
      </w:r>
    </w:p>
    <w:p w:rsidR="0096118C" w:rsidRPr="00A05C97"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Pr="00A05C97">
        <w:rPr>
          <w:rFonts w:ascii="Times New Roman" w:eastAsia="Times New Roman" w:hAnsi="Times New Roman" w:cs="Times New Roman"/>
          <w:sz w:val="24"/>
          <w:szCs w:val="24"/>
          <w:lang w:eastAsia="ru-RU"/>
        </w:rPr>
        <w:t>. Индивидуальное письменное информирование осуществляется в виде письменного ответа на обращение заинтересованного лица.</w:t>
      </w:r>
    </w:p>
    <w:p w:rsidR="0096118C"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Ответ на заявление предоставляется на фирменном бланке </w:t>
      </w:r>
      <w:r>
        <w:rPr>
          <w:rFonts w:ascii="Times New Roman" w:eastAsia="Times New Roman" w:hAnsi="Times New Roman" w:cs="Times New Roman"/>
          <w:sz w:val="24"/>
          <w:szCs w:val="24"/>
          <w:lang w:eastAsia="ru-RU"/>
        </w:rPr>
        <w:t>Администрации</w:t>
      </w:r>
      <w:r w:rsidRPr="00A05C97">
        <w:rPr>
          <w:rFonts w:ascii="Times New Roman" w:eastAsia="Times New Roman" w:hAnsi="Times New Roman" w:cs="Times New Roman"/>
          <w:sz w:val="24"/>
          <w:szCs w:val="24"/>
          <w:lang w:eastAsia="ru-RU"/>
        </w:rPr>
        <w:t xml:space="preserve">, с указанием фамилии, имени, отчества, номера телефона исполнителя. </w:t>
      </w:r>
    </w:p>
    <w:p w:rsidR="0096118C"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r w:rsidRPr="00A05C97">
        <w:rPr>
          <w:rFonts w:ascii="Times New Roman" w:eastAsia="Times New Roman" w:hAnsi="Times New Roman" w:cs="Times New Roman"/>
          <w:sz w:val="24"/>
          <w:szCs w:val="24"/>
          <w:lang w:eastAsia="ru-RU"/>
        </w:rPr>
        <w:t xml:space="preserve">.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 в средствах массовой информации, на Официальном сайте, на Едином портале </w:t>
      </w:r>
      <w:proofErr w:type="spellStart"/>
      <w:r w:rsidRPr="00A05C97">
        <w:rPr>
          <w:rFonts w:ascii="Times New Roman" w:eastAsia="Times New Roman" w:hAnsi="Times New Roman" w:cs="Times New Roman"/>
          <w:sz w:val="24"/>
          <w:szCs w:val="24"/>
          <w:lang w:eastAsia="ru-RU"/>
        </w:rPr>
        <w:t>госуслуг</w:t>
      </w:r>
      <w:proofErr w:type="spellEnd"/>
      <w:r w:rsidRPr="00A05C97">
        <w:rPr>
          <w:rFonts w:ascii="Times New Roman" w:eastAsia="Times New Roman" w:hAnsi="Times New Roman" w:cs="Times New Roman"/>
          <w:sz w:val="24"/>
          <w:szCs w:val="24"/>
          <w:lang w:eastAsia="ru-RU"/>
        </w:rPr>
        <w:t>, на информационных стендах Уполномоченного органа, в МФЦ.</w:t>
      </w:r>
    </w:p>
    <w:p w:rsidR="00D94401" w:rsidRDefault="00D94401" w:rsidP="0096118C">
      <w:pPr>
        <w:spacing w:after="0" w:line="240" w:lineRule="auto"/>
        <w:ind w:firstLine="709"/>
        <w:jc w:val="both"/>
        <w:textAlignment w:val="top"/>
        <w:rPr>
          <w:rFonts w:ascii="Times New Roman" w:eastAsia="Times New Roman" w:hAnsi="Times New Roman" w:cs="Times New Roman"/>
          <w:sz w:val="24"/>
          <w:szCs w:val="24"/>
          <w:lang w:eastAsia="ru-RU"/>
        </w:rPr>
      </w:pPr>
    </w:p>
    <w:p w:rsidR="0096118C" w:rsidRDefault="0096118C" w:rsidP="0096118C">
      <w:pPr>
        <w:pStyle w:val="a3"/>
        <w:shd w:val="clear" w:color="auto" w:fill="FFFFFF"/>
        <w:spacing w:before="0" w:beforeAutospacing="0" w:after="0" w:afterAutospacing="0"/>
        <w:jc w:val="both"/>
        <w:rPr>
          <w:b/>
          <w:sz w:val="28"/>
          <w:szCs w:val="28"/>
        </w:rPr>
      </w:pPr>
      <w:r w:rsidRPr="00A05C97">
        <w:rPr>
          <w:b/>
          <w:sz w:val="28"/>
          <w:szCs w:val="28"/>
        </w:rPr>
        <w:t>II. Стандарт предоставления муниципальной услуги</w:t>
      </w:r>
      <w:r>
        <w:rPr>
          <w:b/>
          <w:sz w:val="28"/>
          <w:szCs w:val="28"/>
        </w:rPr>
        <w:t>.</w:t>
      </w:r>
    </w:p>
    <w:p w:rsidR="0096118C" w:rsidRPr="00A05C97" w:rsidRDefault="0096118C" w:rsidP="0096118C">
      <w:pPr>
        <w:pStyle w:val="a3"/>
        <w:shd w:val="clear" w:color="auto" w:fill="FFFFFF"/>
        <w:spacing w:before="0" w:beforeAutospacing="0" w:after="0" w:afterAutospacing="0"/>
        <w:jc w:val="both"/>
        <w:rPr>
          <w:b/>
          <w:sz w:val="28"/>
          <w:szCs w:val="28"/>
        </w:rPr>
      </w:pPr>
    </w:p>
    <w:p w:rsidR="0096118C" w:rsidRDefault="0096118C" w:rsidP="00D94401">
      <w:pPr>
        <w:pStyle w:val="a3"/>
        <w:shd w:val="clear" w:color="auto" w:fill="FFFFFF"/>
        <w:spacing w:before="0" w:beforeAutospacing="0" w:after="0" w:afterAutospacing="0"/>
        <w:ind w:firstLine="709"/>
        <w:jc w:val="both"/>
        <w:rPr>
          <w:b/>
        </w:rPr>
      </w:pPr>
      <w:r w:rsidRPr="00A05C97">
        <w:rPr>
          <w:b/>
        </w:rPr>
        <w:t>2.1. Наименование муниципальной услуги</w:t>
      </w:r>
      <w:r>
        <w:rPr>
          <w:b/>
        </w:rPr>
        <w:t>.</w:t>
      </w:r>
    </w:p>
    <w:p w:rsidR="00B9723E" w:rsidRPr="00B9723E" w:rsidRDefault="00840D3E" w:rsidP="00D94401">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3"/>
          <w:sz w:val="24"/>
          <w:szCs w:val="24"/>
        </w:rPr>
      </w:pPr>
      <w:r w:rsidRPr="002A1680">
        <w:rPr>
          <w:rFonts w:ascii="Times New Roman" w:eastAsia="Times New Roman" w:hAnsi="Times New Roman" w:cs="Times New Roman"/>
          <w:color w:val="000000" w:themeColor="text1"/>
          <w:sz w:val="24"/>
          <w:szCs w:val="24"/>
          <w:lang w:eastAsia="ru-RU"/>
        </w:rPr>
        <w:t>Заключение договора о развитии застроенной территории</w:t>
      </w:r>
      <w:r w:rsidRPr="001C05F4">
        <w:rPr>
          <w:rFonts w:ascii="Times New Roman" w:eastAsia="Times New Roman" w:hAnsi="Times New Roman" w:cs="Times New Roman"/>
          <w:color w:val="000000" w:themeColor="text1"/>
          <w:sz w:val="24"/>
          <w:szCs w:val="24"/>
          <w:lang w:eastAsia="ru-RU"/>
        </w:rPr>
        <w:t xml:space="preserve"> Гордеевского района</w:t>
      </w:r>
      <w:r w:rsidRPr="00C16FFF">
        <w:rPr>
          <w:rFonts w:ascii="Times New Roman" w:eastAsia="Times New Roman" w:hAnsi="Times New Roman" w:cs="Times New Roman"/>
          <w:color w:val="000000" w:themeColor="text1"/>
          <w:sz w:val="24"/>
          <w:szCs w:val="24"/>
        </w:rPr>
        <w:t xml:space="preserve"> </w:t>
      </w:r>
      <w:r w:rsidR="00D94401" w:rsidRPr="00C16FFF">
        <w:rPr>
          <w:rFonts w:ascii="Times New Roman" w:eastAsia="Times New Roman" w:hAnsi="Times New Roman" w:cs="Times New Roman"/>
          <w:color w:val="000000" w:themeColor="text1"/>
          <w:sz w:val="24"/>
          <w:szCs w:val="24"/>
        </w:rPr>
        <w:t>застроенной территории</w:t>
      </w:r>
      <w:r w:rsidR="00D94401">
        <w:rPr>
          <w:rFonts w:ascii="Times New Roman" w:eastAsia="Times New Roman" w:hAnsi="Times New Roman" w:cs="Times New Roman"/>
          <w:color w:val="000000" w:themeColor="text1"/>
          <w:sz w:val="24"/>
          <w:szCs w:val="24"/>
        </w:rPr>
        <w:t xml:space="preserve"> Гордеевского района Брянской области.</w:t>
      </w:r>
    </w:p>
    <w:p w:rsidR="0096118C" w:rsidRPr="00D94401" w:rsidRDefault="0096118C" w:rsidP="0096118C">
      <w:pPr>
        <w:pStyle w:val="a3"/>
        <w:shd w:val="clear" w:color="auto" w:fill="FFFFFF"/>
        <w:spacing w:before="0" w:beforeAutospacing="0" w:after="0" w:afterAutospacing="0"/>
        <w:ind w:firstLine="709"/>
        <w:jc w:val="both"/>
        <w:rPr>
          <w:b/>
        </w:rPr>
      </w:pPr>
      <w:r w:rsidRPr="00D94401">
        <w:rPr>
          <w:b/>
        </w:rPr>
        <w:lastRenderedPageBreak/>
        <w:t>2.2. Наименование органа местного самоуправления, предоставляющего муниципальную услугу.</w:t>
      </w:r>
    </w:p>
    <w:p w:rsidR="0096118C" w:rsidRPr="00A05C97" w:rsidRDefault="0096118C" w:rsidP="0096118C">
      <w:pPr>
        <w:pStyle w:val="a3"/>
        <w:shd w:val="clear" w:color="auto" w:fill="FFFFFF"/>
        <w:spacing w:before="0" w:beforeAutospacing="0" w:after="0" w:afterAutospacing="0"/>
        <w:ind w:firstLine="709"/>
        <w:jc w:val="both"/>
      </w:pPr>
      <w:r w:rsidRPr="00A05C97">
        <w:t xml:space="preserve">Муниципальная услуга предоставляется </w:t>
      </w:r>
      <w:r w:rsidRPr="00FE0B05">
        <w:t>Администрацией Гордеевского района</w:t>
      </w:r>
      <w:r>
        <w:t>.</w:t>
      </w:r>
    </w:p>
    <w:p w:rsidR="0096118C" w:rsidRPr="00A05C97" w:rsidRDefault="0096118C" w:rsidP="0096118C">
      <w:pPr>
        <w:pStyle w:val="a3"/>
        <w:shd w:val="clear" w:color="auto" w:fill="FFFFFF"/>
        <w:spacing w:before="0" w:beforeAutospacing="0" w:after="0" w:afterAutospacing="0"/>
        <w:ind w:firstLine="709"/>
        <w:jc w:val="both"/>
        <w:rPr>
          <w:b/>
        </w:rPr>
      </w:pPr>
      <w:r w:rsidRPr="00A05C97">
        <w:rPr>
          <w:b/>
        </w:rPr>
        <w:t>2.3. Результат предоставления муниципальной услуги</w:t>
      </w:r>
    </w:p>
    <w:p w:rsidR="00840D3E" w:rsidRDefault="00B9723E" w:rsidP="00840D3E">
      <w:pPr>
        <w:spacing w:after="0" w:line="240" w:lineRule="auto"/>
        <w:ind w:firstLine="709"/>
        <w:jc w:val="both"/>
        <w:rPr>
          <w:rFonts w:ascii="Times New Roman" w:hAnsi="Times New Roman" w:cs="Times New Roman"/>
          <w:color w:val="000000" w:themeColor="text1"/>
          <w:spacing w:val="2"/>
          <w:sz w:val="24"/>
          <w:szCs w:val="24"/>
        </w:rPr>
      </w:pPr>
      <w:r w:rsidRPr="00BC33FB">
        <w:rPr>
          <w:rFonts w:ascii="Times New Roman" w:hAnsi="Times New Roman" w:cs="Times New Roman"/>
          <w:color w:val="000000"/>
          <w:spacing w:val="-1"/>
          <w:sz w:val="24"/>
          <w:szCs w:val="24"/>
        </w:rPr>
        <w:t>–</w:t>
      </w:r>
      <w:r w:rsidR="00BC33FB" w:rsidRPr="00BC33FB">
        <w:rPr>
          <w:rFonts w:ascii="Times New Roman" w:eastAsia="Times New Roman" w:hAnsi="Times New Roman" w:cs="Times New Roman"/>
          <w:sz w:val="24"/>
          <w:szCs w:val="24"/>
          <w:lang w:eastAsia="ru-RU"/>
        </w:rPr>
        <w:t xml:space="preserve"> </w:t>
      </w:r>
      <w:r w:rsidR="00840D3E" w:rsidRPr="00C270D2">
        <w:rPr>
          <w:rFonts w:ascii="Times New Roman" w:hAnsi="Times New Roman" w:cs="Times New Roman"/>
          <w:color w:val="000000" w:themeColor="text1"/>
          <w:spacing w:val="2"/>
          <w:sz w:val="24"/>
          <w:szCs w:val="24"/>
          <w:shd w:val="clear" w:color="auto" w:fill="FFFFFF"/>
        </w:rPr>
        <w:t>выдача (направление) заявителю или его доверенному лицу договора о развитии застроенной территории;</w:t>
      </w:r>
    </w:p>
    <w:p w:rsidR="00B9723E" w:rsidRPr="00BC33FB" w:rsidRDefault="00B9723E" w:rsidP="00BC33FB">
      <w:pPr>
        <w:shd w:val="clear" w:color="auto" w:fill="FFFFFF"/>
        <w:tabs>
          <w:tab w:val="left" w:pos="0"/>
        </w:tabs>
        <w:spacing w:after="0" w:line="240" w:lineRule="auto"/>
        <w:ind w:firstLine="709"/>
        <w:jc w:val="both"/>
        <w:rPr>
          <w:rFonts w:ascii="Times New Roman" w:hAnsi="Times New Roman" w:cs="Times New Roman"/>
          <w:color w:val="000000"/>
          <w:spacing w:val="-3"/>
          <w:sz w:val="24"/>
          <w:szCs w:val="24"/>
        </w:rPr>
      </w:pPr>
      <w:r w:rsidRPr="00BC33FB">
        <w:rPr>
          <w:rFonts w:ascii="Times New Roman" w:hAnsi="Times New Roman" w:cs="Times New Roman"/>
          <w:color w:val="000000"/>
          <w:spacing w:val="-1"/>
          <w:sz w:val="24"/>
          <w:szCs w:val="24"/>
        </w:rPr>
        <w:t xml:space="preserve">- отказ в предоставлении </w:t>
      </w:r>
      <w:r w:rsidR="00D94401">
        <w:rPr>
          <w:rFonts w:ascii="Times New Roman" w:hAnsi="Times New Roman" w:cs="Times New Roman"/>
          <w:color w:val="000000"/>
          <w:spacing w:val="-1"/>
          <w:sz w:val="24"/>
          <w:szCs w:val="24"/>
        </w:rPr>
        <w:t>муниципальной услуги</w:t>
      </w:r>
    </w:p>
    <w:p w:rsidR="0096118C" w:rsidRDefault="0096118C" w:rsidP="004F4FF5">
      <w:pPr>
        <w:pStyle w:val="a3"/>
        <w:shd w:val="clear" w:color="auto" w:fill="FFFFFF"/>
        <w:spacing w:before="0" w:beforeAutospacing="0" w:after="0" w:afterAutospacing="0"/>
        <w:ind w:firstLine="709"/>
        <w:jc w:val="both"/>
        <w:rPr>
          <w:b/>
        </w:rPr>
      </w:pPr>
      <w:r w:rsidRPr="00A05C97">
        <w:rPr>
          <w:b/>
        </w:rPr>
        <w:t>2.4. Срок предоставления муниципальной услуги</w:t>
      </w:r>
    </w:p>
    <w:p w:rsidR="004F4FF5" w:rsidRPr="004F4FF5" w:rsidRDefault="0096118C" w:rsidP="004F4FF5">
      <w:pPr>
        <w:spacing w:after="0" w:line="240" w:lineRule="auto"/>
        <w:ind w:firstLine="709"/>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Срок предоставления муниципальной услуги не </w:t>
      </w:r>
      <w:r w:rsidR="004F4FF5">
        <w:rPr>
          <w:rFonts w:ascii="Times New Roman" w:eastAsia="Times New Roman" w:hAnsi="Times New Roman" w:cs="Times New Roman"/>
          <w:sz w:val="24"/>
          <w:szCs w:val="24"/>
          <w:lang w:eastAsia="ru-RU"/>
        </w:rPr>
        <w:t>может превышать</w:t>
      </w:r>
      <w:r w:rsidRPr="00A05C97">
        <w:rPr>
          <w:rFonts w:ascii="Times New Roman" w:eastAsia="Times New Roman" w:hAnsi="Times New Roman" w:cs="Times New Roman"/>
          <w:sz w:val="24"/>
          <w:szCs w:val="24"/>
          <w:lang w:eastAsia="ru-RU"/>
        </w:rPr>
        <w:t xml:space="preserve"> </w:t>
      </w:r>
      <w:r w:rsidR="004F4FF5">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004F4FF5">
        <w:rPr>
          <w:rFonts w:ascii="Times New Roman" w:eastAsia="Times New Roman" w:hAnsi="Times New Roman" w:cs="Times New Roman"/>
          <w:sz w:val="24"/>
          <w:szCs w:val="24"/>
          <w:lang w:eastAsia="ru-RU"/>
        </w:rPr>
        <w:t>дней</w:t>
      </w:r>
      <w:r>
        <w:rPr>
          <w:rFonts w:ascii="Times New Roman" w:eastAsia="Times New Roman" w:hAnsi="Times New Roman" w:cs="Times New Roman"/>
          <w:sz w:val="24"/>
          <w:szCs w:val="24"/>
          <w:lang w:eastAsia="ru-RU"/>
        </w:rPr>
        <w:t xml:space="preserve"> </w:t>
      </w:r>
      <w:r w:rsidR="004F4FF5" w:rsidRPr="004F4FF5">
        <w:rPr>
          <w:rFonts w:ascii="Times New Roman" w:eastAsia="Times New Roman" w:hAnsi="Times New Roman" w:cs="Times New Roman"/>
          <w:sz w:val="24"/>
          <w:szCs w:val="24"/>
          <w:lang w:eastAsia="ru-RU"/>
        </w:rPr>
        <w:t>со дня опубликования извещения о проведен</w:t>
      </w:r>
      <w:proofErr w:type="gramStart"/>
      <w:r w:rsidR="004F4FF5" w:rsidRPr="004F4FF5">
        <w:rPr>
          <w:rFonts w:ascii="Times New Roman" w:eastAsia="Times New Roman" w:hAnsi="Times New Roman" w:cs="Times New Roman"/>
          <w:sz w:val="24"/>
          <w:szCs w:val="24"/>
          <w:lang w:eastAsia="ru-RU"/>
        </w:rPr>
        <w:t>ии ау</w:t>
      </w:r>
      <w:proofErr w:type="gramEnd"/>
      <w:r w:rsidR="004F4FF5" w:rsidRPr="004F4FF5">
        <w:rPr>
          <w:rFonts w:ascii="Times New Roman" w:eastAsia="Times New Roman" w:hAnsi="Times New Roman" w:cs="Times New Roman"/>
          <w:sz w:val="24"/>
          <w:szCs w:val="24"/>
          <w:lang w:eastAsia="ru-RU"/>
        </w:rPr>
        <w:t>кциона на право заключение договора о развитии застроенной территории;</w:t>
      </w:r>
    </w:p>
    <w:p w:rsidR="0096118C" w:rsidRPr="00A05C97" w:rsidRDefault="0096118C" w:rsidP="004F4FF5">
      <w:pPr>
        <w:shd w:val="clear" w:color="auto" w:fill="FFFFFF"/>
        <w:tabs>
          <w:tab w:val="left" w:pos="0"/>
        </w:tabs>
        <w:spacing w:after="0" w:line="240" w:lineRule="auto"/>
        <w:ind w:firstLine="709"/>
        <w:jc w:val="both"/>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96118C" w:rsidRDefault="0096118C" w:rsidP="005176D2">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Конституция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6 октября 2003 года № 131-ФЗ «Об общих принципах организации местного самоуправления в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Градостроительным Кодексом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2 мая 2006 года № 59-ФЗ «О порядке рассмотрения обращений граждан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27 июля 2010 года «Об организации предоставления государственных и муниципальных услуг»;</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уставом муниципального образования «</w:t>
      </w:r>
      <w:r w:rsidR="004439F5">
        <w:rPr>
          <w:rFonts w:ascii="Times New Roman" w:eastAsia="Times New Roman" w:hAnsi="Times New Roman" w:cs="Times New Roman"/>
          <w:sz w:val="24"/>
          <w:szCs w:val="24"/>
          <w:lang w:eastAsia="ru-RU"/>
        </w:rPr>
        <w:t xml:space="preserve">Гордеевского </w:t>
      </w:r>
      <w:r w:rsidR="00966963">
        <w:rPr>
          <w:rFonts w:ascii="Times New Roman" w:eastAsia="Times New Roman" w:hAnsi="Times New Roman" w:cs="Times New Roman"/>
          <w:sz w:val="24"/>
          <w:szCs w:val="24"/>
          <w:lang w:eastAsia="ru-RU"/>
        </w:rPr>
        <w:t xml:space="preserve">муниципального </w:t>
      </w:r>
      <w:r w:rsidRPr="005176D2">
        <w:rPr>
          <w:rFonts w:ascii="Times New Roman" w:eastAsia="Times New Roman" w:hAnsi="Times New Roman" w:cs="Times New Roman"/>
          <w:sz w:val="24"/>
          <w:szCs w:val="24"/>
          <w:lang w:eastAsia="ru-RU"/>
        </w:rPr>
        <w:t>район</w:t>
      </w:r>
      <w:r w:rsidR="00966963">
        <w:rPr>
          <w:rFonts w:ascii="Times New Roman" w:eastAsia="Times New Roman" w:hAnsi="Times New Roman" w:cs="Times New Roman"/>
          <w:sz w:val="24"/>
          <w:szCs w:val="24"/>
          <w:lang w:eastAsia="ru-RU"/>
        </w:rPr>
        <w:t>а</w:t>
      </w:r>
      <w:r w:rsidRPr="005176D2">
        <w:rPr>
          <w:rFonts w:ascii="Times New Roman" w:eastAsia="Times New Roman" w:hAnsi="Times New Roman" w:cs="Times New Roman"/>
          <w:sz w:val="24"/>
          <w:szCs w:val="24"/>
          <w:lang w:eastAsia="ru-RU"/>
        </w:rPr>
        <w:t>»;</w:t>
      </w:r>
    </w:p>
    <w:p w:rsidR="00750350" w:rsidRDefault="005176D2" w:rsidP="00750350">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 Правилами землепользования и застройки сельских поселений </w:t>
      </w:r>
      <w:r w:rsidR="00E00B2C">
        <w:rPr>
          <w:rFonts w:ascii="Times New Roman" w:eastAsia="Times New Roman" w:hAnsi="Times New Roman" w:cs="Times New Roman"/>
          <w:sz w:val="24"/>
          <w:szCs w:val="24"/>
          <w:lang w:eastAsia="ru-RU"/>
        </w:rPr>
        <w:t xml:space="preserve">Гордеевского </w:t>
      </w:r>
      <w:r w:rsidR="00966963">
        <w:rPr>
          <w:rFonts w:ascii="Times New Roman" w:eastAsia="Times New Roman" w:hAnsi="Times New Roman" w:cs="Times New Roman"/>
          <w:sz w:val="24"/>
          <w:szCs w:val="24"/>
          <w:lang w:eastAsia="ru-RU"/>
        </w:rPr>
        <w:t xml:space="preserve">муниципального </w:t>
      </w:r>
      <w:r w:rsidRPr="005176D2">
        <w:rPr>
          <w:rFonts w:ascii="Times New Roman" w:eastAsia="Times New Roman" w:hAnsi="Times New Roman" w:cs="Times New Roman"/>
          <w:sz w:val="24"/>
          <w:szCs w:val="24"/>
          <w:lang w:eastAsia="ru-RU"/>
        </w:rPr>
        <w:t>района.</w:t>
      </w:r>
    </w:p>
    <w:p w:rsidR="0096118C" w:rsidRDefault="0096118C" w:rsidP="0075035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Иные нормативные правовые акты</w:t>
      </w:r>
    </w:p>
    <w:p w:rsidR="0096118C" w:rsidRDefault="0096118C" w:rsidP="0096118C">
      <w:pPr>
        <w:spacing w:after="0" w:line="240" w:lineRule="auto"/>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заявку на участие в аукционе, составленную в соответствии с требованиями, указанными в извещении о проведен</w:t>
      </w:r>
      <w:proofErr w:type="gramStart"/>
      <w:r w:rsidRPr="00A93F2D">
        <w:rPr>
          <w:rFonts w:ascii="Times New Roman" w:eastAsia="Times New Roman" w:hAnsi="Times New Roman" w:cs="Times New Roman"/>
          <w:color w:val="000000" w:themeColor="text1"/>
          <w:sz w:val="24"/>
          <w:szCs w:val="24"/>
        </w:rPr>
        <w:t>ии  ау</w:t>
      </w:r>
      <w:proofErr w:type="gramEnd"/>
      <w:r w:rsidRPr="00A93F2D">
        <w:rPr>
          <w:rFonts w:ascii="Times New Roman" w:eastAsia="Times New Roman" w:hAnsi="Times New Roman" w:cs="Times New Roman"/>
          <w:color w:val="000000" w:themeColor="text1"/>
          <w:sz w:val="24"/>
          <w:szCs w:val="24"/>
        </w:rPr>
        <w:t>кциона;</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Для заключения договора о развитии застроенной территории представляется протокол о результатах аукциона (если торги состоялись) либо соглашение об обеспечении исполнения договора развития застроенных территорий (если предоставление </w:t>
      </w:r>
      <w:proofErr w:type="gramStart"/>
      <w:r w:rsidRPr="00A93F2D">
        <w:rPr>
          <w:rFonts w:ascii="Times New Roman" w:eastAsia="Times New Roman" w:hAnsi="Times New Roman" w:cs="Times New Roman"/>
          <w:color w:val="000000" w:themeColor="text1"/>
          <w:sz w:val="24"/>
          <w:szCs w:val="24"/>
        </w:rPr>
        <w:t>обеспечения исполнения договора развития застроенных территорий</w:t>
      </w:r>
      <w:proofErr w:type="gramEnd"/>
      <w:r w:rsidRPr="00A93F2D">
        <w:rPr>
          <w:rFonts w:ascii="Times New Roman" w:eastAsia="Times New Roman" w:hAnsi="Times New Roman" w:cs="Times New Roman"/>
          <w:color w:val="000000" w:themeColor="text1"/>
          <w:sz w:val="24"/>
          <w:szCs w:val="24"/>
        </w:rPr>
        <w:t xml:space="preserve"> является существенным условием договора о развитии застроенных территорий).</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93F2D">
        <w:rPr>
          <w:rFonts w:ascii="Times New Roman" w:eastAsia="Times New Roman" w:hAnsi="Times New Roman" w:cs="Times New Roman"/>
          <w:color w:val="000000" w:themeColor="text1"/>
          <w:sz w:val="24"/>
          <w:szCs w:val="24"/>
        </w:rPr>
        <w:t xml:space="preserve">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w:t>
      </w:r>
      <w:r w:rsidRPr="00A93F2D">
        <w:rPr>
          <w:rFonts w:ascii="Times New Roman" w:eastAsia="Times New Roman" w:hAnsi="Times New Roman" w:cs="Times New Roman"/>
          <w:color w:val="000000" w:themeColor="text1"/>
          <w:sz w:val="24"/>
          <w:szCs w:val="24"/>
        </w:rPr>
        <w:lastRenderedPageBreak/>
        <w:t>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б)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в)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Организатор аукциона не вправе требовать других документов, за исключением указанных в пункте 2.6  регламента.</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proofErr w:type="gramStart"/>
      <w:r w:rsidRPr="005176D2">
        <w:rPr>
          <w:rFonts w:ascii="Times New Roman" w:eastAsia="Times New Roman" w:hAnsi="Times New Roman" w:cs="Times New Roman"/>
          <w:sz w:val="24"/>
          <w:szCs w:val="24"/>
          <w:lang w:eastAsia="ru-RU"/>
        </w:rPr>
        <w:t>В случае если заявитель не представил документы, указанные в п</w:t>
      </w:r>
      <w:r w:rsidRPr="00390817">
        <w:rPr>
          <w:rFonts w:ascii="Times New Roman" w:eastAsia="Times New Roman" w:hAnsi="Times New Roman" w:cs="Times New Roman"/>
          <w:sz w:val="24"/>
          <w:szCs w:val="24"/>
          <w:lang w:eastAsia="ru-RU"/>
        </w:rPr>
        <w:t>одпункте 2.7 пункта 2</w:t>
      </w:r>
      <w:r w:rsidRPr="005176D2">
        <w:rPr>
          <w:rFonts w:ascii="Times New Roman" w:eastAsia="Times New Roman" w:hAnsi="Times New Roman" w:cs="Times New Roman"/>
          <w:sz w:val="24"/>
          <w:szCs w:val="24"/>
          <w:lang w:eastAsia="ru-RU"/>
        </w:rPr>
        <w:t xml:space="preserve"> административного регламента, должностное лицо, ответственные за предоставление муниципальной услуги, запрашивает документы посредством направления межведомственного запроса в Федеральную службу государственной регистрации, кадастра и картографии по Брянской области.</w:t>
      </w:r>
      <w:proofErr w:type="gramEnd"/>
    </w:p>
    <w:p w:rsidR="00390817"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Документы принимаются в полном объеме. В случае предоставления документов не в полном объеме документы возвращаются сразу при обнаружении такого факта при их приеме.</w:t>
      </w:r>
    </w:p>
    <w:p w:rsidR="00F45E6A" w:rsidRDefault="00F45E6A" w:rsidP="00F45E6A">
      <w:pPr>
        <w:spacing w:after="0" w:line="240" w:lineRule="auto"/>
        <w:ind w:firstLine="567"/>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45E6A" w:rsidRPr="005176D2" w:rsidRDefault="00F45E6A" w:rsidP="00390817">
      <w:pPr>
        <w:spacing w:after="0" w:line="240" w:lineRule="auto"/>
        <w:ind w:firstLine="709"/>
        <w:jc w:val="both"/>
        <w:rPr>
          <w:rFonts w:ascii="Times New Roman" w:eastAsia="Times New Roman" w:hAnsi="Times New Roman" w:cs="Times New Roman"/>
          <w:sz w:val="24"/>
          <w:szCs w:val="24"/>
          <w:lang w:eastAsia="ru-RU"/>
        </w:rPr>
      </w:pPr>
    </w:p>
    <w:p w:rsidR="00F45E6A" w:rsidRDefault="00F45E6A" w:rsidP="00F45E6A">
      <w:pPr>
        <w:spacing w:after="0" w:line="240" w:lineRule="auto"/>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F45E6A" w:rsidRPr="00A05C97" w:rsidRDefault="00F45E6A" w:rsidP="00F45E6A">
      <w:pPr>
        <w:spacing w:after="0" w:line="240" w:lineRule="auto"/>
        <w:jc w:val="both"/>
        <w:textAlignment w:val="top"/>
        <w:rPr>
          <w:rFonts w:ascii="Times New Roman" w:eastAsia="Times New Roman" w:hAnsi="Times New Roman" w:cs="Times New Roman"/>
          <w:b/>
          <w:sz w:val="24"/>
          <w:szCs w:val="24"/>
          <w:lang w:eastAsia="ru-RU"/>
        </w:rPr>
      </w:pPr>
    </w:p>
    <w:p w:rsidR="00F45E6A" w:rsidRDefault="00F45E6A" w:rsidP="00F45E6A">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Основания для отказа в приеме документов, предоставленных заявителем, не установлено.</w:t>
      </w:r>
    </w:p>
    <w:p w:rsidR="00F45E6A" w:rsidRPr="00A05C97" w:rsidRDefault="00F45E6A" w:rsidP="00F45E6A">
      <w:pPr>
        <w:spacing w:after="0" w:line="240" w:lineRule="auto"/>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2.8.1. Основания для приостановления предоставления Муниципальной услуги не установлены</w:t>
      </w:r>
      <w:r>
        <w:rPr>
          <w:rFonts w:ascii="Times New Roman" w:eastAsia="Times New Roman" w:hAnsi="Times New Roman" w:cs="Times New Roman"/>
          <w:sz w:val="24"/>
          <w:szCs w:val="24"/>
          <w:lang w:eastAsia="ru-RU"/>
        </w:rPr>
        <w:t>.</w:t>
      </w:r>
    </w:p>
    <w:p w:rsidR="00F45E6A" w:rsidRPr="00A05C97" w:rsidRDefault="00F45E6A" w:rsidP="00F45E6A">
      <w:pPr>
        <w:pStyle w:val="a3"/>
        <w:shd w:val="clear" w:color="auto" w:fill="FFFFFF"/>
        <w:spacing w:before="0" w:beforeAutospacing="0" w:after="0" w:afterAutospacing="0"/>
        <w:ind w:firstLine="709"/>
        <w:jc w:val="both"/>
      </w:pPr>
      <w:r w:rsidRPr="00A05C97">
        <w:t>2.8.2. Основаниями для отказа в предоставлении Муниципальной услуги являются:</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непредставление необходимых для участия в аукционе документов, указанных в пункте 2.6 регламента или предоставление недостоверных сведений;</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w:t>
      </w:r>
      <w:proofErr w:type="spellStart"/>
      <w:r w:rsidRPr="00A93F2D">
        <w:rPr>
          <w:rFonts w:ascii="Times New Roman" w:eastAsia="Times New Roman" w:hAnsi="Times New Roman" w:cs="Times New Roman"/>
          <w:color w:val="000000" w:themeColor="text1"/>
          <w:sz w:val="24"/>
          <w:szCs w:val="24"/>
        </w:rPr>
        <w:t>непоступление</w:t>
      </w:r>
      <w:proofErr w:type="spellEnd"/>
      <w:r w:rsidRPr="00A93F2D">
        <w:rPr>
          <w:rFonts w:ascii="Times New Roman" w:eastAsia="Times New Roman" w:hAnsi="Times New Roman" w:cs="Times New Roman"/>
          <w:color w:val="000000" w:themeColor="text1"/>
          <w:sz w:val="24"/>
          <w:szCs w:val="24"/>
        </w:rPr>
        <w:t xml:space="preserve"> задатка на счет, указанный в извещении о проведен</w:t>
      </w:r>
      <w:proofErr w:type="gramStart"/>
      <w:r w:rsidRPr="00A93F2D">
        <w:rPr>
          <w:rFonts w:ascii="Times New Roman" w:eastAsia="Times New Roman" w:hAnsi="Times New Roman" w:cs="Times New Roman"/>
          <w:color w:val="000000" w:themeColor="text1"/>
          <w:sz w:val="24"/>
          <w:szCs w:val="24"/>
        </w:rPr>
        <w:t>ии ау</w:t>
      </w:r>
      <w:proofErr w:type="gramEnd"/>
      <w:r w:rsidRPr="00A93F2D">
        <w:rPr>
          <w:rFonts w:ascii="Times New Roman" w:eastAsia="Times New Roman" w:hAnsi="Times New Roman" w:cs="Times New Roman"/>
          <w:color w:val="000000" w:themeColor="text1"/>
          <w:sz w:val="24"/>
          <w:szCs w:val="24"/>
        </w:rPr>
        <w:t>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несоответствие заявки на участие в аукционе требованиям, указанным в извещении о проведен</w:t>
      </w:r>
      <w:proofErr w:type="gramStart"/>
      <w:r w:rsidRPr="00A93F2D">
        <w:rPr>
          <w:rFonts w:ascii="Times New Roman" w:eastAsia="Times New Roman" w:hAnsi="Times New Roman" w:cs="Times New Roman"/>
          <w:color w:val="000000" w:themeColor="text1"/>
          <w:sz w:val="24"/>
          <w:szCs w:val="24"/>
        </w:rPr>
        <w:t>ии  ау</w:t>
      </w:r>
      <w:proofErr w:type="gramEnd"/>
      <w:r w:rsidRPr="00A93F2D">
        <w:rPr>
          <w:rFonts w:ascii="Times New Roman" w:eastAsia="Times New Roman" w:hAnsi="Times New Roman" w:cs="Times New Roman"/>
          <w:color w:val="000000" w:themeColor="text1"/>
          <w:sz w:val="24"/>
          <w:szCs w:val="24"/>
        </w:rPr>
        <w:t>кциона.</w:t>
      </w: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 xml:space="preserve">2.9. </w:t>
      </w:r>
      <w:proofErr w:type="gramStart"/>
      <w:r w:rsidRPr="00A05C97">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взимания в случаях, предусмотренных федеральными законами, принимаемые в соответствии с ними иными нормативными правовыми актами Российской Федерации, нормативными актами субъектов Российской Федерации, муниципальными правовыми актами.</w:t>
      </w:r>
      <w:proofErr w:type="gramEnd"/>
    </w:p>
    <w:p w:rsidR="00390817" w:rsidRDefault="00906F40"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Принятие решения о подготовке документации по планировке территории в границах </w:t>
      </w:r>
      <w:r>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Брянской области осуществляется без взимания платы.</w:t>
      </w: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lastRenderedPageBreak/>
        <w:t xml:space="preserve">2.10.1. Максимальный срок ожидания в очереди при </w:t>
      </w:r>
      <w:r>
        <w:rPr>
          <w:rFonts w:ascii="Times New Roman" w:eastAsia="Times New Roman" w:hAnsi="Times New Roman" w:cs="Times New Roman"/>
          <w:sz w:val="24"/>
          <w:szCs w:val="24"/>
          <w:lang w:eastAsia="ru-RU"/>
        </w:rPr>
        <w:t>обращении за Муниципальной услугой</w:t>
      </w:r>
      <w:r w:rsidRPr="00A05C97">
        <w:rPr>
          <w:rFonts w:ascii="Times New Roman" w:eastAsia="Times New Roman" w:hAnsi="Times New Roman" w:cs="Times New Roman"/>
          <w:sz w:val="24"/>
          <w:szCs w:val="24"/>
          <w:lang w:eastAsia="ru-RU"/>
        </w:rPr>
        <w:t xml:space="preserve"> не должен превышать 15 минут.</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2.10.2. Максимальный срок ожидания в очереди при получении результата Муниципальной услуги не должен превышать 15 минут</w:t>
      </w:r>
      <w:r>
        <w:rPr>
          <w:rFonts w:ascii="Times New Roman" w:eastAsia="Times New Roman" w:hAnsi="Times New Roman" w:cs="Times New Roman"/>
          <w:sz w:val="24"/>
          <w:szCs w:val="24"/>
          <w:lang w:eastAsia="ru-RU"/>
        </w:rPr>
        <w:t>.</w:t>
      </w:r>
    </w:p>
    <w:p w:rsidR="00F45E6A" w:rsidRPr="00A05C97" w:rsidRDefault="00F45E6A" w:rsidP="00F45E6A">
      <w:pPr>
        <w:spacing w:after="0" w:line="240" w:lineRule="auto"/>
        <w:ind w:firstLine="709"/>
        <w:jc w:val="both"/>
        <w:rPr>
          <w:rFonts w:ascii="Times New Roman" w:hAnsi="Times New Roman" w:cs="Times New Roman"/>
        </w:rPr>
      </w:pP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2.11. Срок регистрации запроса заявителя о предоставлении муниципальной услуги.</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2.11.1. Запрос заявителя о предоставлении муниципальной услуги  регистрируется в </w:t>
      </w:r>
      <w:r>
        <w:rPr>
          <w:rFonts w:ascii="Times New Roman" w:eastAsia="Times New Roman" w:hAnsi="Times New Roman" w:cs="Times New Roman"/>
          <w:sz w:val="24"/>
          <w:szCs w:val="24"/>
          <w:lang w:eastAsia="ru-RU"/>
        </w:rPr>
        <w:t>Администрации</w:t>
      </w:r>
      <w:r w:rsidRPr="00A05C97">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15 минут с момента</w:t>
      </w:r>
      <w:r w:rsidRPr="00A05C97">
        <w:rPr>
          <w:rFonts w:ascii="Times New Roman" w:eastAsia="Times New Roman" w:hAnsi="Times New Roman" w:cs="Times New Roman"/>
          <w:sz w:val="24"/>
          <w:szCs w:val="24"/>
          <w:lang w:eastAsia="ru-RU"/>
        </w:rPr>
        <w:t xml:space="preserve"> обращения заявителя за предос</w:t>
      </w:r>
      <w:r>
        <w:rPr>
          <w:rFonts w:ascii="Times New Roman" w:eastAsia="Times New Roman" w:hAnsi="Times New Roman" w:cs="Times New Roman"/>
          <w:sz w:val="24"/>
          <w:szCs w:val="24"/>
          <w:lang w:eastAsia="ru-RU"/>
        </w:rPr>
        <w:t>тавлением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2.11.2. </w:t>
      </w:r>
      <w:r w:rsidRPr="00A05C97">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заявлении</w:t>
      </w:r>
      <w:r w:rsidRPr="00A05C97">
        <w:rPr>
          <w:rFonts w:ascii="Times New Roman" w:eastAsia="Times New Roman" w:hAnsi="Times New Roman" w:cs="Times New Roman"/>
          <w:sz w:val="24"/>
          <w:szCs w:val="24"/>
          <w:lang w:eastAsia="ru-RU"/>
        </w:rPr>
        <w:t xml:space="preserve"> ставится отметка с указанием входящего номера и даты регистрации.</w:t>
      </w:r>
    </w:p>
    <w:p w:rsidR="00F45E6A" w:rsidRDefault="00F45E6A" w:rsidP="00BC33FB">
      <w:pPr>
        <w:shd w:val="clear" w:color="auto" w:fill="FFFFFF"/>
        <w:spacing w:after="0" w:line="240" w:lineRule="auto"/>
        <w:ind w:firstLine="709"/>
        <w:jc w:val="both"/>
        <w:rPr>
          <w:rFonts w:ascii="Times New Roman" w:hAnsi="Times New Roman" w:cs="Times New Roman"/>
          <w:color w:val="000000" w:themeColor="text1"/>
          <w:sz w:val="24"/>
          <w:szCs w:val="24"/>
        </w:rPr>
      </w:pPr>
    </w:p>
    <w:p w:rsidR="00F45E6A" w:rsidRDefault="00F45E6A" w:rsidP="00F45E6A">
      <w:pPr>
        <w:spacing w:after="0" w:line="240" w:lineRule="auto"/>
        <w:ind w:firstLine="709"/>
        <w:jc w:val="both"/>
        <w:textAlignment w:val="top"/>
        <w:rPr>
          <w:rFonts w:ascii="Times New Roman" w:eastAsia="Times New Roman" w:hAnsi="Times New Roman" w:cs="Times New Roman"/>
          <w:b/>
          <w:bCs/>
          <w:sz w:val="24"/>
          <w:szCs w:val="24"/>
          <w:lang w:eastAsia="ru-RU"/>
        </w:rPr>
      </w:pPr>
      <w:r w:rsidRPr="00A05C97">
        <w:rPr>
          <w:rFonts w:ascii="Times New Roman" w:eastAsia="Times New Roman" w:hAnsi="Times New Roman" w:cs="Times New Roman"/>
          <w:b/>
          <w:sz w:val="24"/>
          <w:szCs w:val="24"/>
          <w:lang w:eastAsia="ru-RU"/>
        </w:rPr>
        <w:t>2.12.</w:t>
      </w:r>
      <w:r w:rsidRPr="00A05C97">
        <w:rPr>
          <w:rFonts w:ascii="Times New Roman" w:eastAsia="Times New Roman" w:hAnsi="Times New Roman" w:cs="Times New Roman"/>
          <w:sz w:val="24"/>
          <w:szCs w:val="24"/>
          <w:lang w:eastAsia="ru-RU"/>
        </w:rPr>
        <w:t xml:space="preserve"> </w:t>
      </w:r>
      <w:r w:rsidRPr="00A05C97">
        <w:rPr>
          <w:rFonts w:ascii="Times New Roman" w:eastAsia="Times New Roman" w:hAnsi="Times New Roman" w:cs="Times New Roman"/>
          <w:b/>
          <w:bCs/>
          <w:sz w:val="24"/>
          <w:szCs w:val="24"/>
          <w:lang w:eastAsia="ru-RU"/>
        </w:rPr>
        <w:t xml:space="preserve"> </w:t>
      </w:r>
      <w:proofErr w:type="gramStart"/>
      <w:r w:rsidRPr="00A05C97">
        <w:rPr>
          <w:rFonts w:ascii="Times New Roman" w:eastAsia="Times New Roman" w:hAnsi="Times New Roman"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социальной защите инвалидов.</w:t>
      </w:r>
      <w:proofErr w:type="gramEnd"/>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2.12.1. При входе в здание обязательно наличие пандуса и удобных поручней для доступа в здание лиц с ограниченными возможностями;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2.12.2. На прилегающей территории к зданию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2.12.3.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2.12.4.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2.12.5 Помещения должны иметь расширенные проходы, позволяющие обеспечить беспрепятственный доступ инвалидов, включая инвалидов, использующих кресла-коляски. </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2.12.6. Рабочее место специалиста </w:t>
      </w:r>
      <w:r>
        <w:rPr>
          <w:rFonts w:ascii="Times New Roman" w:eastAsia="Times New Roman" w:hAnsi="Times New Roman" w:cs="Times New Roman"/>
          <w:sz w:val="24"/>
          <w:szCs w:val="24"/>
          <w:lang w:eastAsia="ru-RU"/>
        </w:rPr>
        <w:t>КУМИ</w:t>
      </w:r>
      <w:r w:rsidRPr="00A05C97">
        <w:rPr>
          <w:rFonts w:ascii="Times New Roman" w:eastAsia="Times New Roman" w:hAnsi="Times New Roman" w:cs="Times New Roman"/>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2.12.7. Требования к местам ожидания и информирования, предназначенных для ознакомления заявителей с информационными материалами.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lastRenderedPageBreak/>
        <w:t>-места ожидания и информирования должны быть оборудованы стульями (креслами), столами;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-на столах должны располагаться необходимые канцелярские товары (ручки, бумага);</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-места ожидания и информирования оборудуются информационными стендами, которые должны содержать необходимую информацию о Муниципальной услуге, примеры заполнения бланков и др.</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bookmarkStart w:id="0" w:name="dst260"/>
      <w:bookmarkStart w:id="1" w:name="dst261"/>
      <w:bookmarkEnd w:id="0"/>
      <w:bookmarkEnd w:id="1"/>
      <w:r w:rsidRPr="00A05C97">
        <w:rPr>
          <w:rFonts w:ascii="Times New Roman" w:eastAsia="Times New Roman" w:hAnsi="Times New Roman" w:cs="Times New Roman"/>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и оказывается помощь в заполнении документов, необходимых для предоставления Муниципальной услуги;</w:t>
      </w:r>
    </w:p>
    <w:p w:rsidR="00F45E6A" w:rsidRDefault="00F45E6A" w:rsidP="00F45E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-места ожидания и информирования также должны соответствовать другим требованиям, установленным Федеральным законом от 24.11.1995 №181-ФЗ «О социальной защите инвалидов».</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2.12.8. В целях обеспечения конфиденциальности сведений о заявителе, одним должностным лицом одновременно ведется прием только одного заявителя.</w:t>
      </w:r>
    </w:p>
    <w:p w:rsidR="00F45E6A" w:rsidRPr="00A05C97" w:rsidRDefault="00F45E6A" w:rsidP="00F45E6A">
      <w:pPr>
        <w:spacing w:after="0" w:line="240" w:lineRule="auto"/>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2.13. Показатели доступности и качества муниципальных услуг.</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Показателями качества и доступности муниципальных услуг </w:t>
      </w:r>
      <w:r w:rsidRPr="00A05C97">
        <w:rPr>
          <w:rFonts w:ascii="Times New Roman" w:eastAsia="Times New Roman" w:hAnsi="Times New Roman" w:cs="Times New Roman"/>
          <w:bCs/>
          <w:sz w:val="24"/>
          <w:szCs w:val="24"/>
          <w:lang w:eastAsia="ru-RU"/>
        </w:rPr>
        <w:t>является</w:t>
      </w:r>
      <w:r w:rsidRPr="00A05C97">
        <w:rPr>
          <w:rFonts w:ascii="Times New Roman" w:eastAsia="Times New Roman" w:hAnsi="Times New Roman" w:cs="Times New Roman"/>
          <w:sz w:val="24"/>
          <w:szCs w:val="24"/>
          <w:lang w:eastAsia="ru-RU"/>
        </w:rPr>
        <w:t>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2.13.1. Показателями доступности и качества Муниципальной услуги являются:</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-количество взаимодействий со специалистом </w:t>
      </w:r>
      <w:r>
        <w:rPr>
          <w:rFonts w:ascii="Times New Roman" w:eastAsia="Times New Roman" w:hAnsi="Times New Roman" w:cs="Times New Roman"/>
          <w:sz w:val="24"/>
          <w:szCs w:val="24"/>
          <w:lang w:eastAsia="ru-RU"/>
        </w:rPr>
        <w:t xml:space="preserve">администрации </w:t>
      </w:r>
      <w:r w:rsidRPr="00A05C97">
        <w:rPr>
          <w:rFonts w:ascii="Times New Roman" w:eastAsia="Times New Roman" w:hAnsi="Times New Roman" w:cs="Times New Roman"/>
          <w:sz w:val="24"/>
          <w:szCs w:val="24"/>
          <w:lang w:eastAsia="ru-RU"/>
        </w:rPr>
        <w:t>при предоставлении муниципальной услуги – не более двух (обращение за муниципальной услугой и получение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-продолжительность взаимодействия со специалистом при обращении за предоставлением Муниципальной услуги – не более 15 минут;</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-количество повторных обращений граждан в </w:t>
      </w:r>
      <w:r>
        <w:rPr>
          <w:rFonts w:ascii="Times New Roman" w:eastAsia="Times New Roman" w:hAnsi="Times New Roman" w:cs="Times New Roman"/>
          <w:sz w:val="24"/>
          <w:szCs w:val="24"/>
          <w:lang w:eastAsia="ru-RU"/>
        </w:rPr>
        <w:t xml:space="preserve">  Администрацию</w:t>
      </w:r>
      <w:r w:rsidRPr="00A05C97">
        <w:rPr>
          <w:rFonts w:ascii="Times New Roman" w:eastAsia="Times New Roman" w:hAnsi="Times New Roman" w:cs="Times New Roman"/>
          <w:sz w:val="24"/>
          <w:szCs w:val="24"/>
          <w:lang w:eastAsia="ru-RU"/>
        </w:rPr>
        <w:t xml:space="preserve"> за предоставлением информации о ходе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-возможность получения Муниципальной услуги при участии МФЦ; </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-транспортная доступность к местам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w:t>
      </w:r>
      <w:proofErr w:type="spellStart"/>
      <w:r w:rsidRPr="00A05C97">
        <w:rPr>
          <w:rFonts w:ascii="Times New Roman" w:eastAsia="Times New Roman" w:hAnsi="Times New Roman" w:cs="Times New Roman"/>
          <w:sz w:val="24"/>
          <w:szCs w:val="24"/>
          <w:lang w:eastAsia="ru-RU"/>
        </w:rPr>
        <w:t>госуслуг</w:t>
      </w:r>
      <w:proofErr w:type="spellEnd"/>
      <w:r w:rsidRPr="00A05C97">
        <w:rPr>
          <w:rFonts w:ascii="Times New Roman" w:eastAsia="Times New Roman" w:hAnsi="Times New Roman" w:cs="Times New Roman"/>
          <w:sz w:val="24"/>
          <w:szCs w:val="24"/>
          <w:lang w:eastAsia="ru-RU"/>
        </w:rPr>
        <w:t>;</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-возможность предоставления Муниципальной услуги инвалидам и другим маломобильным группам населения;</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-соблюдение сроков предоставления Муниципальной услуги;</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-отсутствие обоснованных жалоб граждан на предоставление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2.14. Иные требования,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p>
    <w:p w:rsidR="00F45E6A" w:rsidRDefault="00F45E6A" w:rsidP="00F45E6A">
      <w:pPr>
        <w:pStyle w:val="a3"/>
        <w:shd w:val="clear" w:color="auto" w:fill="FFFFFF"/>
        <w:spacing w:before="0" w:beforeAutospacing="0" w:after="0" w:afterAutospacing="0"/>
        <w:ind w:firstLine="709"/>
        <w:jc w:val="both"/>
      </w:pPr>
      <w:r w:rsidRPr="00A05C97">
        <w:t>2.14.1. Прием документов на предоставление услуги в МФЦ осуществляется на основании заключенного Соглашения о взаимодействии между Администрацией и М</w:t>
      </w:r>
      <w:r>
        <w:t>ФЦ в соответствии с положениями</w:t>
      </w:r>
      <w:r w:rsidRPr="00A05C97">
        <w:t xml:space="preserve"> Федерального закона от 27.07.2010 № 210-ФЗ «Об организации предоставления государственных и муниципальных услуг».</w:t>
      </w:r>
    </w:p>
    <w:p w:rsidR="00F45E6A" w:rsidRPr="00A05C97" w:rsidRDefault="00F45E6A" w:rsidP="00F45E6A">
      <w:pPr>
        <w:pStyle w:val="a3"/>
        <w:shd w:val="clear" w:color="auto" w:fill="FFFFFF"/>
        <w:spacing w:before="0" w:beforeAutospacing="0" w:after="0" w:afterAutospacing="0"/>
        <w:ind w:firstLine="709"/>
        <w:jc w:val="both"/>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2.14.2.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 а также с использованием Единого портала </w:t>
      </w:r>
      <w:proofErr w:type="spellStart"/>
      <w:r w:rsidRPr="00A05C97">
        <w:rPr>
          <w:rFonts w:ascii="Times New Roman" w:eastAsia="Times New Roman" w:hAnsi="Times New Roman" w:cs="Times New Roman"/>
          <w:sz w:val="24"/>
          <w:szCs w:val="24"/>
          <w:lang w:eastAsia="ru-RU"/>
        </w:rPr>
        <w:t>госуслуг</w:t>
      </w:r>
      <w:proofErr w:type="spellEnd"/>
      <w:r w:rsidRPr="00A05C97">
        <w:rPr>
          <w:rFonts w:ascii="Times New Roman" w:eastAsia="Times New Roman" w:hAnsi="Times New Roman" w:cs="Times New Roman"/>
          <w:sz w:val="24"/>
          <w:szCs w:val="24"/>
          <w:lang w:eastAsia="ru-RU"/>
        </w:rPr>
        <w:t>.</w:t>
      </w:r>
    </w:p>
    <w:p w:rsidR="00906F40" w:rsidRPr="00906F40" w:rsidRDefault="00906F40" w:rsidP="00F45E6A">
      <w:pPr>
        <w:spacing w:after="0" w:line="240" w:lineRule="auto"/>
        <w:ind w:firstLine="709"/>
        <w:jc w:val="both"/>
        <w:outlineLvl w:val="0"/>
        <w:rPr>
          <w:rFonts w:ascii="Times New Roman" w:hAnsi="Times New Roman" w:cs="Times New Roman"/>
          <w:color w:val="000000" w:themeColor="text1"/>
          <w:sz w:val="24"/>
          <w:szCs w:val="24"/>
        </w:rPr>
      </w:pPr>
    </w:p>
    <w:p w:rsidR="00F45E6A" w:rsidRPr="00AD5798" w:rsidRDefault="00F45E6A" w:rsidP="00F45E6A">
      <w:pPr>
        <w:pStyle w:val="a3"/>
        <w:shd w:val="clear" w:color="auto" w:fill="FFFFFF"/>
        <w:spacing w:before="0" w:beforeAutospacing="0" w:after="0" w:afterAutospacing="0"/>
        <w:jc w:val="both"/>
        <w:rPr>
          <w:b/>
          <w:sz w:val="28"/>
          <w:szCs w:val="28"/>
        </w:rPr>
      </w:pPr>
      <w:r w:rsidRPr="00AD5798">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
    <w:p w:rsidR="005176D2" w:rsidRPr="005176D2" w:rsidRDefault="005176D2" w:rsidP="005176D2">
      <w:pPr>
        <w:spacing w:after="0" w:line="240" w:lineRule="auto"/>
        <w:jc w:val="center"/>
        <w:rPr>
          <w:rFonts w:ascii="Trebuchet MS" w:eastAsia="Times New Roman" w:hAnsi="Trebuchet MS" w:cs="Times New Roman"/>
          <w:sz w:val="24"/>
          <w:szCs w:val="24"/>
          <w:lang w:eastAsia="ru-RU"/>
        </w:rPr>
      </w:pPr>
    </w:p>
    <w:p w:rsidR="00D77E66" w:rsidRDefault="00D77E66" w:rsidP="00D77E66">
      <w:pPr>
        <w:pStyle w:val="a3"/>
        <w:shd w:val="clear" w:color="auto" w:fill="FFFFFF"/>
        <w:spacing w:before="0" w:beforeAutospacing="0" w:after="0" w:afterAutospacing="0"/>
        <w:jc w:val="both"/>
        <w:rPr>
          <w:b/>
        </w:rPr>
      </w:pPr>
      <w:r w:rsidRPr="00A05C97">
        <w:rPr>
          <w:b/>
        </w:rPr>
        <w:t>3.1 Исчерпывающий перечень административных процедур.</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Блок – схема порядка предоставления муниципальной услуги представлена в Приложении № </w:t>
      </w:r>
      <w:r w:rsidR="00966963">
        <w:rPr>
          <w:rFonts w:ascii="Times New Roman" w:eastAsia="Times New Roman" w:hAnsi="Times New Roman" w:cs="Times New Roman"/>
          <w:sz w:val="24"/>
          <w:szCs w:val="24"/>
          <w:lang w:eastAsia="ru-RU"/>
        </w:rPr>
        <w:t>1</w:t>
      </w:r>
      <w:r w:rsidRPr="005176D2">
        <w:rPr>
          <w:rFonts w:ascii="Times New Roman" w:eastAsia="Times New Roman" w:hAnsi="Times New Roman" w:cs="Times New Roman"/>
          <w:sz w:val="24"/>
          <w:szCs w:val="24"/>
          <w:lang w:eastAsia="ru-RU"/>
        </w:rPr>
        <w:t xml:space="preserve"> к настоящему Административному регламенту.</w:t>
      </w:r>
    </w:p>
    <w:p w:rsid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Заявитель, в любое время с момента приема документов, имеет право на получение сведений о ходе предоставления муниципальной услуги при помощи телефона, средств сети Интернет, электронной почты, через многофункциональный центр или посредством личного посещения </w:t>
      </w:r>
      <w:r w:rsidR="00A977AC">
        <w:rPr>
          <w:rFonts w:ascii="Times New Roman" w:eastAsia="Times New Roman" w:hAnsi="Times New Roman" w:cs="Times New Roman"/>
          <w:sz w:val="24"/>
          <w:szCs w:val="24"/>
          <w:lang w:eastAsia="ru-RU"/>
        </w:rPr>
        <w:t>Администрации Гордеевского района.</w:t>
      </w:r>
    </w:p>
    <w:p w:rsidR="00A977AC" w:rsidRPr="00A977AC" w:rsidRDefault="00A977AC" w:rsidP="00A977AC">
      <w:pPr>
        <w:spacing w:after="0" w:line="240" w:lineRule="auto"/>
        <w:ind w:firstLine="709"/>
        <w:jc w:val="both"/>
        <w:textAlignment w:val="top"/>
        <w:rPr>
          <w:rFonts w:ascii="Times New Roman" w:eastAsia="Times New Roman" w:hAnsi="Times New Roman" w:cs="Times New Roman"/>
          <w:sz w:val="24"/>
          <w:szCs w:val="24"/>
          <w:u w:val="single"/>
          <w:lang w:eastAsia="ru-RU"/>
        </w:rPr>
      </w:pPr>
      <w:r w:rsidRPr="00A977AC">
        <w:rPr>
          <w:rFonts w:ascii="Times New Roman" w:eastAsia="Times New Roman" w:hAnsi="Times New Roman" w:cs="Times New Roman"/>
          <w:b/>
          <w:sz w:val="24"/>
          <w:szCs w:val="24"/>
          <w:u w:val="single"/>
          <w:lang w:eastAsia="ru-RU"/>
        </w:rPr>
        <w:t xml:space="preserve">3.1.1 Административная процедура – получение </w:t>
      </w:r>
      <w:r w:rsidRPr="00A977AC">
        <w:rPr>
          <w:rFonts w:ascii="Times New Roman" w:eastAsia="Times New Roman" w:hAnsi="Times New Roman" w:cs="Times New Roman"/>
          <w:b/>
          <w:bCs/>
          <w:sz w:val="24"/>
          <w:szCs w:val="24"/>
          <w:u w:val="single"/>
          <w:lang w:eastAsia="ru-RU"/>
        </w:rPr>
        <w:t>Прием и регистрация заявления с документами, необходимыми для предоставления муниципальной услуги</w:t>
      </w:r>
      <w:r w:rsidRPr="00A977AC">
        <w:rPr>
          <w:rFonts w:ascii="Times New Roman" w:eastAsia="Times New Roman" w:hAnsi="Times New Roman" w:cs="Times New Roman"/>
          <w:sz w:val="24"/>
          <w:szCs w:val="24"/>
          <w:u w:val="single"/>
          <w:lang w:eastAsia="ru-RU"/>
        </w:rPr>
        <w:t>.</w:t>
      </w:r>
    </w:p>
    <w:p w:rsidR="00A977AC"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176D2" w:rsidRPr="005176D2">
        <w:rPr>
          <w:rFonts w:ascii="Times New Roman" w:eastAsia="Times New Roman" w:hAnsi="Times New Roman" w:cs="Times New Roman"/>
          <w:sz w:val="24"/>
          <w:szCs w:val="24"/>
          <w:lang w:eastAsia="ru-RU"/>
        </w:rPr>
        <w:t xml:space="preserve">Основанием для начала </w:t>
      </w:r>
      <w:proofErr w:type="gramStart"/>
      <w:r w:rsidR="005176D2" w:rsidRPr="005176D2">
        <w:rPr>
          <w:rFonts w:ascii="Times New Roman" w:eastAsia="Times New Roman" w:hAnsi="Times New Roman" w:cs="Times New Roman"/>
          <w:sz w:val="24"/>
          <w:szCs w:val="24"/>
          <w:lang w:eastAsia="ru-RU"/>
        </w:rPr>
        <w:t>административной</w:t>
      </w:r>
      <w:proofErr w:type="gramEnd"/>
      <w:r w:rsidR="005176D2" w:rsidRPr="005176D2">
        <w:rPr>
          <w:rFonts w:ascii="Times New Roman" w:eastAsia="Times New Roman" w:hAnsi="Times New Roman" w:cs="Times New Roman"/>
          <w:sz w:val="24"/>
          <w:szCs w:val="24"/>
          <w:lang w:eastAsia="ru-RU"/>
        </w:rPr>
        <w:t xml:space="preserve"> </w:t>
      </w:r>
      <w:r w:rsidRPr="00A05C97">
        <w:rPr>
          <w:rFonts w:ascii="Times New Roman" w:eastAsia="Times New Roman" w:hAnsi="Times New Roman" w:cs="Times New Roman"/>
          <w:sz w:val="24"/>
          <w:szCs w:val="24"/>
          <w:lang w:eastAsia="ru-RU"/>
        </w:rPr>
        <w:t>служит получение от заявителя документов, предусмотренных п.2.6.1 и п.2.6.2 Административного регламента, способами, указанными в Административном регламенте.</w:t>
      </w:r>
    </w:p>
    <w:p w:rsidR="00A977AC"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7AC">
        <w:rPr>
          <w:rFonts w:ascii="Times New Roman" w:eastAsia="Times New Roman" w:hAnsi="Times New Roman" w:cs="Times New Roman"/>
          <w:sz w:val="24"/>
          <w:szCs w:val="24"/>
          <w:lang w:eastAsia="ru-RU"/>
        </w:rPr>
        <w:t xml:space="preserve"> </w:t>
      </w:r>
      <w:r w:rsidRPr="00A05C97">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 </w:t>
      </w:r>
      <w:r w:rsidRPr="00A05C97">
        <w:rPr>
          <w:rFonts w:ascii="Times New Roman" w:eastAsia="Times New Roman" w:hAnsi="Times New Roman" w:cs="Times New Roman"/>
          <w:sz w:val="24"/>
          <w:szCs w:val="24"/>
          <w:lang w:eastAsia="ru-RU"/>
        </w:rPr>
        <w:t xml:space="preserve"> проводит регистрацию </w:t>
      </w:r>
      <w:r>
        <w:rPr>
          <w:rFonts w:ascii="Times New Roman" w:eastAsia="Times New Roman" w:hAnsi="Times New Roman" w:cs="Times New Roman"/>
          <w:sz w:val="24"/>
          <w:szCs w:val="24"/>
          <w:lang w:eastAsia="ru-RU"/>
        </w:rPr>
        <w:t>заявления с необходимыми документами.</w:t>
      </w:r>
    </w:p>
    <w:p w:rsidR="00A977AC"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3.Результат административной процедуры – регистрация документов в соответствии с правилами, установленными в Администрации для регис</w:t>
      </w:r>
      <w:r>
        <w:rPr>
          <w:rFonts w:ascii="Times New Roman" w:eastAsia="Times New Roman" w:hAnsi="Times New Roman" w:cs="Times New Roman"/>
          <w:sz w:val="24"/>
          <w:szCs w:val="24"/>
          <w:lang w:eastAsia="ru-RU"/>
        </w:rPr>
        <w:t>трации входящей корреспонденции и направление на резолюцию главе администрации.</w:t>
      </w:r>
    </w:p>
    <w:p w:rsidR="00A977AC"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4.Срок выполнения административной процедуры не долже</w:t>
      </w:r>
      <w:r>
        <w:rPr>
          <w:rFonts w:ascii="Times New Roman" w:eastAsia="Times New Roman" w:hAnsi="Times New Roman" w:cs="Times New Roman"/>
          <w:sz w:val="24"/>
          <w:szCs w:val="24"/>
          <w:lang w:eastAsia="ru-RU"/>
        </w:rPr>
        <w:t>н превышать 1</w:t>
      </w:r>
      <w:r w:rsidRPr="00A05C97">
        <w:rPr>
          <w:rFonts w:ascii="Times New Roman" w:eastAsia="Times New Roman" w:hAnsi="Times New Roman" w:cs="Times New Roman"/>
          <w:sz w:val="24"/>
          <w:szCs w:val="24"/>
          <w:lang w:eastAsia="ru-RU"/>
        </w:rPr>
        <w:t xml:space="preserve"> рабоч</w:t>
      </w:r>
      <w:r>
        <w:rPr>
          <w:rFonts w:ascii="Times New Roman" w:eastAsia="Times New Roman" w:hAnsi="Times New Roman" w:cs="Times New Roman"/>
          <w:sz w:val="24"/>
          <w:szCs w:val="24"/>
          <w:lang w:eastAsia="ru-RU"/>
        </w:rPr>
        <w:t>его</w:t>
      </w:r>
      <w:r w:rsidRPr="00A05C97">
        <w:rPr>
          <w:rFonts w:ascii="Times New Roman" w:eastAsia="Times New Roman" w:hAnsi="Times New Roman" w:cs="Times New Roman"/>
          <w:sz w:val="24"/>
          <w:szCs w:val="24"/>
          <w:lang w:eastAsia="ru-RU"/>
        </w:rPr>
        <w:t xml:space="preserve"> дней со дня регистрации документов, поданных заявителем.</w:t>
      </w:r>
    </w:p>
    <w:p w:rsidR="00A977AC" w:rsidRPr="00A05C97"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p>
    <w:p w:rsidR="00171F12" w:rsidRPr="00171F12" w:rsidRDefault="00E366F5" w:rsidP="00B3438D">
      <w:pPr>
        <w:spacing w:after="0" w:line="240" w:lineRule="auto"/>
        <w:ind w:firstLine="709"/>
        <w:jc w:val="both"/>
        <w:textAlignment w:val="top"/>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3.1.2</w:t>
      </w:r>
      <w:r w:rsidR="00171F12" w:rsidRPr="00585B38">
        <w:rPr>
          <w:rFonts w:ascii="Times New Roman" w:eastAsia="Times New Roman" w:hAnsi="Times New Roman" w:cs="Times New Roman"/>
          <w:b/>
          <w:sz w:val="24"/>
          <w:szCs w:val="24"/>
          <w:u w:val="single"/>
          <w:lang w:eastAsia="ru-RU"/>
        </w:rPr>
        <w:t xml:space="preserve">. </w:t>
      </w:r>
      <w:r w:rsidR="00171F12" w:rsidRPr="00A05C97">
        <w:rPr>
          <w:rFonts w:ascii="Times New Roman" w:eastAsia="Times New Roman" w:hAnsi="Times New Roman" w:cs="Times New Roman"/>
          <w:b/>
          <w:sz w:val="24"/>
          <w:szCs w:val="24"/>
          <w:u w:val="single"/>
          <w:lang w:eastAsia="ru-RU"/>
        </w:rPr>
        <w:t xml:space="preserve">Административная процедура </w:t>
      </w:r>
      <w:r w:rsidR="00171F12">
        <w:rPr>
          <w:rFonts w:ascii="Times New Roman" w:eastAsia="Times New Roman" w:hAnsi="Times New Roman" w:cs="Times New Roman"/>
          <w:b/>
          <w:sz w:val="24"/>
          <w:szCs w:val="24"/>
          <w:u w:val="single"/>
          <w:lang w:eastAsia="ru-RU"/>
        </w:rPr>
        <w:t>–</w:t>
      </w:r>
      <w:r w:rsidR="00171F12" w:rsidRPr="00A05C97">
        <w:rPr>
          <w:rFonts w:ascii="Times New Roman" w:eastAsia="Times New Roman" w:hAnsi="Times New Roman" w:cs="Times New Roman"/>
          <w:b/>
          <w:sz w:val="24"/>
          <w:szCs w:val="24"/>
          <w:u w:val="single"/>
          <w:lang w:eastAsia="ru-RU"/>
        </w:rPr>
        <w:t xml:space="preserve"> </w:t>
      </w:r>
      <w:r w:rsidR="00171F12" w:rsidRPr="00171F12">
        <w:rPr>
          <w:rFonts w:ascii="Times New Roman" w:eastAsia="Times New Roman" w:hAnsi="Times New Roman" w:cs="Times New Roman"/>
          <w:b/>
          <w:sz w:val="24"/>
          <w:szCs w:val="24"/>
          <w:u w:val="single"/>
          <w:lang w:eastAsia="ru-RU"/>
        </w:rPr>
        <w:t xml:space="preserve">Рассмотрение заявления </w:t>
      </w:r>
      <w:r>
        <w:rPr>
          <w:rFonts w:ascii="Times New Roman" w:eastAsia="Times New Roman" w:hAnsi="Times New Roman" w:cs="Times New Roman"/>
          <w:b/>
          <w:sz w:val="24"/>
          <w:szCs w:val="24"/>
          <w:u w:val="single"/>
          <w:lang w:eastAsia="ru-RU"/>
        </w:rPr>
        <w:t xml:space="preserve"> формирование и направление межведомственных запросов.</w:t>
      </w:r>
    </w:p>
    <w:p w:rsidR="005176D2" w:rsidRPr="005176D2" w:rsidRDefault="00171F12"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176D2" w:rsidRPr="005176D2">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176D2" w:rsidRDefault="00171F12"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176D2" w:rsidRPr="005176D2">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E366F5" w:rsidRPr="005176D2" w:rsidRDefault="00E366F5" w:rsidP="00E366F5">
      <w:pPr>
        <w:spacing w:after="0" w:line="240" w:lineRule="auto"/>
        <w:ind w:firstLine="709"/>
        <w:jc w:val="both"/>
        <w:rPr>
          <w:rFonts w:ascii="Times New Roman" w:eastAsia="Times New Roman" w:hAnsi="Times New Roman" w:cs="Times New Roman"/>
          <w:sz w:val="24"/>
          <w:szCs w:val="24"/>
          <w:lang w:eastAsia="ru-RU"/>
        </w:rPr>
      </w:pPr>
      <w:proofErr w:type="gramStart"/>
      <w:r w:rsidRPr="005176D2">
        <w:rPr>
          <w:rFonts w:ascii="Times New Roman" w:eastAsia="Times New Roman" w:hAnsi="Times New Roman" w:cs="Times New Roman"/>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пункт</w:t>
      </w:r>
      <w:r>
        <w:rPr>
          <w:rFonts w:ascii="Times New Roman" w:eastAsia="Times New Roman" w:hAnsi="Times New Roman" w:cs="Times New Roman"/>
          <w:sz w:val="24"/>
          <w:szCs w:val="24"/>
          <w:lang w:eastAsia="ru-RU"/>
        </w:rPr>
        <w:t>ом подпунктом 2.6</w:t>
      </w:r>
      <w:r w:rsidRPr="0062285E">
        <w:rPr>
          <w:rFonts w:ascii="Times New Roman" w:eastAsia="Times New Roman" w:hAnsi="Times New Roman" w:cs="Times New Roman"/>
          <w:sz w:val="24"/>
          <w:szCs w:val="24"/>
          <w:lang w:eastAsia="ru-RU"/>
        </w:rPr>
        <w:t xml:space="preserve"> пункта 2</w:t>
      </w:r>
      <w:r w:rsidRPr="005176D2">
        <w:rPr>
          <w:rFonts w:ascii="Times New Roman" w:eastAsia="Times New Roman" w:hAnsi="Times New Roman" w:cs="Times New Roman"/>
          <w:sz w:val="24"/>
          <w:szCs w:val="24"/>
          <w:lang w:eastAsia="ru-RU"/>
        </w:rPr>
        <w:t xml:space="preserve"> настоящего административного регламента (в случае, если указанные документы не представлены заявителем самостоятельно).</w:t>
      </w:r>
      <w:proofErr w:type="gramEnd"/>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w:t>
      </w:r>
      <w:r w:rsidR="00171F12">
        <w:rPr>
          <w:rFonts w:ascii="Times New Roman" w:eastAsia="Times New Roman" w:hAnsi="Times New Roman" w:cs="Times New Roman"/>
          <w:sz w:val="24"/>
          <w:szCs w:val="24"/>
          <w:lang w:eastAsia="ru-RU"/>
        </w:rPr>
        <w:t>слуги, указанных в пункте 2.8</w:t>
      </w:r>
      <w:r w:rsidRPr="005176D2">
        <w:rPr>
          <w:rFonts w:ascii="Times New Roman" w:eastAsia="Times New Roman" w:hAnsi="Times New Roman" w:cs="Times New Roman"/>
          <w:sz w:val="24"/>
          <w:szCs w:val="24"/>
          <w:lang w:eastAsia="ru-RU"/>
        </w:rPr>
        <w:t xml:space="preserve"> настоящего Административного регламента.</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В случае наличия оснований для отказа в предоставлении муниципальной услуги специалист, ответственное за предоставление муниципальной услуги готовит проект уведомления об отказе в предоставлении муниципальной услуги (приложение № </w:t>
      </w:r>
      <w:r w:rsidR="00966963">
        <w:rPr>
          <w:rFonts w:ascii="Times New Roman" w:eastAsia="Times New Roman" w:hAnsi="Times New Roman" w:cs="Times New Roman"/>
          <w:sz w:val="24"/>
          <w:szCs w:val="24"/>
          <w:lang w:eastAsia="ru-RU"/>
        </w:rPr>
        <w:t>2</w:t>
      </w:r>
      <w:r w:rsidRPr="005176D2">
        <w:rPr>
          <w:rFonts w:ascii="Times New Roman" w:eastAsia="Times New Roman" w:hAnsi="Times New Roman" w:cs="Times New Roman"/>
          <w:sz w:val="24"/>
          <w:szCs w:val="24"/>
          <w:lang w:eastAsia="ru-RU"/>
        </w:rPr>
        <w:t xml:space="preserve"> к настоящему Административному регламенту).</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Проект уведомления об отказе в предоставлении муниципальной услуги направляется главе администрации </w:t>
      </w:r>
      <w:r w:rsidR="0062285E" w:rsidRPr="0062285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на рассмотрение и подпись.</w:t>
      </w:r>
    </w:p>
    <w:p w:rsid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w:t>
      </w:r>
      <w:r w:rsidR="00E366F5">
        <w:rPr>
          <w:rFonts w:ascii="Times New Roman" w:eastAsia="Times New Roman" w:hAnsi="Times New Roman" w:cs="Times New Roman"/>
          <w:sz w:val="24"/>
          <w:szCs w:val="24"/>
          <w:lang w:eastAsia="ru-RU"/>
        </w:rPr>
        <w:t xml:space="preserve">следующую административную процедуру. </w:t>
      </w:r>
    </w:p>
    <w:p w:rsidR="005176D2" w:rsidRPr="00E366F5" w:rsidRDefault="00171F12" w:rsidP="00E366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3.Результат</w:t>
      </w:r>
      <w:r w:rsidR="005176D2" w:rsidRPr="005176D2">
        <w:rPr>
          <w:rFonts w:ascii="Times New Roman" w:eastAsia="Times New Roman" w:hAnsi="Times New Roman" w:cs="Times New Roman"/>
          <w:sz w:val="24"/>
          <w:szCs w:val="24"/>
          <w:lang w:eastAsia="ru-RU"/>
        </w:rPr>
        <w:t xml:space="preserve"> административной процедуры</w:t>
      </w:r>
      <w:r>
        <w:rPr>
          <w:rFonts w:ascii="Times New Roman" w:eastAsia="Times New Roman" w:hAnsi="Times New Roman" w:cs="Times New Roman"/>
          <w:sz w:val="24"/>
          <w:szCs w:val="24"/>
          <w:lang w:eastAsia="ru-RU"/>
        </w:rPr>
        <w:t xml:space="preserve"> –</w:t>
      </w:r>
      <w:r w:rsidR="005176D2" w:rsidRPr="005176D2">
        <w:rPr>
          <w:rFonts w:ascii="Times New Roman" w:eastAsia="Times New Roman" w:hAnsi="Times New Roman" w:cs="Times New Roman"/>
          <w:sz w:val="24"/>
          <w:szCs w:val="24"/>
          <w:lang w:eastAsia="ru-RU"/>
        </w:rPr>
        <w:t xml:space="preserve"> </w:t>
      </w:r>
      <w:r w:rsidR="00E366F5" w:rsidRPr="00052AC8">
        <w:rPr>
          <w:rFonts w:ascii="Times New Roman" w:eastAsia="Times New Roman" w:hAnsi="Times New Roman" w:cs="Times New Roman"/>
          <w:color w:val="000000" w:themeColor="text1"/>
          <w:sz w:val="24"/>
          <w:szCs w:val="24"/>
        </w:rPr>
        <w:t>полученные по каналам межведомственного взаимодействия документы, необходимые для пред</w:t>
      </w:r>
      <w:r w:rsidR="00E366F5">
        <w:rPr>
          <w:rFonts w:ascii="Times New Roman" w:eastAsia="Times New Roman" w:hAnsi="Times New Roman" w:cs="Times New Roman"/>
          <w:color w:val="000000" w:themeColor="text1"/>
          <w:sz w:val="24"/>
          <w:szCs w:val="24"/>
        </w:rPr>
        <w:t>оставления муниципальной услуги, подготовка извещения о проведен</w:t>
      </w:r>
      <w:proofErr w:type="gramStart"/>
      <w:r w:rsidR="00E366F5">
        <w:rPr>
          <w:rFonts w:ascii="Times New Roman" w:eastAsia="Times New Roman" w:hAnsi="Times New Roman" w:cs="Times New Roman"/>
          <w:color w:val="000000" w:themeColor="text1"/>
          <w:sz w:val="24"/>
          <w:szCs w:val="24"/>
        </w:rPr>
        <w:t>ии ау</w:t>
      </w:r>
      <w:proofErr w:type="gramEnd"/>
      <w:r w:rsidR="00E366F5">
        <w:rPr>
          <w:rFonts w:ascii="Times New Roman" w:eastAsia="Times New Roman" w:hAnsi="Times New Roman" w:cs="Times New Roman"/>
          <w:color w:val="000000" w:themeColor="text1"/>
          <w:sz w:val="24"/>
          <w:szCs w:val="24"/>
        </w:rPr>
        <w:t>кциона</w:t>
      </w:r>
      <w:r w:rsidR="00B3438D">
        <w:rPr>
          <w:rFonts w:ascii="Times New Roman" w:eastAsia="Times New Roman" w:hAnsi="Times New Roman" w:cs="Times New Roman"/>
          <w:sz w:val="24"/>
          <w:szCs w:val="24"/>
          <w:lang w:eastAsia="ru-RU"/>
        </w:rPr>
        <w:t xml:space="preserve"> </w:t>
      </w:r>
      <w:r w:rsidR="00585B38">
        <w:rPr>
          <w:rFonts w:ascii="Times New Roman" w:eastAsia="Times New Roman" w:hAnsi="Times New Roman" w:cs="Times New Roman"/>
          <w:sz w:val="24"/>
          <w:szCs w:val="24"/>
          <w:lang w:eastAsia="ru-RU"/>
        </w:rPr>
        <w:t>либо принятие решения об</w:t>
      </w:r>
      <w:r w:rsidR="005176D2" w:rsidRPr="005176D2">
        <w:rPr>
          <w:rFonts w:ascii="Times New Roman" w:eastAsia="Times New Roman" w:hAnsi="Times New Roman" w:cs="Times New Roman"/>
          <w:sz w:val="24"/>
          <w:szCs w:val="24"/>
          <w:lang w:eastAsia="ru-RU"/>
        </w:rPr>
        <w:t xml:space="preserve"> отказе в предоставлении муниципальной услуги с указанием причин отказа.</w:t>
      </w:r>
    </w:p>
    <w:p w:rsidR="005176D2" w:rsidRDefault="00171F12"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176D2" w:rsidRPr="005176D2">
        <w:rPr>
          <w:rFonts w:ascii="Times New Roman" w:eastAsia="Times New Roman" w:hAnsi="Times New Roman" w:cs="Times New Roman"/>
          <w:sz w:val="24"/>
          <w:szCs w:val="24"/>
          <w:lang w:eastAsia="ru-RU"/>
        </w:rPr>
        <w:t>Максимальный срок выполнения административно</w:t>
      </w:r>
      <w:r w:rsidR="00CA0507">
        <w:rPr>
          <w:rFonts w:ascii="Times New Roman" w:eastAsia="Times New Roman" w:hAnsi="Times New Roman" w:cs="Times New Roman"/>
          <w:sz w:val="24"/>
          <w:szCs w:val="24"/>
          <w:lang w:eastAsia="ru-RU"/>
        </w:rPr>
        <w:t xml:space="preserve">й процедуры не может превышать </w:t>
      </w:r>
      <w:r w:rsidR="00E366F5">
        <w:rPr>
          <w:rFonts w:ascii="Times New Roman" w:eastAsia="Times New Roman" w:hAnsi="Times New Roman" w:cs="Times New Roman"/>
          <w:sz w:val="24"/>
          <w:szCs w:val="24"/>
          <w:lang w:eastAsia="ru-RU"/>
        </w:rPr>
        <w:t>5 рабочих дней</w:t>
      </w:r>
      <w:r w:rsidR="00B3438D">
        <w:rPr>
          <w:rFonts w:ascii="Times New Roman" w:eastAsia="Times New Roman" w:hAnsi="Times New Roman" w:cs="Times New Roman"/>
          <w:sz w:val="24"/>
          <w:szCs w:val="24"/>
          <w:lang w:eastAsia="ru-RU"/>
        </w:rPr>
        <w:t xml:space="preserve"> в случае отсутствия оснований для отказа в предоставлении муниципальной услуги.</w:t>
      </w:r>
    </w:p>
    <w:p w:rsidR="00E366F5" w:rsidRDefault="00B3438D" w:rsidP="00E366F5">
      <w:pPr>
        <w:spacing w:after="0" w:line="240" w:lineRule="auto"/>
        <w:ind w:firstLine="709"/>
        <w:jc w:val="both"/>
        <w:textAlignment w:val="top"/>
        <w:rPr>
          <w:rFonts w:ascii="Times New Roman" w:eastAsia="Times New Roman" w:hAnsi="Times New Roman" w:cs="Times New Roman"/>
          <w:b/>
          <w:sz w:val="24"/>
          <w:szCs w:val="24"/>
          <w:u w:val="single"/>
          <w:lang w:eastAsia="ru-RU"/>
        </w:rPr>
      </w:pPr>
      <w:r w:rsidRPr="00585B38">
        <w:rPr>
          <w:rFonts w:ascii="Times New Roman" w:eastAsia="Times New Roman" w:hAnsi="Times New Roman" w:cs="Times New Roman"/>
          <w:b/>
          <w:sz w:val="24"/>
          <w:szCs w:val="24"/>
          <w:u w:val="single"/>
          <w:lang w:eastAsia="ru-RU"/>
        </w:rPr>
        <w:t>3.1.</w:t>
      </w:r>
      <w:r w:rsidR="00585B38" w:rsidRPr="00585B38">
        <w:rPr>
          <w:rFonts w:ascii="Times New Roman" w:eastAsia="Times New Roman" w:hAnsi="Times New Roman" w:cs="Times New Roman"/>
          <w:b/>
          <w:sz w:val="24"/>
          <w:szCs w:val="24"/>
          <w:u w:val="single"/>
          <w:lang w:eastAsia="ru-RU"/>
        </w:rPr>
        <w:t>4</w:t>
      </w:r>
      <w:r w:rsidRPr="00585B38">
        <w:rPr>
          <w:rFonts w:ascii="Times New Roman" w:eastAsia="Times New Roman" w:hAnsi="Times New Roman" w:cs="Times New Roman"/>
          <w:b/>
          <w:sz w:val="24"/>
          <w:szCs w:val="24"/>
          <w:u w:val="single"/>
          <w:lang w:eastAsia="ru-RU"/>
        </w:rPr>
        <w:t xml:space="preserve">. </w:t>
      </w:r>
      <w:r w:rsidRPr="00A05C97">
        <w:rPr>
          <w:rFonts w:ascii="Times New Roman" w:eastAsia="Times New Roman" w:hAnsi="Times New Roman" w:cs="Times New Roman"/>
          <w:b/>
          <w:sz w:val="24"/>
          <w:szCs w:val="24"/>
          <w:u w:val="single"/>
          <w:lang w:eastAsia="ru-RU"/>
        </w:rPr>
        <w:t xml:space="preserve">Административная процедура </w:t>
      </w:r>
      <w:r>
        <w:rPr>
          <w:rFonts w:ascii="Times New Roman" w:eastAsia="Times New Roman" w:hAnsi="Times New Roman" w:cs="Times New Roman"/>
          <w:b/>
          <w:sz w:val="24"/>
          <w:szCs w:val="24"/>
          <w:u w:val="single"/>
          <w:lang w:eastAsia="ru-RU"/>
        </w:rPr>
        <w:t>–</w:t>
      </w:r>
      <w:r w:rsidRPr="00A05C97">
        <w:rPr>
          <w:rFonts w:ascii="Times New Roman" w:eastAsia="Times New Roman" w:hAnsi="Times New Roman" w:cs="Times New Roman"/>
          <w:b/>
          <w:sz w:val="24"/>
          <w:szCs w:val="24"/>
          <w:u w:val="single"/>
          <w:lang w:eastAsia="ru-RU"/>
        </w:rPr>
        <w:t xml:space="preserve"> </w:t>
      </w:r>
      <w:r w:rsidR="00E366F5" w:rsidRPr="00E366F5">
        <w:rPr>
          <w:rFonts w:ascii="Times New Roman" w:eastAsia="Times New Roman" w:hAnsi="Times New Roman" w:cs="Times New Roman"/>
          <w:b/>
          <w:sz w:val="24"/>
          <w:szCs w:val="24"/>
          <w:u w:val="single"/>
          <w:lang w:eastAsia="ru-RU"/>
        </w:rPr>
        <w:t>опубликование извещения о проведен</w:t>
      </w:r>
      <w:proofErr w:type="gramStart"/>
      <w:r w:rsidR="00E366F5" w:rsidRPr="00E366F5">
        <w:rPr>
          <w:rFonts w:ascii="Times New Roman" w:eastAsia="Times New Roman" w:hAnsi="Times New Roman" w:cs="Times New Roman"/>
          <w:b/>
          <w:sz w:val="24"/>
          <w:szCs w:val="24"/>
          <w:u w:val="single"/>
          <w:lang w:eastAsia="ru-RU"/>
        </w:rPr>
        <w:t>ии ау</w:t>
      </w:r>
      <w:proofErr w:type="gramEnd"/>
      <w:r w:rsidR="00E366F5" w:rsidRPr="00E366F5">
        <w:rPr>
          <w:rFonts w:ascii="Times New Roman" w:eastAsia="Times New Roman" w:hAnsi="Times New Roman" w:cs="Times New Roman"/>
          <w:b/>
          <w:sz w:val="24"/>
          <w:szCs w:val="24"/>
          <w:u w:val="single"/>
          <w:lang w:eastAsia="ru-RU"/>
        </w:rPr>
        <w:t>кциона на право заключения договора о развитии застроенной территории</w:t>
      </w:r>
      <w:r w:rsidR="00BE2C99">
        <w:rPr>
          <w:rFonts w:ascii="Times New Roman" w:eastAsia="Times New Roman" w:hAnsi="Times New Roman" w:cs="Times New Roman"/>
          <w:b/>
          <w:sz w:val="24"/>
          <w:szCs w:val="24"/>
          <w:u w:val="single"/>
          <w:lang w:eastAsia="ru-RU"/>
        </w:rPr>
        <w:t xml:space="preserve"> и регистрация заявок</w:t>
      </w:r>
    </w:p>
    <w:p w:rsidR="00B4556E" w:rsidRPr="005176D2" w:rsidRDefault="00E366F5" w:rsidP="00E366F5">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556E">
        <w:rPr>
          <w:rFonts w:ascii="Times New Roman" w:eastAsia="Times New Roman" w:hAnsi="Times New Roman" w:cs="Times New Roman"/>
          <w:sz w:val="24"/>
          <w:szCs w:val="24"/>
          <w:lang w:eastAsia="ru-RU"/>
        </w:rPr>
        <w:t xml:space="preserve">1. </w:t>
      </w:r>
      <w:r w:rsidR="00B4556E" w:rsidRPr="005176D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w:t>
      </w:r>
      <w:r w:rsidR="00BE2C99">
        <w:rPr>
          <w:rFonts w:ascii="Times New Roman" w:eastAsia="Times New Roman" w:hAnsi="Times New Roman" w:cs="Times New Roman"/>
          <w:sz w:val="24"/>
          <w:szCs w:val="24"/>
          <w:lang w:eastAsia="ru-RU"/>
        </w:rPr>
        <w:t>прием заявки на участие в аукционе.</w:t>
      </w:r>
    </w:p>
    <w:p w:rsidR="00585B38" w:rsidRDefault="00B4556E" w:rsidP="00B455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администрации </w:t>
      </w:r>
      <w:r w:rsidR="00BE2C99">
        <w:rPr>
          <w:rFonts w:ascii="Times New Roman" w:eastAsia="Times New Roman" w:hAnsi="Times New Roman" w:cs="Times New Roman"/>
          <w:sz w:val="24"/>
          <w:szCs w:val="24"/>
          <w:lang w:eastAsia="ru-RU"/>
        </w:rPr>
        <w:t>организует подготовку и опубликование извещения о проведен</w:t>
      </w:r>
      <w:proofErr w:type="gramStart"/>
      <w:r w:rsidR="00BE2C99">
        <w:rPr>
          <w:rFonts w:ascii="Times New Roman" w:eastAsia="Times New Roman" w:hAnsi="Times New Roman" w:cs="Times New Roman"/>
          <w:sz w:val="24"/>
          <w:szCs w:val="24"/>
          <w:lang w:eastAsia="ru-RU"/>
        </w:rPr>
        <w:t>ии ау</w:t>
      </w:r>
      <w:proofErr w:type="gramEnd"/>
      <w:r w:rsidR="00BE2C99">
        <w:rPr>
          <w:rFonts w:ascii="Times New Roman" w:eastAsia="Times New Roman" w:hAnsi="Times New Roman" w:cs="Times New Roman"/>
          <w:sz w:val="24"/>
          <w:szCs w:val="24"/>
          <w:lang w:eastAsia="ru-RU"/>
        </w:rPr>
        <w:t>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Заявитель становится участником аукциона с момента подписания организатором аукциона протокола приема заявок на участие в аукционе.</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w:t>
      </w:r>
      <w:proofErr w:type="gramStart"/>
      <w:r w:rsidRPr="00052AC8">
        <w:rPr>
          <w:rFonts w:ascii="Times New Roman" w:eastAsia="Times New Roman" w:hAnsi="Times New Roman" w:cs="Times New Roman"/>
          <w:color w:val="000000" w:themeColor="text1"/>
          <w:sz w:val="24"/>
          <w:szCs w:val="24"/>
        </w:rPr>
        <w:t>,</w:t>
      </w:r>
      <w:proofErr w:type="gramEnd"/>
      <w:r w:rsidRPr="00052AC8">
        <w:rPr>
          <w:rFonts w:ascii="Times New Roman" w:eastAsia="Times New Roman" w:hAnsi="Times New Roman" w:cs="Times New Roman"/>
          <w:color w:val="000000" w:themeColor="text1"/>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w:t>
      </w:r>
      <w:proofErr w:type="gramStart"/>
      <w:r w:rsidRPr="00052AC8">
        <w:rPr>
          <w:rFonts w:ascii="Times New Roman" w:eastAsia="Times New Roman" w:hAnsi="Times New Roman" w:cs="Times New Roman"/>
          <w:color w:val="000000" w:themeColor="text1"/>
          <w:sz w:val="24"/>
          <w:szCs w:val="24"/>
        </w:rPr>
        <w:t>,</w:t>
      </w:r>
      <w:proofErr w:type="gramEnd"/>
      <w:r w:rsidRPr="00052AC8">
        <w:rPr>
          <w:rFonts w:ascii="Times New Roman" w:eastAsia="Times New Roman" w:hAnsi="Times New Roman" w:cs="Times New Roman"/>
          <w:color w:val="000000" w:themeColor="text1"/>
          <w:sz w:val="24"/>
          <w:szCs w:val="24"/>
        </w:rPr>
        <w:t xml:space="preserve">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администрация Гордеевского района, по решению которого проводился аукцион, обязана заключить данный договор с заявителем, признанным единственным участником аукциона, по начальной цене предмета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w:t>
      </w:r>
      <w:proofErr w:type="gramStart"/>
      <w:r w:rsidRPr="00052AC8">
        <w:rPr>
          <w:rFonts w:ascii="Times New Roman" w:eastAsia="Times New Roman" w:hAnsi="Times New Roman" w:cs="Times New Roman"/>
          <w:color w:val="000000" w:themeColor="text1"/>
          <w:sz w:val="24"/>
          <w:szCs w:val="24"/>
        </w:rPr>
        <w:t>,</w:t>
      </w:r>
      <w:proofErr w:type="gramEnd"/>
      <w:r w:rsidRPr="00052AC8">
        <w:rPr>
          <w:rFonts w:ascii="Times New Roman" w:eastAsia="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w:t>
      </w:r>
      <w:proofErr w:type="gramStart"/>
      <w:r w:rsidRPr="00052AC8">
        <w:rPr>
          <w:rFonts w:ascii="Times New Roman" w:eastAsia="Times New Roman" w:hAnsi="Times New Roman" w:cs="Times New Roman"/>
          <w:color w:val="000000" w:themeColor="text1"/>
          <w:sz w:val="24"/>
          <w:szCs w:val="24"/>
        </w:rPr>
        <w:t xml:space="preserve">Если единственная заявка на участие в аукционе и заявитель, подавший </w:t>
      </w:r>
      <w:r w:rsidRPr="00052AC8">
        <w:rPr>
          <w:rFonts w:ascii="Times New Roman" w:eastAsia="Times New Roman" w:hAnsi="Times New Roman" w:cs="Times New Roman"/>
          <w:color w:val="000000" w:themeColor="text1"/>
          <w:sz w:val="24"/>
          <w:szCs w:val="24"/>
        </w:rPr>
        <w:lastRenderedPageBreak/>
        <w:t>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администрация Гордеевского района, по решению которой проводился аукцион, обязана заключить данный договор с указанным лицом по начальной цене предмета аукциона.</w:t>
      </w:r>
      <w:proofErr w:type="gramEnd"/>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Победителем аукциона признается участник аукциона, предложивший наибольшую цену за право на заключение договора.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BE2C99">
        <w:rPr>
          <w:rFonts w:ascii="Times New Roman" w:eastAsia="Times New Roman" w:hAnsi="Times New Roman" w:cs="Times New Roman"/>
          <w:color w:val="000000" w:themeColor="text1"/>
          <w:sz w:val="24"/>
          <w:szCs w:val="24"/>
        </w:rPr>
        <w:t>Протокол о результатах аукциона размещается на официальном сайте в сети "Интернет" не позднее одного рабочего дня со дня проведения аукциона.</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2" w:name="dst128"/>
      <w:bookmarkEnd w:id="2"/>
      <w:r w:rsidRPr="00BE2C99">
        <w:rPr>
          <w:rFonts w:ascii="Times New Roman" w:eastAsia="Times New Roman" w:hAnsi="Times New Roman" w:cs="Times New Roman"/>
          <w:color w:val="000000" w:themeColor="text1"/>
          <w:sz w:val="24"/>
          <w:szCs w:val="24"/>
        </w:rPr>
        <w:t xml:space="preserve"> В случае</w:t>
      </w:r>
      <w:proofErr w:type="gramStart"/>
      <w:r w:rsidRPr="00BE2C99">
        <w:rPr>
          <w:rFonts w:ascii="Times New Roman" w:eastAsia="Times New Roman" w:hAnsi="Times New Roman" w:cs="Times New Roman"/>
          <w:color w:val="000000" w:themeColor="text1"/>
          <w:sz w:val="24"/>
          <w:szCs w:val="24"/>
        </w:rPr>
        <w:t>,</w:t>
      </w:r>
      <w:proofErr w:type="gramEnd"/>
      <w:r w:rsidRPr="00BE2C99">
        <w:rPr>
          <w:rFonts w:ascii="Times New Roman" w:eastAsia="Times New Roman" w:hAnsi="Times New Roman" w:cs="Times New Roman"/>
          <w:color w:val="000000" w:themeColor="text1"/>
          <w:sz w:val="24"/>
          <w:szCs w:val="24"/>
        </w:rPr>
        <w:t xml:space="preserve">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3" w:name="dst579"/>
      <w:bookmarkEnd w:id="3"/>
      <w:r w:rsidRPr="00BE2C99">
        <w:rPr>
          <w:rFonts w:ascii="Times New Roman" w:eastAsia="Times New Roman" w:hAnsi="Times New Roman" w:cs="Times New Roman"/>
          <w:color w:val="000000" w:themeColor="text1"/>
          <w:sz w:val="24"/>
          <w:szCs w:val="24"/>
        </w:rPr>
        <w:t>Договор заключается на условиях, указанных в извещении о проведен</w:t>
      </w:r>
      <w:proofErr w:type="gramStart"/>
      <w:r w:rsidRPr="00BE2C99">
        <w:rPr>
          <w:rFonts w:ascii="Times New Roman" w:eastAsia="Times New Roman" w:hAnsi="Times New Roman" w:cs="Times New Roman"/>
          <w:color w:val="000000" w:themeColor="text1"/>
          <w:sz w:val="24"/>
          <w:szCs w:val="24"/>
        </w:rPr>
        <w:t>ии ау</w:t>
      </w:r>
      <w:proofErr w:type="gramEnd"/>
      <w:r w:rsidRPr="00BE2C99">
        <w:rPr>
          <w:rFonts w:ascii="Times New Roman" w:eastAsia="Times New Roman" w:hAnsi="Times New Roman" w:cs="Times New Roman"/>
          <w:color w:val="000000" w:themeColor="text1"/>
          <w:sz w:val="24"/>
          <w:szCs w:val="24"/>
        </w:rPr>
        <w:t>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r:id="rId9" w:anchor="dst131" w:history="1">
        <w:r w:rsidRPr="00BE2C99">
          <w:rPr>
            <w:rFonts w:ascii="Times New Roman" w:eastAsia="Times New Roman" w:hAnsi="Times New Roman" w:cs="Times New Roman"/>
            <w:color w:val="000000" w:themeColor="text1"/>
            <w:sz w:val="24"/>
            <w:szCs w:val="24"/>
          </w:rPr>
          <w:t>пункте 1 части 27</w:t>
        </w:r>
      </w:hyperlink>
      <w:r w:rsidRPr="00BE2C99">
        <w:rPr>
          <w:rFonts w:ascii="Times New Roman" w:eastAsia="Times New Roman" w:hAnsi="Times New Roman" w:cs="Times New Roman"/>
          <w:color w:val="000000" w:themeColor="text1"/>
          <w:sz w:val="24"/>
          <w:szCs w:val="24"/>
        </w:rPr>
        <w:t>  ст</w:t>
      </w:r>
      <w:r>
        <w:rPr>
          <w:rFonts w:ascii="Times New Roman" w:eastAsia="Times New Roman" w:hAnsi="Times New Roman" w:cs="Times New Roman"/>
          <w:color w:val="000000" w:themeColor="text1"/>
          <w:sz w:val="24"/>
          <w:szCs w:val="24"/>
        </w:rPr>
        <w:t>.46.3 ГК РФ</w:t>
      </w:r>
      <w:r w:rsidRPr="00BE2C99">
        <w:rPr>
          <w:rFonts w:ascii="Times New Roman" w:eastAsia="Times New Roman" w:hAnsi="Times New Roman" w:cs="Times New Roman"/>
          <w:color w:val="000000" w:themeColor="text1"/>
          <w:sz w:val="24"/>
          <w:szCs w:val="24"/>
        </w:rPr>
        <w:t xml:space="preserve">, </w:t>
      </w:r>
      <w:proofErr w:type="gramStart"/>
      <w:r w:rsidRPr="00BE2C99">
        <w:rPr>
          <w:rFonts w:ascii="Times New Roman" w:eastAsia="Times New Roman" w:hAnsi="Times New Roman" w:cs="Times New Roman"/>
          <w:color w:val="000000" w:themeColor="text1"/>
          <w:sz w:val="24"/>
          <w:szCs w:val="24"/>
        </w:rPr>
        <w:t>ранее</w:t>
      </w:r>
      <w:proofErr w:type="gramEnd"/>
      <w:r w:rsidRPr="00BE2C99">
        <w:rPr>
          <w:rFonts w:ascii="Times New Roman" w:eastAsia="Times New Roman" w:hAnsi="Times New Roman" w:cs="Times New Roman"/>
          <w:color w:val="000000" w:themeColor="text1"/>
          <w:sz w:val="24"/>
          <w:szCs w:val="24"/>
        </w:rPr>
        <w:t xml:space="preserve"> чем через десять дней со дня размещения информации о результатах аукциона на официальном </w:t>
      </w:r>
      <w:hyperlink r:id="rId10" w:anchor="dst100006" w:history="1">
        <w:r w:rsidRPr="00BE2C99">
          <w:rPr>
            <w:rFonts w:ascii="Times New Roman" w:eastAsia="Times New Roman" w:hAnsi="Times New Roman" w:cs="Times New Roman"/>
            <w:color w:val="000000" w:themeColor="text1"/>
            <w:sz w:val="24"/>
            <w:szCs w:val="24"/>
          </w:rPr>
          <w:t>сайте</w:t>
        </w:r>
      </w:hyperlink>
      <w:r w:rsidRPr="00BE2C99">
        <w:rPr>
          <w:rFonts w:ascii="Times New Roman" w:eastAsia="Times New Roman" w:hAnsi="Times New Roman" w:cs="Times New Roman"/>
          <w:color w:val="000000" w:themeColor="text1"/>
          <w:sz w:val="24"/>
          <w:szCs w:val="24"/>
        </w:rPr>
        <w:t> в сети "Интернет".</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4" w:name="dst760"/>
      <w:bookmarkEnd w:id="4"/>
      <w:r w:rsidRPr="00BE2C99">
        <w:rPr>
          <w:rFonts w:ascii="Times New Roman" w:eastAsia="Times New Roman" w:hAnsi="Times New Roman" w:cs="Times New Roman"/>
          <w:color w:val="000000" w:themeColor="text1"/>
          <w:sz w:val="24"/>
          <w:szCs w:val="24"/>
        </w:rPr>
        <w:t>27. Аукцион признается несостоявшимся в случаях, предусмотренных </w:t>
      </w:r>
      <w:hyperlink r:id="rId11" w:anchor="dst756" w:history="1">
        <w:r w:rsidRPr="00BE2C99">
          <w:rPr>
            <w:rFonts w:ascii="Times New Roman" w:eastAsia="Times New Roman" w:hAnsi="Times New Roman" w:cs="Times New Roman"/>
            <w:color w:val="000000" w:themeColor="text1"/>
            <w:sz w:val="24"/>
            <w:szCs w:val="24"/>
          </w:rPr>
          <w:t>частями 17.1</w:t>
        </w:r>
      </w:hyperlink>
      <w:r w:rsidRPr="00BE2C99">
        <w:rPr>
          <w:rFonts w:ascii="Times New Roman" w:eastAsia="Times New Roman" w:hAnsi="Times New Roman" w:cs="Times New Roman"/>
          <w:color w:val="000000" w:themeColor="text1"/>
          <w:sz w:val="24"/>
          <w:szCs w:val="24"/>
        </w:rPr>
        <w:t> и </w:t>
      </w:r>
      <w:hyperlink r:id="rId12" w:anchor="dst758" w:history="1">
        <w:r w:rsidRPr="00BE2C99">
          <w:rPr>
            <w:rFonts w:ascii="Times New Roman" w:eastAsia="Times New Roman" w:hAnsi="Times New Roman" w:cs="Times New Roman"/>
            <w:color w:val="000000" w:themeColor="text1"/>
            <w:sz w:val="24"/>
            <w:szCs w:val="24"/>
          </w:rPr>
          <w:t>17.3</w:t>
        </w:r>
      </w:hyperlink>
      <w:r w:rsidRPr="00BE2C99">
        <w:rPr>
          <w:rFonts w:ascii="Times New Roman" w:eastAsia="Times New Roman" w:hAnsi="Times New Roman" w:cs="Times New Roman"/>
          <w:color w:val="000000" w:themeColor="text1"/>
          <w:sz w:val="24"/>
          <w:szCs w:val="24"/>
        </w:rPr>
        <w:t> ст</w:t>
      </w:r>
      <w:r>
        <w:rPr>
          <w:rFonts w:ascii="Times New Roman" w:eastAsia="Times New Roman" w:hAnsi="Times New Roman" w:cs="Times New Roman"/>
          <w:color w:val="000000" w:themeColor="text1"/>
          <w:sz w:val="24"/>
          <w:szCs w:val="24"/>
        </w:rPr>
        <w:t>.46.3 ГК РФ</w:t>
      </w:r>
      <w:r w:rsidRPr="00BE2C99">
        <w:rPr>
          <w:rFonts w:ascii="Times New Roman" w:eastAsia="Times New Roman" w:hAnsi="Times New Roman" w:cs="Times New Roman"/>
          <w:color w:val="000000" w:themeColor="text1"/>
          <w:sz w:val="24"/>
          <w:szCs w:val="24"/>
        </w:rPr>
        <w:t>, а также в случаях, если:</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5" w:name="dst131"/>
      <w:bookmarkEnd w:id="5"/>
      <w:r w:rsidRPr="00BE2C99">
        <w:rPr>
          <w:rFonts w:ascii="Times New Roman" w:eastAsia="Times New Roman" w:hAnsi="Times New Roman" w:cs="Times New Roman"/>
          <w:color w:val="000000" w:themeColor="text1"/>
          <w:sz w:val="24"/>
          <w:szCs w:val="24"/>
        </w:rPr>
        <w:t>1) в аукционе участвовали менее двух участников;</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6" w:name="dst132"/>
      <w:bookmarkEnd w:id="6"/>
      <w:r w:rsidRPr="00BE2C99">
        <w:rPr>
          <w:rFonts w:ascii="Times New Roman" w:eastAsia="Times New Roman" w:hAnsi="Times New Roman" w:cs="Times New Roman"/>
          <w:color w:val="000000" w:themeColor="text1"/>
          <w:sz w:val="24"/>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7" w:name="dst133"/>
      <w:bookmarkEnd w:id="7"/>
      <w:r w:rsidRPr="00BE2C99">
        <w:rPr>
          <w:rFonts w:ascii="Times New Roman" w:eastAsia="Times New Roman" w:hAnsi="Times New Roman" w:cs="Times New Roman"/>
          <w:color w:val="000000" w:themeColor="text1"/>
          <w:sz w:val="24"/>
          <w:szCs w:val="24"/>
        </w:rPr>
        <w:t>В случае</w:t>
      </w:r>
      <w:proofErr w:type="gramStart"/>
      <w:r w:rsidRPr="00BE2C99">
        <w:rPr>
          <w:rFonts w:ascii="Times New Roman" w:eastAsia="Times New Roman" w:hAnsi="Times New Roman" w:cs="Times New Roman"/>
          <w:color w:val="000000" w:themeColor="text1"/>
          <w:sz w:val="24"/>
          <w:szCs w:val="24"/>
        </w:rPr>
        <w:t>,</w:t>
      </w:r>
      <w:proofErr w:type="gramEnd"/>
      <w:r w:rsidRPr="00BE2C99">
        <w:rPr>
          <w:rFonts w:ascii="Times New Roman" w:eastAsia="Times New Roman" w:hAnsi="Times New Roman" w:cs="Times New Roman"/>
          <w:color w:val="000000" w:themeColor="text1"/>
          <w:sz w:val="24"/>
          <w:szCs w:val="24"/>
        </w:rPr>
        <w:t xml:space="preserve"> если аукцион признан не состоявшимся по причине, указанной в </w:t>
      </w:r>
      <w:hyperlink r:id="rId13" w:anchor="dst131" w:history="1">
        <w:r w:rsidRPr="00BE2C99">
          <w:rPr>
            <w:rFonts w:ascii="Times New Roman" w:eastAsia="Times New Roman" w:hAnsi="Times New Roman" w:cs="Times New Roman"/>
            <w:color w:val="000000" w:themeColor="text1"/>
            <w:sz w:val="24"/>
            <w:szCs w:val="24"/>
          </w:rPr>
          <w:t>пункте 1 части 27</w:t>
        </w:r>
      </w:hyperlink>
      <w:r w:rsidRPr="00BE2C99">
        <w:rPr>
          <w:rFonts w:ascii="Times New Roman" w:eastAsia="Times New Roman" w:hAnsi="Times New Roman" w:cs="Times New Roman"/>
          <w:color w:val="000000" w:themeColor="text1"/>
          <w:sz w:val="24"/>
          <w:szCs w:val="24"/>
        </w:rPr>
        <w:t>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8" w:name="dst134"/>
      <w:bookmarkEnd w:id="8"/>
      <w:r w:rsidRPr="00BE2C99">
        <w:rPr>
          <w:rFonts w:ascii="Times New Roman" w:eastAsia="Times New Roman" w:hAnsi="Times New Roman" w:cs="Times New Roman"/>
          <w:color w:val="000000" w:themeColor="text1"/>
          <w:sz w:val="24"/>
          <w:szCs w:val="24"/>
        </w:rPr>
        <w:lastRenderedPageBreak/>
        <w:t>До заключения договора победитель открытого аукциона или имеющее право заключить договор в соответствии с </w:t>
      </w:r>
      <w:hyperlink r:id="rId14" w:anchor="dst128" w:history="1">
        <w:r w:rsidRPr="00BE2C99">
          <w:rPr>
            <w:rFonts w:ascii="Times New Roman" w:eastAsia="Times New Roman" w:hAnsi="Times New Roman" w:cs="Times New Roman"/>
            <w:color w:val="000000" w:themeColor="text1"/>
            <w:sz w:val="24"/>
            <w:szCs w:val="24"/>
          </w:rPr>
          <w:t>частями 25</w:t>
        </w:r>
      </w:hyperlink>
      <w:r w:rsidRPr="00BE2C99">
        <w:rPr>
          <w:rFonts w:ascii="Times New Roman" w:eastAsia="Times New Roman" w:hAnsi="Times New Roman" w:cs="Times New Roman"/>
          <w:color w:val="000000" w:themeColor="text1"/>
          <w:sz w:val="24"/>
          <w:szCs w:val="24"/>
        </w:rPr>
        <w:t> и </w:t>
      </w:r>
      <w:hyperlink r:id="rId15" w:anchor="dst133" w:history="1">
        <w:r w:rsidRPr="00BE2C99">
          <w:rPr>
            <w:rFonts w:ascii="Times New Roman" w:eastAsia="Times New Roman" w:hAnsi="Times New Roman" w:cs="Times New Roman"/>
            <w:color w:val="000000" w:themeColor="text1"/>
            <w:sz w:val="24"/>
            <w:szCs w:val="24"/>
          </w:rPr>
          <w:t>28</w:t>
        </w:r>
      </w:hyperlink>
      <w:r w:rsidRPr="00BE2C99">
        <w:rPr>
          <w:rFonts w:ascii="Times New Roman" w:eastAsia="Times New Roman" w:hAnsi="Times New Roman" w:cs="Times New Roman"/>
          <w:color w:val="000000" w:themeColor="text1"/>
          <w:sz w:val="24"/>
          <w:szCs w:val="24"/>
        </w:rPr>
        <w:t> ст</w:t>
      </w:r>
      <w:r>
        <w:rPr>
          <w:rFonts w:ascii="Times New Roman" w:eastAsia="Times New Roman" w:hAnsi="Times New Roman" w:cs="Times New Roman"/>
          <w:color w:val="000000" w:themeColor="text1"/>
          <w:sz w:val="24"/>
          <w:szCs w:val="24"/>
        </w:rPr>
        <w:t>.46.3 ГК РФ</w:t>
      </w:r>
      <w:r w:rsidRPr="00BE2C99">
        <w:rPr>
          <w:rFonts w:ascii="Times New Roman" w:eastAsia="Times New Roman" w:hAnsi="Times New Roman" w:cs="Times New Roman"/>
          <w:color w:val="000000" w:themeColor="text1"/>
          <w:sz w:val="24"/>
          <w:szCs w:val="24"/>
        </w:rPr>
        <w:t xml:space="preserve">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9" w:name="dst3151"/>
      <w:bookmarkEnd w:id="9"/>
      <w:proofErr w:type="gramStart"/>
      <w:r w:rsidRPr="00BE2C99">
        <w:rPr>
          <w:rFonts w:ascii="Times New Roman" w:eastAsia="Times New Roman" w:hAnsi="Times New Roman" w:cs="Times New Roman"/>
          <w:color w:val="000000" w:themeColor="text1"/>
          <w:sz w:val="24"/>
          <w:szCs w:val="24"/>
        </w:rPr>
        <w:t>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w:t>
      </w:r>
      <w:proofErr w:type="gramEnd"/>
      <w:r w:rsidRPr="00BE2C99">
        <w:rPr>
          <w:rFonts w:ascii="Times New Roman" w:eastAsia="Times New Roman" w:hAnsi="Times New Roman" w:cs="Times New Roman"/>
          <w:color w:val="000000" w:themeColor="text1"/>
          <w:sz w:val="24"/>
          <w:szCs w:val="24"/>
        </w:rPr>
        <w:t xml:space="preserve"> При этом могут быть изменены условия аукциона.</w:t>
      </w:r>
    </w:p>
    <w:p w:rsidR="00B4556E" w:rsidRPr="005176D2" w:rsidRDefault="00585B38" w:rsidP="00585B38">
      <w:pPr>
        <w:spacing w:after="0" w:line="240" w:lineRule="auto"/>
        <w:ind w:firstLine="709"/>
        <w:jc w:val="both"/>
        <w:rPr>
          <w:rFonts w:ascii="Times New Roman" w:eastAsia="Times New Roman" w:hAnsi="Times New Roman" w:cs="Times New Roman"/>
          <w:sz w:val="24"/>
          <w:szCs w:val="24"/>
          <w:lang w:eastAsia="ru-RU"/>
        </w:rPr>
      </w:pPr>
      <w:r w:rsidRPr="00BE2C99">
        <w:rPr>
          <w:rFonts w:ascii="Times New Roman" w:eastAsia="Times New Roman" w:hAnsi="Times New Roman" w:cs="Times New Roman"/>
          <w:color w:val="000000" w:themeColor="text1"/>
          <w:sz w:val="24"/>
          <w:szCs w:val="24"/>
        </w:rPr>
        <w:t>3.</w:t>
      </w:r>
      <w:r w:rsidR="00B4556E" w:rsidRPr="00BE2C99">
        <w:rPr>
          <w:rFonts w:ascii="Times New Roman" w:eastAsia="Times New Roman" w:hAnsi="Times New Roman" w:cs="Times New Roman"/>
          <w:color w:val="000000" w:themeColor="text1"/>
          <w:sz w:val="24"/>
          <w:szCs w:val="24"/>
        </w:rPr>
        <w:t xml:space="preserve">Результат административной процедуры – </w:t>
      </w:r>
      <w:r w:rsidR="00BE2C99" w:rsidRPr="00052AC8">
        <w:rPr>
          <w:rFonts w:ascii="Times New Roman" w:eastAsia="Times New Roman" w:hAnsi="Times New Roman" w:cs="Times New Roman"/>
          <w:color w:val="000000" w:themeColor="text1"/>
          <w:sz w:val="24"/>
          <w:szCs w:val="24"/>
        </w:rPr>
        <w:t>оформление протокола о результатах аукциона на право заключения договора о развитии застроенной территории</w:t>
      </w:r>
      <w:r w:rsidR="00BE2C99">
        <w:rPr>
          <w:rFonts w:ascii="Times New Roman" w:eastAsia="Times New Roman" w:hAnsi="Times New Roman" w:cs="Times New Roman"/>
          <w:sz w:val="24"/>
          <w:szCs w:val="24"/>
          <w:lang w:eastAsia="ru-RU"/>
        </w:rPr>
        <w:t>.</w:t>
      </w:r>
    </w:p>
    <w:p w:rsidR="00B3438D" w:rsidRPr="005176D2" w:rsidRDefault="00B4556E"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176D2">
        <w:rPr>
          <w:rFonts w:ascii="Times New Roman" w:eastAsia="Times New Roman" w:hAnsi="Times New Roman" w:cs="Times New Roman"/>
          <w:sz w:val="24"/>
          <w:szCs w:val="24"/>
          <w:lang w:eastAsia="ru-RU"/>
        </w:rPr>
        <w:t>Максимальный срок выполнения административно</w:t>
      </w:r>
      <w:r>
        <w:rPr>
          <w:rFonts w:ascii="Times New Roman" w:eastAsia="Times New Roman" w:hAnsi="Times New Roman" w:cs="Times New Roman"/>
          <w:sz w:val="24"/>
          <w:szCs w:val="24"/>
          <w:lang w:eastAsia="ru-RU"/>
        </w:rPr>
        <w:t xml:space="preserve">й процедуры не может превышать </w:t>
      </w:r>
      <w:r w:rsidR="00966963">
        <w:rPr>
          <w:rFonts w:ascii="Times New Roman" w:eastAsia="Times New Roman" w:hAnsi="Times New Roman" w:cs="Times New Roman"/>
          <w:sz w:val="24"/>
          <w:szCs w:val="24"/>
          <w:lang w:eastAsia="ru-RU"/>
        </w:rPr>
        <w:t>30</w:t>
      </w:r>
      <w:r w:rsidR="00585B38">
        <w:rPr>
          <w:rFonts w:ascii="Times New Roman" w:eastAsia="Times New Roman" w:hAnsi="Times New Roman" w:cs="Times New Roman"/>
          <w:sz w:val="24"/>
          <w:szCs w:val="24"/>
          <w:lang w:eastAsia="ru-RU"/>
        </w:rPr>
        <w:t xml:space="preserve"> рабочих дней.</w:t>
      </w:r>
    </w:p>
    <w:p w:rsidR="00585B38" w:rsidRPr="00585B38" w:rsidRDefault="00585B38" w:rsidP="00585B38">
      <w:pPr>
        <w:spacing w:after="0" w:line="240" w:lineRule="auto"/>
        <w:ind w:firstLine="709"/>
        <w:jc w:val="both"/>
        <w:textAlignment w:val="top"/>
        <w:rPr>
          <w:rFonts w:ascii="Times New Roman" w:eastAsia="Times New Roman" w:hAnsi="Times New Roman" w:cs="Times New Roman"/>
          <w:b/>
          <w:sz w:val="24"/>
          <w:szCs w:val="24"/>
          <w:u w:val="single"/>
          <w:lang w:eastAsia="ru-RU"/>
        </w:rPr>
      </w:pPr>
      <w:r w:rsidRPr="00585B38">
        <w:rPr>
          <w:rFonts w:ascii="Times New Roman" w:eastAsia="Times New Roman" w:hAnsi="Times New Roman" w:cs="Times New Roman"/>
          <w:b/>
          <w:sz w:val="24"/>
          <w:szCs w:val="24"/>
          <w:u w:val="single"/>
          <w:lang w:eastAsia="ru-RU"/>
        </w:rPr>
        <w:t xml:space="preserve">3.1.5. </w:t>
      </w:r>
      <w:r w:rsidRPr="00A05C97">
        <w:rPr>
          <w:rFonts w:ascii="Times New Roman" w:eastAsia="Times New Roman" w:hAnsi="Times New Roman" w:cs="Times New Roman"/>
          <w:b/>
          <w:sz w:val="24"/>
          <w:szCs w:val="24"/>
          <w:u w:val="single"/>
          <w:lang w:eastAsia="ru-RU"/>
        </w:rPr>
        <w:t xml:space="preserve">Административная процедура </w:t>
      </w:r>
      <w:r>
        <w:rPr>
          <w:rFonts w:ascii="Times New Roman" w:eastAsia="Times New Roman" w:hAnsi="Times New Roman" w:cs="Times New Roman"/>
          <w:b/>
          <w:sz w:val="24"/>
          <w:szCs w:val="24"/>
          <w:u w:val="single"/>
          <w:lang w:eastAsia="ru-RU"/>
        </w:rPr>
        <w:t>–</w:t>
      </w:r>
      <w:r w:rsidRPr="00A05C97">
        <w:rPr>
          <w:rFonts w:ascii="Times New Roman" w:eastAsia="Times New Roman" w:hAnsi="Times New Roman" w:cs="Times New Roman"/>
          <w:b/>
          <w:sz w:val="24"/>
          <w:szCs w:val="24"/>
          <w:u w:val="single"/>
          <w:lang w:eastAsia="ru-RU"/>
        </w:rPr>
        <w:t xml:space="preserve"> </w:t>
      </w:r>
      <w:r w:rsidR="00966963">
        <w:rPr>
          <w:rFonts w:ascii="Times New Roman" w:eastAsia="Times New Roman" w:hAnsi="Times New Roman" w:cs="Times New Roman"/>
          <w:b/>
          <w:sz w:val="24"/>
          <w:szCs w:val="24"/>
          <w:u w:val="single"/>
          <w:lang w:eastAsia="ru-RU"/>
        </w:rPr>
        <w:t xml:space="preserve">направление заявителю результата </w:t>
      </w:r>
      <w:proofErr w:type="gramStart"/>
      <w:r w:rsidR="00966963">
        <w:rPr>
          <w:rFonts w:ascii="Times New Roman" w:eastAsia="Times New Roman" w:hAnsi="Times New Roman" w:cs="Times New Roman"/>
          <w:b/>
          <w:sz w:val="24"/>
          <w:szCs w:val="24"/>
          <w:u w:val="single"/>
          <w:lang w:eastAsia="ru-RU"/>
        </w:rPr>
        <w:t>предоставлении</w:t>
      </w:r>
      <w:proofErr w:type="gramEnd"/>
      <w:r w:rsidR="00966963">
        <w:rPr>
          <w:rFonts w:ascii="Times New Roman" w:eastAsia="Times New Roman" w:hAnsi="Times New Roman" w:cs="Times New Roman"/>
          <w:b/>
          <w:sz w:val="24"/>
          <w:szCs w:val="24"/>
          <w:u w:val="single"/>
          <w:lang w:eastAsia="ru-RU"/>
        </w:rPr>
        <w:t xml:space="preserve"> муниципальной услуги.</w:t>
      </w:r>
    </w:p>
    <w:p w:rsidR="00966963" w:rsidRDefault="00585B38" w:rsidP="00966963">
      <w:pPr>
        <w:spacing w:after="0" w:line="240" w:lineRule="auto"/>
        <w:ind w:firstLine="709"/>
        <w:jc w:val="both"/>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 xml:space="preserve"> 1.</w:t>
      </w:r>
      <w:r w:rsidR="005176D2" w:rsidRPr="005176D2">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w:t>
      </w:r>
      <w:r w:rsidR="00966963" w:rsidRPr="00052AC8">
        <w:rPr>
          <w:rFonts w:ascii="Times New Roman" w:eastAsia="Times New Roman" w:hAnsi="Times New Roman" w:cs="Times New Roman"/>
          <w:color w:val="000000" w:themeColor="text1"/>
          <w:sz w:val="24"/>
          <w:szCs w:val="24"/>
        </w:rPr>
        <w:t xml:space="preserve">подготовка уведомления о принятом </w:t>
      </w:r>
      <w:proofErr w:type="gramStart"/>
      <w:r w:rsidR="00966963" w:rsidRPr="00052AC8">
        <w:rPr>
          <w:rFonts w:ascii="Times New Roman" w:eastAsia="Times New Roman" w:hAnsi="Times New Roman" w:cs="Times New Roman"/>
          <w:color w:val="000000" w:themeColor="text1"/>
          <w:sz w:val="24"/>
          <w:szCs w:val="24"/>
        </w:rPr>
        <w:t>решении</w:t>
      </w:r>
      <w:proofErr w:type="gramEnd"/>
      <w:r w:rsidR="00966963" w:rsidRPr="00052AC8">
        <w:rPr>
          <w:rFonts w:ascii="Times New Roman" w:eastAsia="Times New Roman" w:hAnsi="Times New Roman" w:cs="Times New Roman"/>
          <w:color w:val="000000" w:themeColor="text1"/>
          <w:sz w:val="24"/>
          <w:szCs w:val="24"/>
        </w:rPr>
        <w:t xml:space="preserve">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оформление протокола о результатах аукциона на право заключения договора о развитии застроенной территории.</w:t>
      </w:r>
    </w:p>
    <w:p w:rsidR="00966963" w:rsidRDefault="00585B38" w:rsidP="00966963">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2.</w:t>
      </w:r>
      <w:r w:rsidR="00966963" w:rsidRPr="00966963">
        <w:rPr>
          <w:rFonts w:ascii="Times New Roman" w:eastAsia="Times New Roman" w:hAnsi="Times New Roman" w:cs="Times New Roman"/>
          <w:color w:val="000000" w:themeColor="text1"/>
          <w:sz w:val="24"/>
          <w:szCs w:val="24"/>
        </w:rPr>
        <w:t xml:space="preserve"> </w:t>
      </w:r>
      <w:r w:rsidR="00966963" w:rsidRPr="00052AC8">
        <w:rPr>
          <w:rFonts w:ascii="Times New Roman" w:eastAsia="Times New Roman" w:hAnsi="Times New Roman" w:cs="Times New Roman"/>
          <w:color w:val="000000" w:themeColor="text1"/>
          <w:sz w:val="24"/>
          <w:szCs w:val="24"/>
        </w:rPr>
        <w:t xml:space="preserve">Результат предоставления муниципальной услуги в виде уведомления согласно приложению N 3 к настоящему регламенту о принятом </w:t>
      </w:r>
      <w:proofErr w:type="gramStart"/>
      <w:r w:rsidR="00966963" w:rsidRPr="00052AC8">
        <w:rPr>
          <w:rFonts w:ascii="Times New Roman" w:eastAsia="Times New Roman" w:hAnsi="Times New Roman" w:cs="Times New Roman"/>
          <w:color w:val="000000" w:themeColor="text1"/>
          <w:sz w:val="24"/>
          <w:szCs w:val="24"/>
        </w:rPr>
        <w:t>решении</w:t>
      </w:r>
      <w:proofErr w:type="gramEnd"/>
      <w:r w:rsidR="00966963" w:rsidRPr="00052AC8">
        <w:rPr>
          <w:rFonts w:ascii="Times New Roman" w:eastAsia="Times New Roman" w:hAnsi="Times New Roman" w:cs="Times New Roman"/>
          <w:color w:val="000000" w:themeColor="text1"/>
          <w:sz w:val="24"/>
          <w:szCs w:val="24"/>
        </w:rPr>
        <w:t xml:space="preserve">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протокола о результатах аукциона на право заключения договора о развитии застроенной территории, договора о развитии застроенной территории выдается (направляется) заявителю (уполномоченному представителю) лично в случае обращения заявителя (уполномоченного представителя) непосредственно в администрацию Гордеевского района или направляется почтовым отправлением.</w:t>
      </w:r>
    </w:p>
    <w:p w:rsidR="00966963" w:rsidRPr="005176D2" w:rsidRDefault="00966963" w:rsidP="0096696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представления документов через многофункциональный центр решение о подготовке документации по планировке территории, уведомление об отказе в предоставлении муниципальной услуги может быть выдано (направлено) через многофункциональный центр.</w:t>
      </w:r>
    </w:p>
    <w:p w:rsidR="00966963" w:rsidRPr="00D66303" w:rsidRDefault="00585B38" w:rsidP="00966963">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3.Результат</w:t>
      </w:r>
      <w:r w:rsidRPr="005176D2">
        <w:rPr>
          <w:rFonts w:ascii="Times New Roman" w:eastAsia="Times New Roman" w:hAnsi="Times New Roman" w:cs="Times New Roman"/>
          <w:sz w:val="24"/>
          <w:szCs w:val="24"/>
          <w:lang w:eastAsia="ru-RU"/>
        </w:rPr>
        <w:t xml:space="preserve"> административной процедуры</w:t>
      </w:r>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 xml:space="preserve"> </w:t>
      </w:r>
      <w:r w:rsidR="00966963" w:rsidRPr="00D66303">
        <w:rPr>
          <w:rFonts w:ascii="Times New Roman" w:eastAsia="Times New Roman" w:hAnsi="Times New Roman" w:cs="Times New Roman"/>
          <w:color w:val="000000" w:themeColor="text1"/>
          <w:sz w:val="24"/>
          <w:szCs w:val="24"/>
        </w:rPr>
        <w:t xml:space="preserve">выдача (направление) заявителю результата предоставления муниципальной услуги - уведомления о принятом </w:t>
      </w:r>
      <w:proofErr w:type="gramStart"/>
      <w:r w:rsidR="00966963" w:rsidRPr="00D66303">
        <w:rPr>
          <w:rFonts w:ascii="Times New Roman" w:eastAsia="Times New Roman" w:hAnsi="Times New Roman" w:cs="Times New Roman"/>
          <w:color w:val="000000" w:themeColor="text1"/>
          <w:sz w:val="24"/>
          <w:szCs w:val="24"/>
        </w:rPr>
        <w:t>решении</w:t>
      </w:r>
      <w:proofErr w:type="gramEnd"/>
      <w:r w:rsidR="00966963" w:rsidRPr="00D66303">
        <w:rPr>
          <w:rFonts w:ascii="Times New Roman" w:eastAsia="Times New Roman" w:hAnsi="Times New Roman" w:cs="Times New Roman"/>
          <w:color w:val="000000" w:themeColor="text1"/>
          <w:sz w:val="24"/>
          <w:szCs w:val="24"/>
        </w:rPr>
        <w:t xml:space="preserve">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протокола о результатах аукциона на право заключения договора о развитии застроенной территории, договора о </w:t>
      </w:r>
      <w:proofErr w:type="gramStart"/>
      <w:r w:rsidR="00966963" w:rsidRPr="00D66303">
        <w:rPr>
          <w:rFonts w:ascii="Times New Roman" w:eastAsia="Times New Roman" w:hAnsi="Times New Roman" w:cs="Times New Roman"/>
          <w:color w:val="000000" w:themeColor="text1"/>
          <w:sz w:val="24"/>
          <w:szCs w:val="24"/>
        </w:rPr>
        <w:t>развитии</w:t>
      </w:r>
      <w:proofErr w:type="gramEnd"/>
      <w:r w:rsidR="00966963" w:rsidRPr="00D66303">
        <w:rPr>
          <w:rFonts w:ascii="Times New Roman" w:eastAsia="Times New Roman" w:hAnsi="Times New Roman" w:cs="Times New Roman"/>
          <w:color w:val="000000" w:themeColor="text1"/>
          <w:sz w:val="24"/>
          <w:szCs w:val="24"/>
        </w:rPr>
        <w:t xml:space="preserve"> застроенной территории.</w:t>
      </w:r>
    </w:p>
    <w:p w:rsidR="00585B38" w:rsidRPr="005176D2" w:rsidRDefault="00585B38" w:rsidP="00966963">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176D2">
        <w:rPr>
          <w:rFonts w:ascii="Times New Roman" w:eastAsia="Times New Roman" w:hAnsi="Times New Roman" w:cs="Times New Roman"/>
          <w:sz w:val="24"/>
          <w:szCs w:val="24"/>
          <w:lang w:eastAsia="ru-RU"/>
        </w:rPr>
        <w:t>Максимальный срок выполнения административно</w:t>
      </w:r>
      <w:r>
        <w:rPr>
          <w:rFonts w:ascii="Times New Roman" w:eastAsia="Times New Roman" w:hAnsi="Times New Roman" w:cs="Times New Roman"/>
          <w:sz w:val="24"/>
          <w:szCs w:val="24"/>
          <w:lang w:eastAsia="ru-RU"/>
        </w:rPr>
        <w:t xml:space="preserve">й процедуры </w:t>
      </w:r>
      <w:r w:rsidR="00745DCC">
        <w:rPr>
          <w:rFonts w:ascii="Times New Roman" w:eastAsia="Times New Roman" w:hAnsi="Times New Roman" w:cs="Times New Roman"/>
          <w:sz w:val="24"/>
          <w:szCs w:val="24"/>
          <w:lang w:eastAsia="ru-RU"/>
        </w:rPr>
        <w:t xml:space="preserve">1(один) </w:t>
      </w:r>
      <w:r>
        <w:rPr>
          <w:rFonts w:ascii="Times New Roman" w:eastAsia="Times New Roman" w:hAnsi="Times New Roman" w:cs="Times New Roman"/>
          <w:sz w:val="24"/>
          <w:szCs w:val="24"/>
          <w:lang w:eastAsia="ru-RU"/>
        </w:rPr>
        <w:t>рабочи</w:t>
      </w:r>
      <w:r w:rsidR="00745DCC">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дней.</w:t>
      </w:r>
    </w:p>
    <w:p w:rsidR="005735D9" w:rsidRPr="005176D2" w:rsidRDefault="005735D9" w:rsidP="005176D2">
      <w:pPr>
        <w:spacing w:after="0" w:line="240" w:lineRule="auto"/>
        <w:rPr>
          <w:rFonts w:ascii="Trebuchet MS" w:eastAsia="Times New Roman" w:hAnsi="Trebuchet MS" w:cs="Times New Roman"/>
          <w:sz w:val="24"/>
          <w:szCs w:val="24"/>
          <w:lang w:eastAsia="ru-RU"/>
        </w:rPr>
      </w:pPr>
    </w:p>
    <w:p w:rsidR="00745DCC" w:rsidRDefault="00745DCC" w:rsidP="00745DCC">
      <w:pPr>
        <w:spacing w:after="0" w:line="240" w:lineRule="auto"/>
        <w:jc w:val="both"/>
        <w:textAlignment w:val="top"/>
        <w:rPr>
          <w:rFonts w:ascii="Times New Roman" w:eastAsia="Times New Roman" w:hAnsi="Times New Roman" w:cs="Times New Roman"/>
          <w:b/>
          <w:sz w:val="28"/>
          <w:szCs w:val="28"/>
          <w:lang w:eastAsia="ru-RU"/>
        </w:rPr>
      </w:pPr>
      <w:r w:rsidRPr="00AD5798">
        <w:rPr>
          <w:rFonts w:ascii="Times New Roman" w:eastAsia="Times New Roman" w:hAnsi="Times New Roman" w:cs="Times New Roman"/>
          <w:b/>
          <w:sz w:val="28"/>
          <w:szCs w:val="28"/>
          <w:lang w:eastAsia="ru-RU"/>
        </w:rPr>
        <w:t xml:space="preserve">IV. Формы </w:t>
      </w:r>
      <w:proofErr w:type="gramStart"/>
      <w:r w:rsidRPr="00AD5798">
        <w:rPr>
          <w:rFonts w:ascii="Times New Roman" w:eastAsia="Times New Roman" w:hAnsi="Times New Roman" w:cs="Times New Roman"/>
          <w:b/>
          <w:sz w:val="28"/>
          <w:szCs w:val="28"/>
          <w:lang w:eastAsia="ru-RU"/>
        </w:rPr>
        <w:t>контроля за</w:t>
      </w:r>
      <w:proofErr w:type="gramEnd"/>
      <w:r w:rsidRPr="00AD5798">
        <w:rPr>
          <w:rFonts w:ascii="Times New Roman" w:eastAsia="Times New Roman" w:hAnsi="Times New Roman" w:cs="Times New Roman"/>
          <w:b/>
          <w:sz w:val="28"/>
          <w:szCs w:val="28"/>
          <w:lang w:eastAsia="ru-RU"/>
        </w:rPr>
        <w:t xml:space="preserve"> исполнением административного регламента.</w:t>
      </w:r>
    </w:p>
    <w:p w:rsidR="005735D9" w:rsidRPr="005176D2" w:rsidRDefault="005735D9" w:rsidP="005176D2">
      <w:pPr>
        <w:spacing w:after="0" w:line="240" w:lineRule="auto"/>
        <w:jc w:val="center"/>
        <w:rPr>
          <w:rFonts w:ascii="Trebuchet MS" w:eastAsia="Times New Roman" w:hAnsi="Trebuchet MS" w:cs="Times New Roman"/>
          <w:sz w:val="24"/>
          <w:szCs w:val="24"/>
          <w:lang w:eastAsia="ru-RU"/>
        </w:rPr>
      </w:pPr>
    </w:p>
    <w:p w:rsidR="00745DCC"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4.1. Администрация проводит проверки,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 и привлечение к ответственности виновных сотрудников Администрации в соответствии с законодательством.</w:t>
      </w:r>
    </w:p>
    <w:p w:rsidR="00745DCC" w:rsidRPr="00A05C97"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p>
    <w:p w:rsidR="00745DCC"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lastRenderedPageBreak/>
        <w:t xml:space="preserve">4.2. Граждане, их объединения и организации в случае </w:t>
      </w:r>
      <w:proofErr w:type="gramStart"/>
      <w:r w:rsidRPr="00A05C97">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A05C97">
        <w:rPr>
          <w:rFonts w:ascii="Times New Roman" w:eastAsia="Times New Roman" w:hAnsi="Times New Roman" w:cs="Times New Roman"/>
          <w:sz w:val="24"/>
          <w:szCs w:val="24"/>
          <w:lang w:eastAsia="ru-RU"/>
        </w:rPr>
        <w:t xml:space="preserve"> или ненадлежащего исполнения регламента</w:t>
      </w:r>
      <w:r>
        <w:rPr>
          <w:rFonts w:ascii="Times New Roman" w:eastAsia="Times New Roman" w:hAnsi="Times New Roman" w:cs="Times New Roman"/>
          <w:sz w:val="24"/>
          <w:szCs w:val="24"/>
          <w:lang w:eastAsia="ru-RU"/>
        </w:rPr>
        <w:t>,</w:t>
      </w:r>
      <w:r w:rsidRPr="00A05C97">
        <w:rPr>
          <w:rFonts w:ascii="Times New Roman" w:eastAsia="Times New Roman" w:hAnsi="Times New Roman" w:cs="Times New Roman"/>
          <w:sz w:val="24"/>
          <w:szCs w:val="24"/>
          <w:lang w:eastAsia="ru-RU"/>
        </w:rPr>
        <w:t xml:space="preserve"> вправе обратиться с жалобой в Администрацию.</w:t>
      </w:r>
    </w:p>
    <w:p w:rsidR="00745DCC" w:rsidRPr="00A05C97"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p>
    <w:p w:rsidR="00745DCC"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4.3</w:t>
      </w:r>
      <w:proofErr w:type="gramStart"/>
      <w:r w:rsidRPr="00A05C97">
        <w:rPr>
          <w:rFonts w:ascii="Times New Roman" w:eastAsia="Times New Roman" w:hAnsi="Times New Roman" w:cs="Times New Roman"/>
          <w:sz w:val="24"/>
          <w:szCs w:val="24"/>
          <w:lang w:eastAsia="ru-RU"/>
        </w:rPr>
        <w:t xml:space="preserve"> Л</w:t>
      </w:r>
      <w:proofErr w:type="gramEnd"/>
      <w:r w:rsidRPr="00A05C97">
        <w:rPr>
          <w:rFonts w:ascii="Times New Roman" w:eastAsia="Times New Roman" w:hAnsi="Times New Roman" w:cs="Times New Roman"/>
          <w:sz w:val="24"/>
          <w:szCs w:val="24"/>
          <w:lang w:eastAsia="ru-RU"/>
        </w:rPr>
        <w:t>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5735D9" w:rsidRPr="005176D2" w:rsidRDefault="005735D9" w:rsidP="00745DCC">
      <w:pPr>
        <w:spacing w:after="0" w:line="240" w:lineRule="auto"/>
        <w:ind w:firstLine="709"/>
        <w:jc w:val="both"/>
        <w:rPr>
          <w:rFonts w:ascii="Times New Roman" w:eastAsia="Times New Roman" w:hAnsi="Times New Roman" w:cs="Times New Roman"/>
          <w:sz w:val="24"/>
          <w:szCs w:val="24"/>
          <w:lang w:eastAsia="ru-RU"/>
        </w:rPr>
      </w:pPr>
    </w:p>
    <w:p w:rsidR="00745DCC" w:rsidRPr="00AD5798" w:rsidRDefault="00745DCC" w:rsidP="00745DCC">
      <w:pPr>
        <w:spacing w:after="0" w:line="240" w:lineRule="auto"/>
        <w:jc w:val="both"/>
        <w:textAlignment w:val="top"/>
        <w:rPr>
          <w:rFonts w:ascii="Times New Roman" w:eastAsia="Times New Roman" w:hAnsi="Times New Roman" w:cs="Times New Roman"/>
          <w:b/>
          <w:sz w:val="28"/>
          <w:szCs w:val="28"/>
          <w:lang w:eastAsia="ru-RU"/>
        </w:rPr>
      </w:pPr>
      <w:r w:rsidRPr="00AD5798">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ч.1.1 ст.16 Федерального закона от 27.07.2010 «Об организации предоставления государственных и муниципальных услуг», а также их должностных лиц, муниципальных служащих, работников.</w:t>
      </w:r>
    </w:p>
    <w:p w:rsidR="005735D9" w:rsidRPr="005176D2" w:rsidRDefault="005735D9" w:rsidP="005176D2">
      <w:pPr>
        <w:spacing w:after="0" w:line="240" w:lineRule="auto"/>
        <w:jc w:val="center"/>
        <w:rPr>
          <w:rFonts w:ascii="Trebuchet MS" w:eastAsia="Times New Roman" w:hAnsi="Trebuchet MS" w:cs="Times New Roman"/>
          <w:sz w:val="24"/>
          <w:szCs w:val="24"/>
          <w:lang w:eastAsia="ru-RU"/>
        </w:rPr>
      </w:pP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жалоба).</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5.1.1. </w:t>
      </w:r>
      <w:proofErr w:type="gramStart"/>
      <w:r w:rsidRPr="00A05C97">
        <w:rPr>
          <w:rFonts w:ascii="Times New Roman" w:eastAsia="Times New Roman" w:hAnsi="Times New Roman" w:cs="Times New Roman"/>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A05C97">
        <w:rPr>
          <w:rFonts w:ascii="Times New Roman" w:eastAsia="Times New Roman" w:hAnsi="Times New Roman" w:cs="Times New Roman"/>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5.2. Предмет жалобы.</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5.2.1. Заявитель может обратиться с </w:t>
      </w:r>
      <w:proofErr w:type="gramStart"/>
      <w:r w:rsidRPr="00A05C97">
        <w:rPr>
          <w:rFonts w:ascii="Times New Roman" w:eastAsia="Times New Roman" w:hAnsi="Times New Roman" w:cs="Times New Roman"/>
          <w:sz w:val="24"/>
          <w:szCs w:val="24"/>
          <w:lang w:eastAsia="ru-RU"/>
        </w:rPr>
        <w:t>жалобой</w:t>
      </w:r>
      <w:proofErr w:type="gramEnd"/>
      <w:r w:rsidRPr="00A05C97">
        <w:rPr>
          <w:rFonts w:ascii="Times New Roman" w:eastAsia="Times New Roman" w:hAnsi="Times New Roman" w:cs="Times New Roman"/>
          <w:sz w:val="24"/>
          <w:szCs w:val="24"/>
          <w:lang w:eastAsia="ru-RU"/>
        </w:rPr>
        <w:t xml:space="preserve"> в том числе в следующих случаях:</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1) нарушение сроков предоставления Муниципальной услуги; </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A05C97">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A05C97">
        <w:rPr>
          <w:rFonts w:ascii="Times New Roman" w:eastAsia="Times New Roman" w:hAnsi="Times New Roman" w:cs="Times New Roman"/>
          <w:sz w:val="24"/>
          <w:szCs w:val="24"/>
          <w:lang w:eastAsia="ru-RU"/>
        </w:rPr>
        <w:t xml:space="preserve">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45DCC" w:rsidRP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745DCC">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государственной или муниципальной услуги;</w:t>
      </w:r>
    </w:p>
    <w:p w:rsidR="00745DCC" w:rsidRP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bookmarkStart w:id="10" w:name="dst225"/>
      <w:bookmarkEnd w:id="10"/>
      <w:proofErr w:type="gramStart"/>
      <w:r w:rsidRPr="00745DCC">
        <w:rPr>
          <w:rFonts w:ascii="Times New Roman" w:eastAsia="Times New Roman" w:hAnsi="Times New Roman" w:cs="Times New Roman"/>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1" w:name="dst296"/>
      <w:bookmarkEnd w:id="11"/>
      <w:proofErr w:type="gramEnd"/>
    </w:p>
    <w:p w:rsidR="00745DCC" w:rsidRP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745DCC">
        <w:rPr>
          <w:rFonts w:ascii="Times New Roman" w:eastAsia="Times New Roman" w:hAnsi="Times New Roman" w:cs="Times New Roman"/>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Pr="00A05C97">
        <w:rPr>
          <w:rFonts w:ascii="Times New Roman" w:eastAsia="Times New Roman" w:hAnsi="Times New Roman" w:cs="Times New Roman"/>
          <w:sz w:val="24"/>
          <w:szCs w:val="24"/>
          <w:lang w:eastAsia="ru-RU"/>
        </w:rPr>
        <w:t>. Порядок подачи и рассмотрения жалобы.</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Pr="00A05C97">
        <w:rPr>
          <w:rFonts w:ascii="Times New Roman" w:eastAsia="Times New Roman" w:hAnsi="Times New Roman" w:cs="Times New Roman"/>
          <w:sz w:val="24"/>
          <w:szCs w:val="24"/>
          <w:lang w:eastAsia="ru-RU"/>
        </w:rPr>
        <w:t>.1. Основанием для начала процедуры досудебного (внесудебного) обжалования является поступление жалобы заявителя в уполномоченный орган.</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Pr="00A05C97">
        <w:rPr>
          <w:rFonts w:ascii="Times New Roman" w:eastAsia="Times New Roman" w:hAnsi="Times New Roman" w:cs="Times New Roman"/>
          <w:sz w:val="24"/>
          <w:szCs w:val="24"/>
          <w:lang w:eastAsia="ru-RU"/>
        </w:rPr>
        <w:t>.2. Жалоба подается в письменной форме и должна содержать:</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A05C97">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roofErr w:type="gramEnd"/>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A05C9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Администрации, допустившего нарушения.</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A05C97">
        <w:rPr>
          <w:rFonts w:ascii="Times New Roman" w:eastAsia="Times New Roman" w:hAnsi="Times New Roman" w:cs="Times New Roman"/>
          <w:sz w:val="24"/>
          <w:szCs w:val="24"/>
          <w:lang w:eastAsia="ru-RU"/>
        </w:rPr>
        <w:t xml:space="preserve">.3. </w:t>
      </w:r>
      <w:proofErr w:type="gramStart"/>
      <w:r w:rsidRPr="00A05C9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05C97">
        <w:rPr>
          <w:rFonts w:ascii="Times New Roman" w:eastAsia="Times New Roman" w:hAnsi="Times New Roman" w:cs="Times New Roman"/>
          <w:sz w:val="24"/>
          <w:szCs w:val="24"/>
          <w:lang w:eastAsia="ru-RU"/>
        </w:rPr>
        <w:t xml:space="preserve"> при личном приеме заявителя.</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A05C97">
        <w:rPr>
          <w:rFonts w:ascii="Times New Roman" w:eastAsia="Times New Roman" w:hAnsi="Times New Roman" w:cs="Times New Roman"/>
          <w:sz w:val="24"/>
          <w:szCs w:val="24"/>
          <w:lang w:eastAsia="ru-RU"/>
        </w:rPr>
        <w:t>. Сроки рассмотрения жалобы</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05C97">
        <w:rPr>
          <w:rFonts w:ascii="Times New Roman" w:eastAsia="Times New Roman" w:hAnsi="Times New Roman" w:cs="Times New Roman"/>
          <w:sz w:val="24"/>
          <w:szCs w:val="24"/>
          <w:lang w:eastAsia="ru-RU"/>
        </w:rPr>
        <w:t xml:space="preserve">.1. </w:t>
      </w:r>
      <w:proofErr w:type="gramStart"/>
      <w:r w:rsidRPr="00A05C97">
        <w:rPr>
          <w:rFonts w:ascii="Times New Roman" w:eastAsia="Times New Roman" w:hAnsi="Times New Roman" w:cs="Times New Roman"/>
          <w:sz w:val="24"/>
          <w:szCs w:val="24"/>
          <w:lang w:eastAsia="ru-RU"/>
        </w:rPr>
        <w:t>Жалоба, поступившая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A05C97">
        <w:rPr>
          <w:rFonts w:ascii="Times New Roman" w:eastAsia="Times New Roman" w:hAnsi="Times New Roman" w:cs="Times New Roman"/>
          <w:sz w:val="24"/>
          <w:szCs w:val="24"/>
          <w:lang w:eastAsia="ru-RU"/>
        </w:rPr>
        <w:t xml:space="preserve">.2. 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A05C97">
        <w:rPr>
          <w:rFonts w:ascii="Times New Roman" w:eastAsia="Times New Roman" w:hAnsi="Times New Roman" w:cs="Times New Roman"/>
          <w:sz w:val="24"/>
          <w:szCs w:val="24"/>
          <w:lang w:eastAsia="ru-RU"/>
        </w:rPr>
        <w:t xml:space="preserve">Кроме того, на поступившую в орган </w:t>
      </w:r>
      <w:r w:rsidRPr="00A05C97">
        <w:rPr>
          <w:rFonts w:ascii="Times New Roman" w:eastAsia="Times New Roman" w:hAnsi="Times New Roman" w:cs="Times New Roman"/>
          <w:sz w:val="24"/>
          <w:szCs w:val="24"/>
          <w:lang w:eastAsia="ru-RU"/>
        </w:rPr>
        <w:lastRenderedPageBreak/>
        <w:t>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A05C97">
        <w:rPr>
          <w:rFonts w:ascii="Times New Roman" w:eastAsia="Times New Roman" w:hAnsi="Times New Roman" w:cs="Times New Roman"/>
          <w:sz w:val="24"/>
          <w:szCs w:val="24"/>
          <w:lang w:eastAsia="ru-RU"/>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A05C97">
        <w:rPr>
          <w:rFonts w:ascii="Times New Roman" w:eastAsia="Times New Roman" w:hAnsi="Times New Roman" w:cs="Times New Roman"/>
          <w:sz w:val="24"/>
          <w:szCs w:val="24"/>
          <w:lang w:eastAsia="ru-RU"/>
        </w:rPr>
        <w:t>. Результат рассмотрения жалобы.</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 Ж</w:t>
      </w:r>
      <w:r w:rsidRPr="00A05C97">
        <w:rPr>
          <w:rFonts w:ascii="Times New Roman" w:eastAsia="Times New Roman" w:hAnsi="Times New Roman" w:cs="Times New Roman"/>
          <w:sz w:val="24"/>
          <w:szCs w:val="24"/>
          <w:lang w:eastAsia="ru-RU"/>
        </w:rPr>
        <w:t>алоба удовлетворяется, в том числе в форме отмены принятого решения, исправления допущенных опечаток и ошибок, выданных в результате предоставления муниципальной услуги документах, возврата заявителю денежных средств, взимание которых законодательно не предусмотрено.</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 В</w:t>
      </w:r>
      <w:r w:rsidRPr="00A05C97">
        <w:rPr>
          <w:rFonts w:ascii="Times New Roman" w:eastAsia="Times New Roman" w:hAnsi="Times New Roman" w:cs="Times New Roman"/>
          <w:sz w:val="24"/>
          <w:szCs w:val="24"/>
          <w:lang w:eastAsia="ru-RU"/>
        </w:rPr>
        <w:t xml:space="preserve"> удовлетворении жалобы отказывается.</w:t>
      </w:r>
    </w:p>
    <w:p w:rsidR="000C45E4" w:rsidRDefault="000C45E4"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6A2D74" w:rsidRDefault="006A2D74"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Pr="00D66303" w:rsidRDefault="00966963" w:rsidP="00966963">
      <w:pPr>
        <w:spacing w:after="0" w:line="240" w:lineRule="auto"/>
        <w:ind w:firstLine="708"/>
        <w:jc w:val="right"/>
        <w:rPr>
          <w:rFonts w:ascii="Times New Roman" w:hAnsi="Times New Roman" w:cs="Times New Roman"/>
          <w:color w:val="000000" w:themeColor="text1"/>
        </w:rPr>
      </w:pPr>
      <w:r w:rsidRPr="00D66303">
        <w:rPr>
          <w:rFonts w:ascii="Times New Roman" w:eastAsia="Times New Roman" w:hAnsi="Times New Roman" w:cs="Times New Roman"/>
          <w:color w:val="000000" w:themeColor="text1"/>
        </w:rPr>
        <w:lastRenderedPageBreak/>
        <w:t> </w:t>
      </w:r>
      <w:r w:rsidRPr="00D66303">
        <w:rPr>
          <w:rFonts w:ascii="Times New Roman" w:hAnsi="Times New Roman" w:cs="Times New Roman"/>
          <w:color w:val="000000" w:themeColor="text1"/>
        </w:rPr>
        <w:t>Приложение 1</w:t>
      </w:r>
    </w:p>
    <w:p w:rsidR="00966963" w:rsidRPr="00D66303" w:rsidRDefault="00966963" w:rsidP="00966963">
      <w:pPr>
        <w:spacing w:after="0" w:line="240" w:lineRule="auto"/>
        <w:jc w:val="right"/>
        <w:rPr>
          <w:rFonts w:ascii="Times New Roman" w:hAnsi="Times New Roman" w:cs="Times New Roman"/>
          <w:color w:val="000000" w:themeColor="text1"/>
        </w:rPr>
      </w:pPr>
      <w:r w:rsidRPr="00D66303">
        <w:rPr>
          <w:rFonts w:ascii="Times New Roman" w:hAnsi="Times New Roman" w:cs="Times New Roman"/>
          <w:color w:val="000000" w:themeColor="text1"/>
        </w:rPr>
        <w:t>к Административному регламенту</w:t>
      </w:r>
    </w:p>
    <w:p w:rsidR="00966963" w:rsidRDefault="00966963" w:rsidP="00966963">
      <w:pPr>
        <w:spacing w:after="0" w:line="240" w:lineRule="auto"/>
        <w:jc w:val="right"/>
        <w:rPr>
          <w:rFonts w:ascii="Times New Roman" w:hAnsi="Times New Roman" w:cs="Times New Roman"/>
          <w:color w:val="000000" w:themeColor="text1"/>
        </w:rPr>
      </w:pPr>
      <w:r w:rsidRPr="00D66303">
        <w:rPr>
          <w:rFonts w:ascii="Times New Roman" w:hAnsi="Times New Roman" w:cs="Times New Roman"/>
          <w:color w:val="000000" w:themeColor="text1"/>
        </w:rPr>
        <w:t>предоставления муниципальной   услуги</w:t>
      </w:r>
    </w:p>
    <w:p w:rsidR="00966963" w:rsidRDefault="00966963" w:rsidP="0096696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hAnsi="Times New Roman" w:cs="Times New Roman"/>
          <w:color w:val="000000" w:themeColor="text1"/>
        </w:rPr>
        <w:t xml:space="preserve"> «</w:t>
      </w:r>
      <w:r w:rsidRPr="00D66303">
        <w:rPr>
          <w:rFonts w:ascii="Times New Roman" w:eastAsia="Times New Roman" w:hAnsi="Times New Roman" w:cs="Times New Roman"/>
          <w:color w:val="000000" w:themeColor="text1"/>
          <w:bdr w:val="none" w:sz="0" w:space="0" w:color="auto" w:frame="1"/>
        </w:rPr>
        <w:t xml:space="preserve">Организация и проведение аукциона </w:t>
      </w:r>
    </w:p>
    <w:p w:rsidR="00966963" w:rsidRDefault="00966963" w:rsidP="0096696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eastAsia="Times New Roman" w:hAnsi="Times New Roman" w:cs="Times New Roman"/>
          <w:color w:val="000000" w:themeColor="text1"/>
          <w:bdr w:val="none" w:sz="0" w:space="0" w:color="auto" w:frame="1"/>
        </w:rPr>
        <w:t xml:space="preserve">на право заключить договор </w:t>
      </w:r>
    </w:p>
    <w:p w:rsidR="00966963" w:rsidRDefault="00966963" w:rsidP="0096696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eastAsia="Times New Roman" w:hAnsi="Times New Roman" w:cs="Times New Roman"/>
          <w:color w:val="000000" w:themeColor="text1"/>
          <w:bdr w:val="none" w:sz="0" w:space="0" w:color="auto" w:frame="1"/>
        </w:rPr>
        <w:t>о развитии застроенной территории</w:t>
      </w:r>
    </w:p>
    <w:p w:rsidR="00966963" w:rsidRPr="00D66303" w:rsidRDefault="00966963" w:rsidP="00966963">
      <w:pPr>
        <w:spacing w:after="0" w:line="240" w:lineRule="auto"/>
        <w:jc w:val="right"/>
        <w:rPr>
          <w:rFonts w:ascii="Times New Roman" w:hAnsi="Times New Roman" w:cs="Times New Roman"/>
          <w:color w:val="000000" w:themeColor="text1"/>
        </w:rPr>
      </w:pPr>
      <w:r>
        <w:rPr>
          <w:rFonts w:ascii="Times New Roman" w:eastAsia="Times New Roman" w:hAnsi="Times New Roman" w:cs="Times New Roman"/>
          <w:color w:val="000000" w:themeColor="text1"/>
          <w:bdr w:val="none" w:sz="0" w:space="0" w:color="auto" w:frame="1"/>
        </w:rPr>
        <w:t>Гордеевского района Брянской области</w:t>
      </w:r>
      <w:r w:rsidRPr="00D66303">
        <w:rPr>
          <w:rFonts w:ascii="Times New Roman" w:hAnsi="Times New Roman" w:cs="Times New Roman"/>
          <w:color w:val="000000" w:themeColor="text1"/>
        </w:rPr>
        <w:t>»,</w:t>
      </w:r>
    </w:p>
    <w:p w:rsidR="00966963" w:rsidRDefault="00966963" w:rsidP="00966963">
      <w:pPr>
        <w:pStyle w:val="ConsPlusNormal"/>
        <w:ind w:firstLine="0"/>
        <w:jc w:val="center"/>
        <w:rPr>
          <w:rFonts w:ascii="Times New Roman" w:hAnsi="Times New Roman" w:cs="Times New Roman"/>
          <w:sz w:val="24"/>
          <w:szCs w:val="24"/>
        </w:rPr>
      </w:pPr>
    </w:p>
    <w:p w:rsidR="00966963" w:rsidRPr="00D66303" w:rsidRDefault="00966963" w:rsidP="00966963">
      <w:pPr>
        <w:pStyle w:val="ConsPlusNormal"/>
        <w:ind w:firstLine="0"/>
        <w:jc w:val="center"/>
        <w:rPr>
          <w:rFonts w:ascii="Times New Roman" w:hAnsi="Times New Roman" w:cs="Times New Roman"/>
          <w:sz w:val="24"/>
          <w:szCs w:val="24"/>
        </w:rPr>
      </w:pPr>
      <w:r w:rsidRPr="00D66303">
        <w:rPr>
          <w:rFonts w:ascii="Times New Roman" w:hAnsi="Times New Roman" w:cs="Times New Roman"/>
          <w:sz w:val="24"/>
          <w:szCs w:val="24"/>
        </w:rPr>
        <w:t>Блок-схема предоставления муниципальной услуги "</w:t>
      </w:r>
      <w:r w:rsidRPr="00D66303">
        <w:rPr>
          <w:sz w:val="24"/>
          <w:szCs w:val="24"/>
        </w:rPr>
        <w:t xml:space="preserve"> </w:t>
      </w:r>
      <w:r w:rsidRPr="00D66303">
        <w:rPr>
          <w:rFonts w:ascii="Times New Roman" w:hAnsi="Times New Roman" w:cs="Times New Roman"/>
          <w:sz w:val="24"/>
          <w:szCs w:val="24"/>
        </w:rPr>
        <w:t>Организация и проведение аукциона на право заключить договор о развитии застроенной территории</w:t>
      </w:r>
      <w:r>
        <w:rPr>
          <w:rFonts w:ascii="Times New Roman" w:hAnsi="Times New Roman" w:cs="Times New Roman"/>
          <w:sz w:val="24"/>
          <w:szCs w:val="24"/>
        </w:rPr>
        <w:t xml:space="preserve"> Гордеевского района</w:t>
      </w:r>
      <w:r w:rsidRPr="00D66303">
        <w:rPr>
          <w:rFonts w:ascii="Times New Roman" w:hAnsi="Times New Roman" w:cs="Times New Roman"/>
          <w:sz w:val="24"/>
          <w:szCs w:val="24"/>
        </w:rPr>
        <w:t xml:space="preserve"> </w:t>
      </w:r>
      <w:r>
        <w:rPr>
          <w:rFonts w:ascii="Times New Roman" w:hAnsi="Times New Roman" w:cs="Times New Roman"/>
          <w:sz w:val="24"/>
          <w:szCs w:val="24"/>
        </w:rPr>
        <w:t>Брянской области</w:t>
      </w:r>
      <w:r w:rsidRPr="00D66303">
        <w:rPr>
          <w:rFonts w:ascii="Times New Roman" w:hAnsi="Times New Roman" w:cs="Times New Roman"/>
          <w:sz w:val="24"/>
          <w:szCs w:val="24"/>
        </w:rPr>
        <w:t>"</w:t>
      </w:r>
    </w:p>
    <w:p w:rsidR="00966963" w:rsidRDefault="00966963" w:rsidP="00966963">
      <w:pPr>
        <w:pStyle w:val="ConsPlusNonformat"/>
        <w:jc w:val="both"/>
      </w:pPr>
      <w:r>
        <w:t>┌──────────────────┐    ┌────────────────────┐ ┌───────────────────┐</w:t>
      </w:r>
    </w:p>
    <w:p w:rsidR="00966963" w:rsidRDefault="00966963" w:rsidP="00966963">
      <w:pPr>
        <w:pStyle w:val="ConsPlusNonformat"/>
        <w:jc w:val="both"/>
      </w:pPr>
      <w:r>
        <w:t>│    Личное или    │    │     Заполнение     │ │     Обращение     │</w:t>
      </w:r>
    </w:p>
    <w:p w:rsidR="00966963" w:rsidRDefault="00966963" w:rsidP="00966963">
      <w:pPr>
        <w:pStyle w:val="ConsPlusNonformat"/>
        <w:jc w:val="both"/>
      </w:pPr>
      <w:proofErr w:type="gramStart"/>
      <w:r>
        <w:t>│   письменное (в  │    │ заявки на получение│ │  заявителя через  │</w:t>
      </w:r>
      <w:proofErr w:type="gramEnd"/>
    </w:p>
    <w:p w:rsidR="00966963" w:rsidRDefault="00966963" w:rsidP="00966963">
      <w:pPr>
        <w:pStyle w:val="ConsPlusNonformat"/>
        <w:jc w:val="both"/>
      </w:pPr>
      <w:r>
        <w:t xml:space="preserve">│электронной форме)│    │  Услуги </w:t>
      </w:r>
      <w:proofErr w:type="gramStart"/>
      <w:r>
        <w:t>на</w:t>
      </w:r>
      <w:proofErr w:type="gramEnd"/>
      <w:r>
        <w:t xml:space="preserve"> Едином  │ │ МФЦ (при наличии) │</w:t>
      </w:r>
    </w:p>
    <w:p w:rsidR="00966963" w:rsidRDefault="00966963" w:rsidP="00966963">
      <w:pPr>
        <w:pStyle w:val="ConsPlusNonformat"/>
        <w:jc w:val="both"/>
      </w:pPr>
      <w:r>
        <w:t xml:space="preserve">│     обращение    │    │       </w:t>
      </w:r>
      <w:proofErr w:type="gramStart"/>
      <w:r>
        <w:t>портале</w:t>
      </w:r>
      <w:proofErr w:type="gramEnd"/>
      <w:r>
        <w:t xml:space="preserve">      │ └──────────┬────────┘</w:t>
      </w:r>
    </w:p>
    <w:p w:rsidR="00966963" w:rsidRDefault="00966963" w:rsidP="00966963">
      <w:pPr>
        <w:pStyle w:val="ConsPlusNonformat"/>
        <w:jc w:val="both"/>
      </w:pPr>
      <w:r>
        <w:t>│     заявителя    │    └─────────┬──────────┘            │</w:t>
      </w:r>
    </w:p>
    <w:p w:rsidR="00966963" w:rsidRDefault="00966963" w:rsidP="00966963">
      <w:pPr>
        <w:pStyle w:val="ConsPlusNonformat"/>
        <w:jc w:val="both"/>
      </w:pPr>
      <w:r>
        <w:t>└────────┬─────────┘              │                       │</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v                                  │</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Опубликование извещения о│                   │</w:t>
      </w:r>
    </w:p>
    <w:p w:rsidR="00966963" w:rsidRDefault="00966963" w:rsidP="00966963">
      <w:pPr>
        <w:pStyle w:val="ConsPlusNonformat"/>
        <w:jc w:val="both"/>
      </w:pPr>
      <w:r>
        <w:t xml:space="preserve">           │  </w:t>
      </w:r>
      <w:proofErr w:type="gramStart"/>
      <w:r>
        <w:t>проведении</w:t>
      </w:r>
      <w:proofErr w:type="gramEnd"/>
      <w:r>
        <w:t xml:space="preserve"> аукциона на  │                   v</w:t>
      </w:r>
    </w:p>
    <w:p w:rsidR="00966963" w:rsidRDefault="00966963" w:rsidP="00966963">
      <w:pPr>
        <w:pStyle w:val="ConsPlusNonformat"/>
        <w:jc w:val="both"/>
      </w:pPr>
      <w:r>
        <w:t xml:space="preserve">         ┌─┤ право заключения договора│      ┌─────────────────────┐</w:t>
      </w:r>
    </w:p>
    <w:p w:rsidR="00966963" w:rsidRDefault="00966963" w:rsidP="00966963">
      <w:pPr>
        <w:pStyle w:val="ConsPlusNonformat"/>
        <w:jc w:val="both"/>
      </w:pPr>
      <w:r>
        <w:t xml:space="preserve">         │ │  о развитии </w:t>
      </w:r>
      <w:proofErr w:type="gramStart"/>
      <w:r>
        <w:t>застроенной</w:t>
      </w:r>
      <w:proofErr w:type="gramEnd"/>
      <w:r>
        <w:t xml:space="preserve">  │      │      Получение      │</w:t>
      </w:r>
    </w:p>
    <w:p w:rsidR="00966963" w:rsidRDefault="00966963" w:rsidP="00966963">
      <w:pPr>
        <w:pStyle w:val="ConsPlusNonformat"/>
        <w:jc w:val="both"/>
      </w:pPr>
      <w:r>
        <w:t xml:space="preserve">         │ │        территории        │      │  пакета документов  │</w:t>
      </w:r>
    </w:p>
    <w:p w:rsidR="00966963" w:rsidRDefault="00966963" w:rsidP="00966963">
      <w:pPr>
        <w:pStyle w:val="ConsPlusNonformat"/>
        <w:jc w:val="both"/>
      </w:pPr>
      <w:r>
        <w:t xml:space="preserve">         │ └────────────┬─────────────┘      │        от МФЦ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v</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│Прием и регистрация заявки│</w:t>
      </w:r>
    </w:p>
    <w:p w:rsidR="00966963" w:rsidRDefault="00966963" w:rsidP="00966963">
      <w:pPr>
        <w:pStyle w:val="ConsPlusNonformat"/>
        <w:jc w:val="both"/>
      </w:pPr>
      <w:r>
        <w:t xml:space="preserve">         │ │    и пакета документов   │</w:t>
      </w:r>
    </w:p>
    <w:p w:rsidR="00966963" w:rsidRDefault="00966963" w:rsidP="00966963">
      <w:pPr>
        <w:pStyle w:val="ConsPlusNonformat"/>
        <w:jc w:val="both"/>
      </w:pPr>
      <w:r>
        <w:t xml:space="preserve">         │ │         заявителя        │</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v</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  Рассмотрение документов │</w:t>
      </w:r>
    </w:p>
    <w:p w:rsidR="00966963" w:rsidRDefault="00966963" w:rsidP="00966963">
      <w:pPr>
        <w:pStyle w:val="ConsPlusNonformat"/>
        <w:jc w:val="both"/>
      </w:pPr>
      <w:r>
        <w:t xml:space="preserve">         │ │   заявителя и принятие   │</w:t>
      </w:r>
    </w:p>
    <w:p w:rsidR="00966963" w:rsidRDefault="00966963" w:rsidP="00966963">
      <w:pPr>
        <w:pStyle w:val="ConsPlusNonformat"/>
        <w:jc w:val="both"/>
      </w:pPr>
      <w:r>
        <w:t xml:space="preserve">         │ │ решения о предоставлении │      ┌─────────────────────┐</w:t>
      </w:r>
    </w:p>
    <w:p w:rsidR="00966963" w:rsidRDefault="00966963" w:rsidP="00966963">
      <w:pPr>
        <w:pStyle w:val="ConsPlusNonformat"/>
        <w:jc w:val="both"/>
      </w:pPr>
      <w:r>
        <w:t xml:space="preserve">         │ │муниципальной услуги или в├─────&gt;│       Аукцион       │</w:t>
      </w:r>
    </w:p>
    <w:p w:rsidR="00966963" w:rsidRDefault="00966963" w:rsidP="00966963">
      <w:pPr>
        <w:pStyle w:val="ConsPlusNonformat"/>
        <w:jc w:val="both"/>
      </w:pPr>
      <w:r>
        <w:t xml:space="preserve">         │ │ </w:t>
      </w:r>
      <w:proofErr w:type="gramStart"/>
      <w:r>
        <w:t>отказе</w:t>
      </w:r>
      <w:proofErr w:type="gramEnd"/>
      <w:r>
        <w:t xml:space="preserve"> ее предоставления │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v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     Выдача заявителю     │                 │</w:t>
      </w:r>
    </w:p>
    <w:p w:rsidR="00966963" w:rsidRDefault="00966963" w:rsidP="00966963">
      <w:pPr>
        <w:pStyle w:val="ConsPlusNonformat"/>
        <w:jc w:val="both"/>
      </w:pPr>
      <w:r>
        <w:t xml:space="preserve">         │ │ результата предоставления│                 │</w:t>
      </w:r>
    </w:p>
    <w:p w:rsidR="00966963" w:rsidRDefault="00966963" w:rsidP="00966963">
      <w:pPr>
        <w:pStyle w:val="ConsPlusNonformat"/>
        <w:jc w:val="both"/>
      </w:pPr>
      <w:r>
        <w:t xml:space="preserve">         │ │   муниципальной услуги   │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v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   Подготовка задания на  │                 v</w:t>
      </w:r>
    </w:p>
    <w:p w:rsidR="00966963" w:rsidRDefault="00966963" w:rsidP="00966963">
      <w:pPr>
        <w:pStyle w:val="ConsPlusNonformat"/>
        <w:jc w:val="both"/>
      </w:pPr>
      <w:r>
        <w:t xml:space="preserve">         │ │разработку документации </w:t>
      </w:r>
      <w:proofErr w:type="gramStart"/>
      <w:r>
        <w:t>по</w:t>
      </w:r>
      <w:proofErr w:type="gramEnd"/>
      <w:r>
        <w:t>│      ┌─────────────────────┐</w:t>
      </w:r>
    </w:p>
    <w:p w:rsidR="00966963" w:rsidRDefault="00966963" w:rsidP="00966963">
      <w:pPr>
        <w:pStyle w:val="ConsPlusNonformat"/>
        <w:jc w:val="both"/>
      </w:pPr>
      <w:r>
        <w:t xml:space="preserve">         │ │   планировке территории  │      │    Информирование   │</w:t>
      </w:r>
    </w:p>
    <w:p w:rsidR="00966963" w:rsidRDefault="00966963" w:rsidP="00966963">
      <w:pPr>
        <w:pStyle w:val="ConsPlusNonformat"/>
        <w:jc w:val="both"/>
      </w:pPr>
      <w:r>
        <w:t xml:space="preserve">         </w:t>
      </w:r>
      <w:proofErr w:type="gramStart"/>
      <w:r>
        <w:t>│ │(проект планировки, проект│      │     заявителей о    │</w:t>
      </w:r>
      <w:proofErr w:type="gramEnd"/>
    </w:p>
    <w:p w:rsidR="00966963" w:rsidRDefault="00966963" w:rsidP="00966963">
      <w:pPr>
        <w:pStyle w:val="ConsPlusNonformat"/>
        <w:jc w:val="both"/>
      </w:pPr>
      <w:r>
        <w:t xml:space="preserve">         │ │        межевания)        │      │   принятом </w:t>
      </w:r>
      <w:proofErr w:type="gramStart"/>
      <w:r>
        <w:t>решении</w:t>
      </w:r>
      <w:proofErr w:type="gramEnd"/>
      <w:r>
        <w:t xml:space="preserve">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v                               </w:t>
      </w:r>
      <w:proofErr w:type="spellStart"/>
      <w:r>
        <w:t>v</w:t>
      </w:r>
      <w:proofErr w:type="spellEnd"/>
    </w:p>
    <w:p w:rsidR="00966963" w:rsidRDefault="00966963" w:rsidP="00966963">
      <w:pPr>
        <w:pStyle w:val="ConsPlusNonformat"/>
        <w:jc w:val="both"/>
      </w:pPr>
      <w:r>
        <w:t xml:space="preserve">         │     ┌───────────────┐             ┌─────────────────────┐</w:t>
      </w:r>
    </w:p>
    <w:p w:rsidR="00966963" w:rsidRDefault="00966963" w:rsidP="00966963">
      <w:pPr>
        <w:pStyle w:val="ConsPlusNonformat"/>
        <w:jc w:val="both"/>
      </w:pPr>
      <w:r>
        <w:t xml:space="preserve">         └────&gt;│    Заявитель  │             │   Возврат задатка   │</w:t>
      </w:r>
    </w:p>
    <w:p w:rsidR="00966963" w:rsidRDefault="00966963" w:rsidP="00966963">
      <w:pPr>
        <w:pStyle w:val="ConsPlusNonformat"/>
        <w:jc w:val="both"/>
      </w:pPr>
      <w:r>
        <w:t xml:space="preserve">               └───────────────┘             │     заявителям,     │</w:t>
      </w:r>
    </w:p>
    <w:p w:rsidR="00966963" w:rsidRDefault="00966963" w:rsidP="00966963">
      <w:pPr>
        <w:pStyle w:val="ConsPlusNonformat"/>
        <w:jc w:val="both"/>
      </w:pPr>
      <w:r>
        <w:t xml:space="preserve">                                             │ принявшим участие </w:t>
      </w:r>
      <w:bookmarkStart w:id="12" w:name="_GoBack"/>
      <w:bookmarkEnd w:id="12"/>
      <w:r>
        <w:t xml:space="preserve">                       </w:t>
      </w:r>
    </w:p>
    <w:p w:rsidR="00966963" w:rsidRPr="00D66303" w:rsidRDefault="00966963" w:rsidP="00966963">
      <w:pPr>
        <w:pStyle w:val="ConsPlusNonformat"/>
        <w:jc w:val="right"/>
        <w:rPr>
          <w:rFonts w:ascii="Times New Roman" w:hAnsi="Times New Roman" w:cs="Times New Roman"/>
          <w:sz w:val="24"/>
          <w:szCs w:val="24"/>
        </w:rPr>
      </w:pPr>
      <w:r w:rsidRPr="00D66303">
        <w:rPr>
          <w:rFonts w:ascii="Times New Roman" w:eastAsia="Times New Roman" w:hAnsi="Times New Roman" w:cs="Times New Roman"/>
          <w:color w:val="000000" w:themeColor="text1"/>
          <w:sz w:val="24"/>
          <w:szCs w:val="24"/>
        </w:rPr>
        <w:lastRenderedPageBreak/>
        <w:t> </w:t>
      </w:r>
      <w:r w:rsidRPr="00D66303">
        <w:rPr>
          <w:rFonts w:ascii="Times New Roman" w:hAnsi="Times New Roman" w:cs="Times New Roman"/>
          <w:color w:val="000000" w:themeColor="text1"/>
          <w:sz w:val="24"/>
          <w:szCs w:val="24"/>
        </w:rPr>
        <w:t>Приложение  2</w:t>
      </w:r>
    </w:p>
    <w:p w:rsidR="00966963" w:rsidRPr="00D66303" w:rsidRDefault="00966963" w:rsidP="0096696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к Административному регламенту</w:t>
      </w:r>
    </w:p>
    <w:p w:rsidR="00966963" w:rsidRPr="00D66303" w:rsidRDefault="00966963" w:rsidP="0096696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 xml:space="preserve">предоставления муниципальной   услуги </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hAnsi="Times New Roman" w:cs="Times New Roman"/>
          <w:color w:val="000000" w:themeColor="text1"/>
          <w:sz w:val="24"/>
          <w:szCs w:val="24"/>
        </w:rPr>
        <w:t>«</w:t>
      </w:r>
      <w:r w:rsidRPr="00D66303">
        <w:rPr>
          <w:rFonts w:ascii="Times New Roman" w:eastAsia="Times New Roman" w:hAnsi="Times New Roman" w:cs="Times New Roman"/>
          <w:color w:val="000000" w:themeColor="text1"/>
          <w:sz w:val="24"/>
          <w:szCs w:val="24"/>
          <w:bdr w:val="none" w:sz="0" w:space="0" w:color="auto" w:frame="1"/>
        </w:rPr>
        <w:t xml:space="preserve">Организация и проведение аукциона </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 xml:space="preserve">на право заключить договор </w:t>
      </w:r>
    </w:p>
    <w:p w:rsidR="0096696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о  развитии застроенной территории</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Гордеевского района Брянской области</w:t>
      </w:r>
      <w:r>
        <w:rPr>
          <w:rFonts w:ascii="Times New Roman" w:hAnsi="Times New Roman" w:cs="Times New Roman"/>
          <w:color w:val="000000" w:themeColor="text1"/>
          <w:sz w:val="24"/>
          <w:szCs w:val="24"/>
        </w:rPr>
        <w:t>»</w:t>
      </w:r>
    </w:p>
    <w:p w:rsidR="00966963" w:rsidRPr="0020412A" w:rsidRDefault="00966963" w:rsidP="00966963">
      <w:pPr>
        <w:spacing w:after="0" w:line="240" w:lineRule="auto"/>
        <w:ind w:firstLine="708"/>
        <w:jc w:val="right"/>
        <w:rPr>
          <w:rFonts w:ascii="Times New Roman" w:hAnsi="Times New Roman" w:cs="Times New Roman"/>
          <w:color w:val="000000" w:themeColor="text1"/>
          <w:sz w:val="28"/>
          <w:szCs w:val="28"/>
        </w:rPr>
      </w:pPr>
    </w:p>
    <w:p w:rsidR="00966963" w:rsidRPr="0020412A" w:rsidRDefault="00966963" w:rsidP="00966963">
      <w:pPr>
        <w:spacing w:after="0" w:line="240" w:lineRule="auto"/>
        <w:rPr>
          <w:rFonts w:ascii="Times New Roman" w:hAnsi="Times New Roman" w:cs="Times New Roman"/>
          <w:color w:val="000000" w:themeColor="text1"/>
          <w:sz w:val="28"/>
          <w:szCs w:val="28"/>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УВЕДОМЛЕНИЕ  об отказе в предоставлении муниципальной услуги "Заключение договора о развитии застроенн</w:t>
      </w:r>
      <w:r w:rsidR="006A2D74">
        <w:rPr>
          <w:rFonts w:ascii="Times New Roman" w:hAnsi="Times New Roman" w:cs="Times New Roman"/>
          <w:sz w:val="24"/>
          <w:szCs w:val="24"/>
        </w:rPr>
        <w:t>ой</w:t>
      </w:r>
      <w:r w:rsidRPr="00D66303">
        <w:rPr>
          <w:rFonts w:ascii="Times New Roman" w:hAnsi="Times New Roman" w:cs="Times New Roman"/>
          <w:sz w:val="24"/>
          <w:szCs w:val="24"/>
        </w:rPr>
        <w:t xml:space="preserve"> территори</w:t>
      </w:r>
      <w:r w:rsidR="006A2D74">
        <w:rPr>
          <w:rFonts w:ascii="Times New Roman" w:hAnsi="Times New Roman" w:cs="Times New Roman"/>
          <w:sz w:val="24"/>
          <w:szCs w:val="24"/>
        </w:rPr>
        <w:t>и Гордеевского района Брянской области</w:t>
      </w:r>
      <w:r w:rsidRPr="00D66303">
        <w:rPr>
          <w:rFonts w:ascii="Times New Roman" w:hAnsi="Times New Roman" w:cs="Times New Roman"/>
          <w:sz w:val="24"/>
          <w:szCs w:val="24"/>
        </w:rPr>
        <w:t>"</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Рассмотрев   Ваше   обращение  от  __________  N  _____</w:t>
      </w:r>
      <w:r>
        <w:rPr>
          <w:rFonts w:ascii="Times New Roman" w:hAnsi="Times New Roman" w:cs="Times New Roman"/>
          <w:sz w:val="24"/>
          <w:szCs w:val="24"/>
        </w:rPr>
        <w:t xml:space="preserve">_, администрация Гордеевского муниципального района </w:t>
      </w:r>
      <w:r w:rsidRPr="00D66303">
        <w:rPr>
          <w:rFonts w:ascii="Times New Roman" w:hAnsi="Times New Roman" w:cs="Times New Roman"/>
          <w:sz w:val="24"/>
          <w:szCs w:val="24"/>
        </w:rPr>
        <w:t>сообщает  об  отказе  в  предоставлении  муниципальной  услуги  "Заключение договора о развитии застроенных территорий":</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по следующим основаниям:</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1. __________________________________________________________________</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 xml:space="preserve">    (указываются причины отказа со ссылкой на Административный регламент)</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                ________________   _______________________</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(должность уполномоченного)          (подпись)       (расшифровка подписи)</w:t>
      </w:r>
    </w:p>
    <w:p w:rsidR="00966963" w:rsidRPr="0020412A" w:rsidRDefault="00966963" w:rsidP="00966963">
      <w:pPr>
        <w:widowControl w:val="0"/>
        <w:autoSpaceDE w:val="0"/>
        <w:autoSpaceDN w:val="0"/>
        <w:adjustRightInd w:val="0"/>
        <w:spacing w:after="0" w:line="240" w:lineRule="auto"/>
        <w:jc w:val="both"/>
        <w:rPr>
          <w:rFonts w:ascii="Times New Roman" w:hAnsi="Times New Roman" w:cs="Times New Roman"/>
          <w:sz w:val="28"/>
          <w:szCs w:val="28"/>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Pr="00D66303" w:rsidRDefault="00966963" w:rsidP="00966963">
      <w:pPr>
        <w:pStyle w:val="ConsPlusNonformat"/>
        <w:jc w:val="right"/>
        <w:rPr>
          <w:rFonts w:ascii="Times New Roman" w:hAnsi="Times New Roman" w:cs="Times New Roman"/>
          <w:sz w:val="24"/>
          <w:szCs w:val="24"/>
        </w:rPr>
      </w:pPr>
      <w:r w:rsidRPr="00D66303">
        <w:rPr>
          <w:rFonts w:ascii="Times New Roman" w:hAnsi="Times New Roman" w:cs="Times New Roman"/>
          <w:color w:val="000000" w:themeColor="text1"/>
          <w:sz w:val="24"/>
          <w:szCs w:val="24"/>
        </w:rPr>
        <w:lastRenderedPageBreak/>
        <w:t>Приложение  3</w:t>
      </w:r>
    </w:p>
    <w:p w:rsidR="00966963" w:rsidRPr="00D66303" w:rsidRDefault="00966963" w:rsidP="0096696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к Административному регламенту</w:t>
      </w:r>
    </w:p>
    <w:p w:rsidR="00966963" w:rsidRPr="00D66303" w:rsidRDefault="00966963" w:rsidP="0096696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 xml:space="preserve">предоставления муниципальной   услуги </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hAnsi="Times New Roman" w:cs="Times New Roman"/>
          <w:color w:val="000000" w:themeColor="text1"/>
          <w:sz w:val="24"/>
          <w:szCs w:val="24"/>
        </w:rPr>
        <w:t>«</w:t>
      </w:r>
      <w:r w:rsidRPr="00D66303">
        <w:rPr>
          <w:rFonts w:ascii="Times New Roman" w:eastAsia="Times New Roman" w:hAnsi="Times New Roman" w:cs="Times New Roman"/>
          <w:color w:val="000000" w:themeColor="text1"/>
          <w:sz w:val="24"/>
          <w:szCs w:val="24"/>
          <w:bdr w:val="none" w:sz="0" w:space="0" w:color="auto" w:frame="1"/>
        </w:rPr>
        <w:t xml:space="preserve">Организация и проведение аукциона </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 xml:space="preserve">на право заключить договор </w:t>
      </w:r>
    </w:p>
    <w:p w:rsidR="0096696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о  развитии застроенной территории</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Гордеевского района Брянской области</w:t>
      </w:r>
      <w:r>
        <w:rPr>
          <w:rFonts w:ascii="Times New Roman" w:hAnsi="Times New Roman" w:cs="Times New Roman"/>
          <w:color w:val="000000" w:themeColor="text1"/>
          <w:sz w:val="24"/>
          <w:szCs w:val="24"/>
        </w:rPr>
        <w:t>»</w:t>
      </w:r>
    </w:p>
    <w:p w:rsidR="00966963" w:rsidRPr="00D66303" w:rsidRDefault="00966963" w:rsidP="00966963">
      <w:pPr>
        <w:spacing w:after="0" w:line="240" w:lineRule="auto"/>
        <w:jc w:val="center"/>
        <w:rPr>
          <w:color w:val="000000" w:themeColor="text1"/>
          <w:sz w:val="24"/>
          <w:szCs w:val="24"/>
        </w:rPr>
      </w:pPr>
    </w:p>
    <w:p w:rsidR="00966963" w:rsidRDefault="00966963" w:rsidP="00966963">
      <w:pPr>
        <w:spacing w:after="0" w:line="240" w:lineRule="auto"/>
        <w:jc w:val="center"/>
        <w:rPr>
          <w:color w:val="000000" w:themeColor="text1"/>
        </w:rPr>
      </w:pPr>
    </w:p>
    <w:p w:rsidR="00966963" w:rsidRDefault="00966963" w:rsidP="00966963">
      <w:pPr>
        <w:spacing w:after="0" w:line="240" w:lineRule="auto"/>
        <w:jc w:val="center"/>
        <w:rPr>
          <w:color w:val="000000" w:themeColor="text1"/>
        </w:rPr>
      </w:pPr>
    </w:p>
    <w:p w:rsidR="00966963" w:rsidRDefault="00966963" w:rsidP="00966963">
      <w:pPr>
        <w:spacing w:after="0" w:line="240" w:lineRule="auto"/>
        <w:jc w:val="center"/>
        <w:rPr>
          <w:color w:val="000000" w:themeColor="text1"/>
        </w:rPr>
      </w:pPr>
    </w:p>
    <w:p w:rsidR="00966963" w:rsidRDefault="00966963" w:rsidP="00966963">
      <w:pPr>
        <w:spacing w:after="0" w:line="240" w:lineRule="auto"/>
        <w:jc w:val="center"/>
        <w:rPr>
          <w:color w:val="000000" w:themeColor="text1"/>
        </w:rPr>
      </w:pPr>
    </w:p>
    <w:p w:rsidR="00966963" w:rsidRDefault="00966963" w:rsidP="0096696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УВЕДОМЛЕНИЕ</w:t>
      </w:r>
    </w:p>
    <w:p w:rsidR="00966963" w:rsidRPr="00D66303" w:rsidRDefault="00966963" w:rsidP="00966963">
      <w:pPr>
        <w:pStyle w:val="ConsPlusNonformat"/>
        <w:jc w:val="center"/>
        <w:rPr>
          <w:rFonts w:ascii="Times New Roman" w:hAnsi="Times New Roman" w:cs="Times New Roman"/>
          <w:sz w:val="24"/>
          <w:szCs w:val="24"/>
        </w:rPr>
      </w:pPr>
    </w:p>
    <w:p w:rsidR="00966963" w:rsidRPr="00D66303" w:rsidRDefault="00966963" w:rsidP="0096696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 xml:space="preserve">о принятом </w:t>
      </w:r>
      <w:proofErr w:type="gramStart"/>
      <w:r w:rsidRPr="00D66303">
        <w:rPr>
          <w:rFonts w:ascii="Times New Roman" w:hAnsi="Times New Roman" w:cs="Times New Roman"/>
          <w:sz w:val="24"/>
          <w:szCs w:val="24"/>
        </w:rPr>
        <w:t>решении</w:t>
      </w:r>
      <w:proofErr w:type="gramEnd"/>
      <w:r w:rsidRPr="00D66303">
        <w:rPr>
          <w:rFonts w:ascii="Times New Roman" w:hAnsi="Times New Roman" w:cs="Times New Roman"/>
          <w:sz w:val="24"/>
          <w:szCs w:val="24"/>
        </w:rPr>
        <w:t xml:space="preserve"> о признании участником аукциона в предоставлении</w:t>
      </w:r>
    </w:p>
    <w:p w:rsidR="00966963" w:rsidRPr="00D66303" w:rsidRDefault="00966963" w:rsidP="0096696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муниципальной услуги "Заключение договора</w:t>
      </w:r>
    </w:p>
    <w:p w:rsidR="00966963" w:rsidRPr="00D66303" w:rsidRDefault="00966963" w:rsidP="0096696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о развитии застроенн</w:t>
      </w:r>
      <w:r w:rsidR="006A2D74">
        <w:rPr>
          <w:rFonts w:ascii="Times New Roman" w:hAnsi="Times New Roman" w:cs="Times New Roman"/>
          <w:sz w:val="24"/>
          <w:szCs w:val="24"/>
        </w:rPr>
        <w:t>ой</w:t>
      </w:r>
      <w:r w:rsidRPr="00D66303">
        <w:rPr>
          <w:rFonts w:ascii="Times New Roman" w:hAnsi="Times New Roman" w:cs="Times New Roman"/>
          <w:sz w:val="24"/>
          <w:szCs w:val="24"/>
        </w:rPr>
        <w:t xml:space="preserve"> территори</w:t>
      </w:r>
      <w:r w:rsidR="006A2D74">
        <w:rPr>
          <w:rFonts w:ascii="Times New Roman" w:hAnsi="Times New Roman" w:cs="Times New Roman"/>
          <w:sz w:val="24"/>
          <w:szCs w:val="24"/>
        </w:rPr>
        <w:t>и</w:t>
      </w:r>
      <w:r>
        <w:rPr>
          <w:rFonts w:ascii="Times New Roman" w:hAnsi="Times New Roman" w:cs="Times New Roman"/>
          <w:sz w:val="24"/>
          <w:szCs w:val="24"/>
        </w:rPr>
        <w:t xml:space="preserve"> Гордеевского района</w:t>
      </w:r>
      <w:r w:rsidRPr="00D66303">
        <w:rPr>
          <w:rFonts w:ascii="Times New Roman" w:hAnsi="Times New Roman" w:cs="Times New Roman"/>
          <w:sz w:val="24"/>
          <w:szCs w:val="24"/>
        </w:rPr>
        <w:t>"</w:t>
      </w: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Рассмотрев  Вашу  заявку  на  участие  в  аукционе  на право заключения</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договора о развитии застроенной территории, расположенной по адресу:</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 сообщаем</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следующее _________________________________________________________________</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(сообщается о принятом решении)</w:t>
      </w: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      ________________   _______________________</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(должность уполномоченного)         (подпись)       (расшифровка подписи)</w:t>
      </w:r>
    </w:p>
    <w:p w:rsidR="00966963" w:rsidRPr="00D66303" w:rsidRDefault="00966963" w:rsidP="00966963">
      <w:pPr>
        <w:pStyle w:val="ConsPlusNormal"/>
        <w:jc w:val="both"/>
        <w:rPr>
          <w:rFonts w:ascii="Times New Roman" w:hAnsi="Times New Roman" w:cs="Times New Roman"/>
          <w:sz w:val="24"/>
          <w:szCs w:val="24"/>
        </w:rPr>
      </w:pPr>
    </w:p>
    <w:p w:rsidR="0062285E" w:rsidRDefault="0062285E" w:rsidP="00966963">
      <w:pPr>
        <w:spacing w:after="0" w:line="240" w:lineRule="auto"/>
        <w:jc w:val="right"/>
        <w:rPr>
          <w:rFonts w:ascii="Times New Roman" w:eastAsia="Times New Roman" w:hAnsi="Times New Roman" w:cs="Times New Roman"/>
          <w:sz w:val="24"/>
          <w:szCs w:val="24"/>
          <w:lang w:eastAsia="ru-RU"/>
        </w:rPr>
      </w:pPr>
    </w:p>
    <w:sectPr w:rsidR="006228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17" w:rsidRDefault="00A35617" w:rsidP="005176D2">
      <w:pPr>
        <w:spacing w:after="0" w:line="240" w:lineRule="auto"/>
      </w:pPr>
      <w:r>
        <w:separator/>
      </w:r>
    </w:p>
  </w:endnote>
  <w:endnote w:type="continuationSeparator" w:id="0">
    <w:p w:rsidR="00A35617" w:rsidRDefault="00A35617" w:rsidP="0051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17" w:rsidRDefault="00A35617" w:rsidP="005176D2">
      <w:pPr>
        <w:spacing w:after="0" w:line="240" w:lineRule="auto"/>
      </w:pPr>
      <w:r>
        <w:separator/>
      </w:r>
    </w:p>
  </w:footnote>
  <w:footnote w:type="continuationSeparator" w:id="0">
    <w:p w:rsidR="00A35617" w:rsidRDefault="00A35617" w:rsidP="0051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B65A9"/>
    <w:multiLevelType w:val="multilevel"/>
    <w:tmpl w:val="B670665C"/>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sz w:val="28"/>
        <w:szCs w:val="28"/>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nsid w:val="48C32B56"/>
    <w:multiLevelType w:val="hybridMultilevel"/>
    <w:tmpl w:val="97589476"/>
    <w:lvl w:ilvl="0" w:tplc="9E906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F75643"/>
    <w:multiLevelType w:val="hybridMultilevel"/>
    <w:tmpl w:val="F23EB3F2"/>
    <w:lvl w:ilvl="0" w:tplc="BB1A6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BB6EAA"/>
    <w:multiLevelType w:val="hybridMultilevel"/>
    <w:tmpl w:val="9594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407D6"/>
    <w:multiLevelType w:val="multilevel"/>
    <w:tmpl w:val="DC181D9C"/>
    <w:lvl w:ilvl="0">
      <w:start w:val="2"/>
      <w:numFmt w:val="decimal"/>
      <w:lvlText w:val="%1."/>
      <w:lvlJc w:val="left"/>
      <w:pPr>
        <w:ind w:left="1069" w:hanging="360"/>
      </w:pPr>
      <w:rPr>
        <w:rFonts w:hint="default"/>
      </w:rPr>
    </w:lvl>
    <w:lvl w:ilvl="1">
      <w:start w:val="1"/>
      <w:numFmt w:val="decimal"/>
      <w:isLgl/>
      <w:lvlText w:val="%1.%2"/>
      <w:lvlJc w:val="left"/>
      <w:pPr>
        <w:ind w:left="1085" w:hanging="375"/>
      </w:pPr>
      <w:rPr>
        <w:rFonts w:hint="default"/>
        <w:sz w:val="28"/>
        <w:szCs w:val="28"/>
      </w:rPr>
    </w:lvl>
    <w:lvl w:ilvl="2">
      <w:start w:val="1"/>
      <w:numFmt w:val="decimal"/>
      <w:isLgl/>
      <w:lvlText w:val="%1.%2.%3"/>
      <w:lvlJc w:val="left"/>
      <w:pPr>
        <w:ind w:left="1431"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517" w:hanging="1800"/>
      </w:pPr>
      <w:rPr>
        <w:rFonts w:hint="default"/>
      </w:rPr>
    </w:lvl>
  </w:abstractNum>
  <w:abstractNum w:abstractNumId="5">
    <w:nsid w:val="6477046D"/>
    <w:multiLevelType w:val="multilevel"/>
    <w:tmpl w:val="CCA44C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60"/>
    <w:rsid w:val="000B1F60"/>
    <w:rsid w:val="000C45E4"/>
    <w:rsid w:val="0010638F"/>
    <w:rsid w:val="001113CB"/>
    <w:rsid w:val="00171F12"/>
    <w:rsid w:val="001A53DD"/>
    <w:rsid w:val="001C4AFF"/>
    <w:rsid w:val="00221DF3"/>
    <w:rsid w:val="002E3F10"/>
    <w:rsid w:val="00330BEC"/>
    <w:rsid w:val="00390817"/>
    <w:rsid w:val="00390FFF"/>
    <w:rsid w:val="003E7618"/>
    <w:rsid w:val="003F372E"/>
    <w:rsid w:val="004439F5"/>
    <w:rsid w:val="004838FC"/>
    <w:rsid w:val="004B1660"/>
    <w:rsid w:val="004F4FF5"/>
    <w:rsid w:val="005176D2"/>
    <w:rsid w:val="00531548"/>
    <w:rsid w:val="00560FA4"/>
    <w:rsid w:val="005735D9"/>
    <w:rsid w:val="00585B38"/>
    <w:rsid w:val="005D34C4"/>
    <w:rsid w:val="0062285E"/>
    <w:rsid w:val="006A2D74"/>
    <w:rsid w:val="006D1AB0"/>
    <w:rsid w:val="006E44E6"/>
    <w:rsid w:val="00745DCC"/>
    <w:rsid w:val="00750350"/>
    <w:rsid w:val="0076355B"/>
    <w:rsid w:val="008147DE"/>
    <w:rsid w:val="00840D3E"/>
    <w:rsid w:val="00854F9A"/>
    <w:rsid w:val="00884B9D"/>
    <w:rsid w:val="008C5741"/>
    <w:rsid w:val="008E2073"/>
    <w:rsid w:val="00906F40"/>
    <w:rsid w:val="0096118C"/>
    <w:rsid w:val="00966963"/>
    <w:rsid w:val="00A35617"/>
    <w:rsid w:val="00A91F6A"/>
    <w:rsid w:val="00A977AC"/>
    <w:rsid w:val="00B3438D"/>
    <w:rsid w:val="00B4556E"/>
    <w:rsid w:val="00B73755"/>
    <w:rsid w:val="00B9723E"/>
    <w:rsid w:val="00BC33FB"/>
    <w:rsid w:val="00BE2C99"/>
    <w:rsid w:val="00CA0413"/>
    <w:rsid w:val="00CA0507"/>
    <w:rsid w:val="00CC7881"/>
    <w:rsid w:val="00CD5093"/>
    <w:rsid w:val="00CD7964"/>
    <w:rsid w:val="00D77E66"/>
    <w:rsid w:val="00D94401"/>
    <w:rsid w:val="00E00B2C"/>
    <w:rsid w:val="00E11B59"/>
    <w:rsid w:val="00E366F5"/>
    <w:rsid w:val="00E80E19"/>
    <w:rsid w:val="00F26A4C"/>
    <w:rsid w:val="00F45E6A"/>
    <w:rsid w:val="00F74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76D2"/>
    <w:rPr>
      <w:color w:val="0000FF"/>
      <w:u w:val="single"/>
    </w:rPr>
  </w:style>
  <w:style w:type="character" w:styleId="a5">
    <w:name w:val="Strong"/>
    <w:basedOn w:val="a0"/>
    <w:uiPriority w:val="22"/>
    <w:qFormat/>
    <w:rsid w:val="005176D2"/>
    <w:rPr>
      <w:b/>
      <w:bCs/>
    </w:rPr>
  </w:style>
  <w:style w:type="paragraph" w:styleId="a6">
    <w:name w:val="header"/>
    <w:basedOn w:val="a"/>
    <w:link w:val="a7"/>
    <w:uiPriority w:val="99"/>
    <w:unhideWhenUsed/>
    <w:rsid w:val="005176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6D2"/>
  </w:style>
  <w:style w:type="paragraph" w:styleId="a8">
    <w:name w:val="footer"/>
    <w:basedOn w:val="a"/>
    <w:link w:val="a9"/>
    <w:uiPriority w:val="99"/>
    <w:unhideWhenUsed/>
    <w:rsid w:val="005176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6D2"/>
  </w:style>
  <w:style w:type="paragraph" w:styleId="aa">
    <w:name w:val="List Paragraph"/>
    <w:basedOn w:val="a"/>
    <w:uiPriority w:val="34"/>
    <w:qFormat/>
    <w:rsid w:val="005176D2"/>
    <w:pPr>
      <w:ind w:left="720"/>
      <w:contextualSpacing/>
    </w:pPr>
  </w:style>
  <w:style w:type="paragraph" w:customStyle="1" w:styleId="ConsPlusNormal">
    <w:name w:val="ConsPlusNormal"/>
    <w:link w:val="ConsPlusNormal0"/>
    <w:rsid w:val="00B97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BE2C99"/>
  </w:style>
  <w:style w:type="character" w:customStyle="1" w:styleId="ConsPlusNormal0">
    <w:name w:val="ConsPlusNormal Знак"/>
    <w:basedOn w:val="a0"/>
    <w:link w:val="ConsPlusNormal"/>
    <w:locked/>
    <w:rsid w:val="00966963"/>
    <w:rPr>
      <w:rFonts w:ascii="Arial" w:eastAsia="Times New Roman" w:hAnsi="Arial" w:cs="Arial"/>
      <w:sz w:val="20"/>
      <w:szCs w:val="20"/>
      <w:lang w:eastAsia="ru-RU"/>
    </w:rPr>
  </w:style>
  <w:style w:type="paragraph" w:customStyle="1" w:styleId="ConsPlusNonformat">
    <w:name w:val="ConsPlusNonformat"/>
    <w:uiPriority w:val="99"/>
    <w:rsid w:val="009669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560F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76D2"/>
    <w:rPr>
      <w:color w:val="0000FF"/>
      <w:u w:val="single"/>
    </w:rPr>
  </w:style>
  <w:style w:type="character" w:styleId="a5">
    <w:name w:val="Strong"/>
    <w:basedOn w:val="a0"/>
    <w:uiPriority w:val="22"/>
    <w:qFormat/>
    <w:rsid w:val="005176D2"/>
    <w:rPr>
      <w:b/>
      <w:bCs/>
    </w:rPr>
  </w:style>
  <w:style w:type="paragraph" w:styleId="a6">
    <w:name w:val="header"/>
    <w:basedOn w:val="a"/>
    <w:link w:val="a7"/>
    <w:uiPriority w:val="99"/>
    <w:unhideWhenUsed/>
    <w:rsid w:val="005176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6D2"/>
  </w:style>
  <w:style w:type="paragraph" w:styleId="a8">
    <w:name w:val="footer"/>
    <w:basedOn w:val="a"/>
    <w:link w:val="a9"/>
    <w:uiPriority w:val="99"/>
    <w:unhideWhenUsed/>
    <w:rsid w:val="005176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6D2"/>
  </w:style>
  <w:style w:type="paragraph" w:styleId="aa">
    <w:name w:val="List Paragraph"/>
    <w:basedOn w:val="a"/>
    <w:uiPriority w:val="34"/>
    <w:qFormat/>
    <w:rsid w:val="005176D2"/>
    <w:pPr>
      <w:ind w:left="720"/>
      <w:contextualSpacing/>
    </w:pPr>
  </w:style>
  <w:style w:type="paragraph" w:customStyle="1" w:styleId="ConsPlusNormal">
    <w:name w:val="ConsPlusNormal"/>
    <w:link w:val="ConsPlusNormal0"/>
    <w:rsid w:val="00B97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BE2C99"/>
  </w:style>
  <w:style w:type="character" w:customStyle="1" w:styleId="ConsPlusNormal0">
    <w:name w:val="ConsPlusNormal Знак"/>
    <w:basedOn w:val="a0"/>
    <w:link w:val="ConsPlusNormal"/>
    <w:locked/>
    <w:rsid w:val="00966963"/>
    <w:rPr>
      <w:rFonts w:ascii="Arial" w:eastAsia="Times New Roman" w:hAnsi="Arial" w:cs="Arial"/>
      <w:sz w:val="20"/>
      <w:szCs w:val="20"/>
      <w:lang w:eastAsia="ru-RU"/>
    </w:rPr>
  </w:style>
  <w:style w:type="paragraph" w:customStyle="1" w:styleId="ConsPlusNonformat">
    <w:name w:val="ConsPlusNonformat"/>
    <w:uiPriority w:val="99"/>
    <w:rsid w:val="009669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560F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82558">
      <w:bodyDiv w:val="1"/>
      <w:marLeft w:val="0"/>
      <w:marRight w:val="0"/>
      <w:marTop w:val="0"/>
      <w:marBottom w:val="0"/>
      <w:divBdr>
        <w:top w:val="none" w:sz="0" w:space="0" w:color="auto"/>
        <w:left w:val="none" w:sz="0" w:space="0" w:color="auto"/>
        <w:bottom w:val="none" w:sz="0" w:space="0" w:color="auto"/>
        <w:right w:val="none" w:sz="0" w:space="0" w:color="auto"/>
      </w:divBdr>
    </w:div>
    <w:div w:id="1468206221">
      <w:bodyDiv w:val="1"/>
      <w:marLeft w:val="0"/>
      <w:marRight w:val="0"/>
      <w:marTop w:val="0"/>
      <w:marBottom w:val="0"/>
      <w:divBdr>
        <w:top w:val="none" w:sz="0" w:space="0" w:color="auto"/>
        <w:left w:val="none" w:sz="0" w:space="0" w:color="auto"/>
        <w:bottom w:val="none" w:sz="0" w:space="0" w:color="auto"/>
        <w:right w:val="none" w:sz="0" w:space="0" w:color="auto"/>
      </w:divBdr>
      <w:divsChild>
        <w:div w:id="509299632">
          <w:marLeft w:val="0"/>
          <w:marRight w:val="0"/>
          <w:marTop w:val="0"/>
          <w:marBottom w:val="0"/>
          <w:divBdr>
            <w:top w:val="none" w:sz="0" w:space="0" w:color="auto"/>
            <w:left w:val="none" w:sz="0" w:space="0" w:color="auto"/>
            <w:bottom w:val="none" w:sz="0" w:space="0" w:color="auto"/>
            <w:right w:val="none" w:sz="0" w:space="0" w:color="auto"/>
          </w:divBdr>
        </w:div>
        <w:div w:id="1016689812">
          <w:marLeft w:val="0"/>
          <w:marRight w:val="0"/>
          <w:marTop w:val="0"/>
          <w:marBottom w:val="0"/>
          <w:divBdr>
            <w:top w:val="none" w:sz="0" w:space="0" w:color="auto"/>
            <w:left w:val="none" w:sz="0" w:space="0" w:color="auto"/>
            <w:bottom w:val="none" w:sz="0" w:space="0" w:color="auto"/>
            <w:right w:val="none" w:sz="0" w:space="0" w:color="auto"/>
          </w:divBdr>
        </w:div>
        <w:div w:id="2097969958">
          <w:marLeft w:val="0"/>
          <w:marRight w:val="0"/>
          <w:marTop w:val="0"/>
          <w:marBottom w:val="0"/>
          <w:divBdr>
            <w:top w:val="none" w:sz="0" w:space="0" w:color="auto"/>
            <w:left w:val="none" w:sz="0" w:space="0" w:color="auto"/>
            <w:bottom w:val="none" w:sz="0" w:space="0" w:color="auto"/>
            <w:right w:val="none" w:sz="0" w:space="0" w:color="auto"/>
          </w:divBdr>
        </w:div>
        <w:div w:id="1408260432">
          <w:marLeft w:val="0"/>
          <w:marRight w:val="0"/>
          <w:marTop w:val="0"/>
          <w:marBottom w:val="0"/>
          <w:divBdr>
            <w:top w:val="none" w:sz="0" w:space="0" w:color="auto"/>
            <w:left w:val="none" w:sz="0" w:space="0" w:color="auto"/>
            <w:bottom w:val="none" w:sz="0" w:space="0" w:color="auto"/>
            <w:right w:val="none" w:sz="0" w:space="0" w:color="auto"/>
          </w:divBdr>
        </w:div>
        <w:div w:id="743141866">
          <w:marLeft w:val="0"/>
          <w:marRight w:val="0"/>
          <w:marTop w:val="0"/>
          <w:marBottom w:val="0"/>
          <w:divBdr>
            <w:top w:val="none" w:sz="0" w:space="0" w:color="auto"/>
            <w:left w:val="none" w:sz="0" w:space="0" w:color="auto"/>
            <w:bottom w:val="none" w:sz="0" w:space="0" w:color="auto"/>
            <w:right w:val="none" w:sz="0" w:space="0" w:color="auto"/>
          </w:divBdr>
        </w:div>
        <w:div w:id="669405614">
          <w:marLeft w:val="0"/>
          <w:marRight w:val="0"/>
          <w:marTop w:val="0"/>
          <w:marBottom w:val="0"/>
          <w:divBdr>
            <w:top w:val="none" w:sz="0" w:space="0" w:color="auto"/>
            <w:left w:val="none" w:sz="0" w:space="0" w:color="auto"/>
            <w:bottom w:val="none" w:sz="0" w:space="0" w:color="auto"/>
            <w:right w:val="none" w:sz="0" w:space="0" w:color="auto"/>
          </w:divBdr>
        </w:div>
        <w:div w:id="864028050">
          <w:marLeft w:val="0"/>
          <w:marRight w:val="0"/>
          <w:marTop w:val="0"/>
          <w:marBottom w:val="0"/>
          <w:divBdr>
            <w:top w:val="none" w:sz="0" w:space="0" w:color="auto"/>
            <w:left w:val="none" w:sz="0" w:space="0" w:color="auto"/>
            <w:bottom w:val="none" w:sz="0" w:space="0" w:color="auto"/>
            <w:right w:val="none" w:sz="0" w:space="0" w:color="auto"/>
          </w:divBdr>
        </w:div>
        <w:div w:id="356810162">
          <w:marLeft w:val="0"/>
          <w:marRight w:val="0"/>
          <w:marTop w:val="0"/>
          <w:marBottom w:val="0"/>
          <w:divBdr>
            <w:top w:val="none" w:sz="0" w:space="0" w:color="auto"/>
            <w:left w:val="none" w:sz="0" w:space="0" w:color="auto"/>
            <w:bottom w:val="none" w:sz="0" w:space="0" w:color="auto"/>
            <w:right w:val="none" w:sz="0" w:space="0" w:color="auto"/>
          </w:divBdr>
        </w:div>
        <w:div w:id="397095136">
          <w:marLeft w:val="0"/>
          <w:marRight w:val="0"/>
          <w:marTop w:val="0"/>
          <w:marBottom w:val="0"/>
          <w:divBdr>
            <w:top w:val="none" w:sz="0" w:space="0" w:color="auto"/>
            <w:left w:val="none" w:sz="0" w:space="0" w:color="auto"/>
            <w:bottom w:val="none" w:sz="0" w:space="0" w:color="auto"/>
            <w:right w:val="none" w:sz="0" w:space="0" w:color="auto"/>
          </w:divBdr>
        </w:div>
        <w:div w:id="2121994329">
          <w:marLeft w:val="0"/>
          <w:marRight w:val="0"/>
          <w:marTop w:val="0"/>
          <w:marBottom w:val="0"/>
          <w:divBdr>
            <w:top w:val="none" w:sz="0" w:space="0" w:color="auto"/>
            <w:left w:val="none" w:sz="0" w:space="0" w:color="auto"/>
            <w:bottom w:val="none" w:sz="0" w:space="0" w:color="auto"/>
            <w:right w:val="none" w:sz="0" w:space="0" w:color="auto"/>
          </w:divBdr>
        </w:div>
        <w:div w:id="1879780173">
          <w:marLeft w:val="0"/>
          <w:marRight w:val="0"/>
          <w:marTop w:val="0"/>
          <w:marBottom w:val="0"/>
          <w:divBdr>
            <w:top w:val="none" w:sz="0" w:space="0" w:color="auto"/>
            <w:left w:val="none" w:sz="0" w:space="0" w:color="auto"/>
            <w:bottom w:val="none" w:sz="0" w:space="0" w:color="auto"/>
            <w:right w:val="none" w:sz="0" w:space="0" w:color="auto"/>
          </w:divBdr>
        </w:div>
      </w:divsChild>
    </w:div>
    <w:div w:id="1563979093">
      <w:bodyDiv w:val="1"/>
      <w:marLeft w:val="0"/>
      <w:marRight w:val="0"/>
      <w:marTop w:val="0"/>
      <w:marBottom w:val="0"/>
      <w:divBdr>
        <w:top w:val="none" w:sz="0" w:space="0" w:color="auto"/>
        <w:left w:val="none" w:sz="0" w:space="0" w:color="auto"/>
        <w:bottom w:val="none" w:sz="0" w:space="0" w:color="auto"/>
        <w:right w:val="none" w:sz="0" w:space="0" w:color="auto"/>
      </w:divBdr>
      <w:divsChild>
        <w:div w:id="1847669399">
          <w:marLeft w:val="0"/>
          <w:marRight w:val="0"/>
          <w:marTop w:val="0"/>
          <w:marBottom w:val="0"/>
          <w:divBdr>
            <w:top w:val="none" w:sz="0" w:space="0" w:color="auto"/>
            <w:left w:val="none" w:sz="0" w:space="0" w:color="auto"/>
            <w:bottom w:val="none" w:sz="0" w:space="0" w:color="auto"/>
            <w:right w:val="none" w:sz="0" w:space="0" w:color="auto"/>
          </w:divBdr>
        </w:div>
      </w:divsChild>
    </w:div>
    <w:div w:id="1594238793">
      <w:bodyDiv w:val="1"/>
      <w:marLeft w:val="0"/>
      <w:marRight w:val="0"/>
      <w:marTop w:val="0"/>
      <w:marBottom w:val="0"/>
      <w:divBdr>
        <w:top w:val="none" w:sz="0" w:space="0" w:color="auto"/>
        <w:left w:val="none" w:sz="0" w:space="0" w:color="auto"/>
        <w:bottom w:val="none" w:sz="0" w:space="0" w:color="auto"/>
        <w:right w:val="none" w:sz="0" w:space="0" w:color="auto"/>
      </w:divBdr>
      <w:divsChild>
        <w:div w:id="368189295">
          <w:marLeft w:val="0"/>
          <w:marRight w:val="0"/>
          <w:marTop w:val="120"/>
          <w:marBottom w:val="0"/>
          <w:divBdr>
            <w:top w:val="none" w:sz="0" w:space="0" w:color="auto"/>
            <w:left w:val="none" w:sz="0" w:space="0" w:color="auto"/>
            <w:bottom w:val="none" w:sz="0" w:space="0" w:color="auto"/>
            <w:right w:val="none" w:sz="0" w:space="0" w:color="auto"/>
          </w:divBdr>
        </w:div>
        <w:div w:id="1889995114">
          <w:marLeft w:val="0"/>
          <w:marRight w:val="0"/>
          <w:marTop w:val="120"/>
          <w:marBottom w:val="0"/>
          <w:divBdr>
            <w:top w:val="none" w:sz="0" w:space="0" w:color="auto"/>
            <w:left w:val="none" w:sz="0" w:space="0" w:color="auto"/>
            <w:bottom w:val="none" w:sz="0" w:space="0" w:color="auto"/>
            <w:right w:val="none" w:sz="0" w:space="0" w:color="auto"/>
          </w:divBdr>
        </w:div>
        <w:div w:id="867790835">
          <w:marLeft w:val="0"/>
          <w:marRight w:val="0"/>
          <w:marTop w:val="120"/>
          <w:marBottom w:val="0"/>
          <w:divBdr>
            <w:top w:val="none" w:sz="0" w:space="0" w:color="auto"/>
            <w:left w:val="none" w:sz="0" w:space="0" w:color="auto"/>
            <w:bottom w:val="none" w:sz="0" w:space="0" w:color="auto"/>
            <w:right w:val="none" w:sz="0" w:space="0" w:color="auto"/>
          </w:divBdr>
        </w:div>
        <w:div w:id="1489639058">
          <w:marLeft w:val="0"/>
          <w:marRight w:val="0"/>
          <w:marTop w:val="120"/>
          <w:marBottom w:val="0"/>
          <w:divBdr>
            <w:top w:val="none" w:sz="0" w:space="0" w:color="auto"/>
            <w:left w:val="none" w:sz="0" w:space="0" w:color="auto"/>
            <w:bottom w:val="none" w:sz="0" w:space="0" w:color="auto"/>
            <w:right w:val="none" w:sz="0" w:space="0" w:color="auto"/>
          </w:divBdr>
        </w:div>
        <w:div w:id="1984001307">
          <w:marLeft w:val="0"/>
          <w:marRight w:val="0"/>
          <w:marTop w:val="120"/>
          <w:marBottom w:val="0"/>
          <w:divBdr>
            <w:top w:val="none" w:sz="0" w:space="0" w:color="auto"/>
            <w:left w:val="none" w:sz="0" w:space="0" w:color="auto"/>
            <w:bottom w:val="none" w:sz="0" w:space="0" w:color="auto"/>
            <w:right w:val="none" w:sz="0" w:space="0" w:color="auto"/>
          </w:divBdr>
        </w:div>
        <w:div w:id="1058699242">
          <w:marLeft w:val="0"/>
          <w:marRight w:val="0"/>
          <w:marTop w:val="120"/>
          <w:marBottom w:val="0"/>
          <w:divBdr>
            <w:top w:val="none" w:sz="0" w:space="0" w:color="auto"/>
            <w:left w:val="none" w:sz="0" w:space="0" w:color="auto"/>
            <w:bottom w:val="none" w:sz="0" w:space="0" w:color="auto"/>
            <w:right w:val="none" w:sz="0" w:space="0" w:color="auto"/>
          </w:divBdr>
        </w:div>
        <w:div w:id="2065106584">
          <w:marLeft w:val="0"/>
          <w:marRight w:val="0"/>
          <w:marTop w:val="120"/>
          <w:marBottom w:val="0"/>
          <w:divBdr>
            <w:top w:val="none" w:sz="0" w:space="0" w:color="auto"/>
            <w:left w:val="none" w:sz="0" w:space="0" w:color="auto"/>
            <w:bottom w:val="none" w:sz="0" w:space="0" w:color="auto"/>
            <w:right w:val="none" w:sz="0" w:space="0" w:color="auto"/>
          </w:divBdr>
        </w:div>
        <w:div w:id="270825240">
          <w:marLeft w:val="0"/>
          <w:marRight w:val="0"/>
          <w:marTop w:val="120"/>
          <w:marBottom w:val="0"/>
          <w:divBdr>
            <w:top w:val="none" w:sz="0" w:space="0" w:color="auto"/>
            <w:left w:val="none" w:sz="0" w:space="0" w:color="auto"/>
            <w:bottom w:val="none" w:sz="0" w:space="0" w:color="auto"/>
            <w:right w:val="none" w:sz="0" w:space="0" w:color="auto"/>
          </w:divBdr>
        </w:div>
        <w:div w:id="237062734">
          <w:marLeft w:val="0"/>
          <w:marRight w:val="0"/>
          <w:marTop w:val="120"/>
          <w:marBottom w:val="0"/>
          <w:divBdr>
            <w:top w:val="none" w:sz="0" w:space="0" w:color="auto"/>
            <w:left w:val="none" w:sz="0" w:space="0" w:color="auto"/>
            <w:bottom w:val="none" w:sz="0" w:space="0" w:color="auto"/>
            <w:right w:val="none" w:sz="0" w:space="0" w:color="auto"/>
          </w:divBdr>
        </w:div>
        <w:div w:id="958487089">
          <w:marLeft w:val="0"/>
          <w:marRight w:val="0"/>
          <w:marTop w:val="120"/>
          <w:marBottom w:val="0"/>
          <w:divBdr>
            <w:top w:val="none" w:sz="0" w:space="0" w:color="auto"/>
            <w:left w:val="none" w:sz="0" w:space="0" w:color="auto"/>
            <w:bottom w:val="none" w:sz="0" w:space="0" w:color="auto"/>
            <w:right w:val="none" w:sz="0" w:space="0" w:color="auto"/>
          </w:divBdr>
        </w:div>
        <w:div w:id="656419794">
          <w:marLeft w:val="0"/>
          <w:marRight w:val="0"/>
          <w:marTop w:val="120"/>
          <w:marBottom w:val="0"/>
          <w:divBdr>
            <w:top w:val="none" w:sz="0" w:space="0" w:color="auto"/>
            <w:left w:val="none" w:sz="0" w:space="0" w:color="auto"/>
            <w:bottom w:val="none" w:sz="0" w:space="0" w:color="auto"/>
            <w:right w:val="none" w:sz="0" w:space="0" w:color="auto"/>
          </w:divBdr>
        </w:div>
        <w:div w:id="54356727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51269/b9d85816510845a5d5fd9bd82b43310f46aef85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51269/b9d85816510845a5d5fd9bd82b43310f46aef85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1269/b9d85816510845a5d5fd9bd82b43310f46aef852/" TargetMode="External"/><Relationship Id="rId5" Type="http://schemas.openxmlformats.org/officeDocument/2006/relationships/webSettings" Target="webSettings.xml"/><Relationship Id="rId15" Type="http://schemas.openxmlformats.org/officeDocument/2006/relationships/hyperlink" Target="http://www.consultant.ru/document/cons_doc_LAW_351269/b9d85816510845a5d5fd9bd82b43310f46aef852/" TargetMode="External"/><Relationship Id="rId10" Type="http://schemas.openxmlformats.org/officeDocument/2006/relationships/hyperlink" Target="http://www.consultant.ru/document/cons_doc_LAW_301240/" TargetMode="External"/><Relationship Id="rId4" Type="http://schemas.openxmlformats.org/officeDocument/2006/relationships/settings" Target="settings.xml"/><Relationship Id="rId9" Type="http://schemas.openxmlformats.org/officeDocument/2006/relationships/hyperlink" Target="http://www.consultant.ru/document/cons_doc_LAW_351269/b9d85816510845a5d5fd9bd82b43310f46aef852/" TargetMode="External"/><Relationship Id="rId14" Type="http://schemas.openxmlformats.org/officeDocument/2006/relationships/hyperlink" Target="http://www.consultant.ru/document/cons_doc_LAW_351269/b9d85816510845a5d5fd9bd82b43310f46aef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16</Pages>
  <Words>6728</Words>
  <Characters>38352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cp:revision>
  <cp:lastPrinted>2020-05-18T12:44:00Z</cp:lastPrinted>
  <dcterms:created xsi:type="dcterms:W3CDTF">2017-11-16T07:01:00Z</dcterms:created>
  <dcterms:modified xsi:type="dcterms:W3CDTF">2020-05-27T09:07:00Z</dcterms:modified>
</cp:coreProperties>
</file>