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48" w:rsidRPr="004068D5" w:rsidRDefault="00043548" w:rsidP="00043548">
      <w:pPr>
        <w:tabs>
          <w:tab w:val="left" w:pos="7380"/>
        </w:tabs>
        <w:jc w:val="center"/>
        <w:rPr>
          <w:b/>
          <w:color w:val="000000"/>
          <w:sz w:val="28"/>
          <w:szCs w:val="28"/>
        </w:rPr>
      </w:pPr>
      <w:r w:rsidRPr="004068D5">
        <w:rPr>
          <w:b/>
          <w:color w:val="000000"/>
          <w:sz w:val="28"/>
          <w:szCs w:val="28"/>
        </w:rPr>
        <w:t xml:space="preserve">  РОССИЙСКАЯ ФЕДЕРАЦИЯ</w:t>
      </w:r>
    </w:p>
    <w:p w:rsidR="00043548" w:rsidRPr="004068D5" w:rsidRDefault="00043548" w:rsidP="00043548">
      <w:pPr>
        <w:tabs>
          <w:tab w:val="left" w:pos="7380"/>
        </w:tabs>
        <w:jc w:val="center"/>
        <w:rPr>
          <w:b/>
          <w:color w:val="000000"/>
          <w:sz w:val="28"/>
          <w:szCs w:val="28"/>
        </w:rPr>
      </w:pPr>
      <w:r w:rsidRPr="004068D5">
        <w:rPr>
          <w:b/>
          <w:color w:val="000000"/>
          <w:sz w:val="28"/>
          <w:szCs w:val="28"/>
        </w:rPr>
        <w:t>БРЯНСКАЯ ОБЛАСТЬ ГОРДЕЕВСКИЙ РАЙОН</w:t>
      </w:r>
    </w:p>
    <w:p w:rsidR="00043548" w:rsidRPr="004068D5" w:rsidRDefault="00043548" w:rsidP="00043548">
      <w:pPr>
        <w:jc w:val="center"/>
        <w:rPr>
          <w:b/>
          <w:color w:val="000000"/>
          <w:sz w:val="28"/>
          <w:szCs w:val="28"/>
        </w:rPr>
      </w:pPr>
      <w:r w:rsidRPr="004068D5">
        <w:rPr>
          <w:b/>
          <w:color w:val="000000"/>
          <w:sz w:val="28"/>
          <w:szCs w:val="28"/>
        </w:rPr>
        <w:t>ГОРДЕЕВСКИЙ РАЙОННЫЙ СОВЕТ НАРОДНЫХ ДЕПУТАТОВ</w:t>
      </w:r>
    </w:p>
    <w:p w:rsidR="00043548" w:rsidRPr="004068D5" w:rsidRDefault="00043548" w:rsidP="00043548">
      <w:pPr>
        <w:rPr>
          <w:b/>
          <w:color w:val="000000"/>
          <w:sz w:val="28"/>
          <w:szCs w:val="28"/>
        </w:rPr>
      </w:pPr>
    </w:p>
    <w:p w:rsidR="00043548" w:rsidRPr="004068D5" w:rsidRDefault="00043548" w:rsidP="00043548">
      <w:pPr>
        <w:jc w:val="center"/>
        <w:rPr>
          <w:b/>
          <w:color w:val="000000"/>
          <w:sz w:val="28"/>
          <w:szCs w:val="28"/>
        </w:rPr>
      </w:pPr>
      <w:r w:rsidRPr="004068D5">
        <w:rPr>
          <w:b/>
          <w:color w:val="000000"/>
          <w:sz w:val="28"/>
          <w:szCs w:val="28"/>
        </w:rPr>
        <w:t>Р Е Ш Е Н И Е</w:t>
      </w:r>
    </w:p>
    <w:p w:rsidR="00043548" w:rsidRPr="004068D5" w:rsidRDefault="00043548" w:rsidP="00043548">
      <w:pPr>
        <w:rPr>
          <w:color w:val="000000"/>
          <w:sz w:val="28"/>
          <w:szCs w:val="28"/>
        </w:rPr>
      </w:pPr>
    </w:p>
    <w:p w:rsidR="00043548" w:rsidRPr="004068D5" w:rsidRDefault="00B20901" w:rsidP="0004354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043548" w:rsidRPr="004068D5">
        <w:rPr>
          <w:color w:val="000000"/>
          <w:sz w:val="28"/>
          <w:szCs w:val="28"/>
        </w:rPr>
        <w:t xml:space="preserve"> </w:t>
      </w:r>
      <w:r w:rsidR="003C63F4">
        <w:rPr>
          <w:color w:val="000000"/>
          <w:sz w:val="28"/>
          <w:szCs w:val="28"/>
        </w:rPr>
        <w:t>25.01.</w:t>
      </w:r>
      <w:r w:rsidR="00043548">
        <w:rPr>
          <w:color w:val="000000"/>
          <w:sz w:val="28"/>
          <w:szCs w:val="28"/>
        </w:rPr>
        <w:t>2023</w:t>
      </w:r>
      <w:r w:rsidR="00043548" w:rsidRPr="004068D5">
        <w:rPr>
          <w:color w:val="000000"/>
          <w:sz w:val="28"/>
          <w:szCs w:val="28"/>
        </w:rPr>
        <w:t xml:space="preserve">  № </w:t>
      </w:r>
      <w:r w:rsidR="00B11771">
        <w:rPr>
          <w:color w:val="000000"/>
          <w:sz w:val="28"/>
          <w:szCs w:val="28"/>
        </w:rPr>
        <w:t>245</w:t>
      </w:r>
      <w:bookmarkStart w:id="0" w:name="_GoBack"/>
      <w:bookmarkEnd w:id="0"/>
    </w:p>
    <w:p w:rsidR="00043548" w:rsidRPr="004068D5" w:rsidRDefault="00043548" w:rsidP="00043548">
      <w:pPr>
        <w:rPr>
          <w:color w:val="000000"/>
          <w:sz w:val="28"/>
          <w:szCs w:val="28"/>
        </w:rPr>
      </w:pPr>
      <w:r w:rsidRPr="004068D5">
        <w:rPr>
          <w:color w:val="000000"/>
          <w:sz w:val="28"/>
          <w:szCs w:val="28"/>
        </w:rPr>
        <w:t>с. Гордеевка</w:t>
      </w:r>
    </w:p>
    <w:p w:rsidR="00043548" w:rsidRPr="004068D5" w:rsidRDefault="00043548" w:rsidP="00043548">
      <w:pPr>
        <w:rPr>
          <w:color w:val="000000"/>
          <w:sz w:val="28"/>
          <w:szCs w:val="28"/>
        </w:rPr>
      </w:pPr>
    </w:p>
    <w:p w:rsidR="00043548" w:rsidRPr="004068D5" w:rsidRDefault="00043548" w:rsidP="00043548">
      <w:pPr>
        <w:spacing w:before="10" w:after="10"/>
        <w:rPr>
          <w:rFonts w:eastAsia="Calibri"/>
          <w:bCs/>
          <w:sz w:val="28"/>
          <w:szCs w:val="28"/>
          <w:lang w:eastAsia="en-US"/>
        </w:rPr>
      </w:pPr>
      <w:r w:rsidRPr="004068D5">
        <w:rPr>
          <w:rFonts w:eastAsia="Calibri"/>
          <w:color w:val="000000"/>
          <w:spacing w:val="5"/>
          <w:sz w:val="28"/>
          <w:szCs w:val="28"/>
          <w:lang w:eastAsia="en-US"/>
        </w:rPr>
        <w:t>О</w:t>
      </w:r>
      <w:r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 внесении изменений в</w:t>
      </w:r>
      <w:r w:rsidRPr="004068D5">
        <w:rPr>
          <w:rFonts w:eastAsia="Calibri"/>
          <w:sz w:val="28"/>
          <w:szCs w:val="28"/>
          <w:lang w:eastAsia="en-US"/>
        </w:rPr>
        <w:t xml:space="preserve"> </w:t>
      </w:r>
      <w:r w:rsidRPr="004068D5">
        <w:rPr>
          <w:rFonts w:eastAsia="Calibri"/>
          <w:bCs/>
          <w:sz w:val="28"/>
          <w:szCs w:val="28"/>
          <w:lang w:eastAsia="en-US"/>
        </w:rPr>
        <w:t>Положени</w:t>
      </w:r>
      <w:r>
        <w:rPr>
          <w:rFonts w:eastAsia="Calibri"/>
          <w:bCs/>
          <w:sz w:val="28"/>
          <w:szCs w:val="28"/>
          <w:lang w:eastAsia="en-US"/>
        </w:rPr>
        <w:t>е</w:t>
      </w:r>
      <w:r w:rsidRPr="004068D5">
        <w:rPr>
          <w:rFonts w:eastAsia="Calibri"/>
          <w:bCs/>
          <w:sz w:val="28"/>
          <w:szCs w:val="28"/>
          <w:lang w:eastAsia="en-US"/>
        </w:rPr>
        <w:t xml:space="preserve"> о муниципальном</w:t>
      </w:r>
    </w:p>
    <w:p w:rsidR="00043548" w:rsidRPr="004068D5" w:rsidRDefault="00043548" w:rsidP="00043548">
      <w:pPr>
        <w:spacing w:before="10" w:after="10"/>
        <w:rPr>
          <w:rFonts w:eastAsia="Calibri"/>
          <w:bCs/>
          <w:sz w:val="28"/>
          <w:szCs w:val="28"/>
          <w:lang w:eastAsia="en-US"/>
        </w:rPr>
      </w:pPr>
      <w:r w:rsidRPr="004068D5">
        <w:rPr>
          <w:rFonts w:eastAsia="Calibri"/>
          <w:bCs/>
          <w:sz w:val="28"/>
          <w:szCs w:val="28"/>
          <w:lang w:eastAsia="en-US"/>
        </w:rPr>
        <w:t>контроле в сфере благоустройства на территории</w:t>
      </w:r>
    </w:p>
    <w:p w:rsidR="00043548" w:rsidRPr="004068D5" w:rsidRDefault="00043548" w:rsidP="00043548">
      <w:pPr>
        <w:spacing w:before="10" w:after="10"/>
        <w:rPr>
          <w:b/>
          <w:color w:val="000000"/>
          <w:sz w:val="28"/>
          <w:szCs w:val="28"/>
        </w:rPr>
      </w:pPr>
      <w:proofErr w:type="spellStart"/>
      <w:r w:rsidRPr="004068D5">
        <w:rPr>
          <w:rFonts w:eastAsia="Calibri"/>
          <w:bCs/>
          <w:sz w:val="28"/>
          <w:szCs w:val="28"/>
          <w:lang w:eastAsia="en-US"/>
        </w:rPr>
        <w:t>Гордеевского</w:t>
      </w:r>
      <w:proofErr w:type="spellEnd"/>
      <w:r w:rsidRPr="004068D5">
        <w:rPr>
          <w:rFonts w:eastAsia="Calibri"/>
          <w:bCs/>
          <w:sz w:val="28"/>
          <w:szCs w:val="28"/>
          <w:lang w:eastAsia="en-US"/>
        </w:rPr>
        <w:t xml:space="preserve"> муниципального района.</w:t>
      </w:r>
    </w:p>
    <w:p w:rsidR="00043548" w:rsidRPr="004068D5" w:rsidRDefault="00043548" w:rsidP="00043548">
      <w:pPr>
        <w:rPr>
          <w:b/>
          <w:bCs/>
          <w:sz w:val="28"/>
          <w:szCs w:val="28"/>
        </w:rPr>
      </w:pPr>
    </w:p>
    <w:p w:rsidR="00043548" w:rsidRPr="004068D5" w:rsidRDefault="00043548" w:rsidP="00043548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043548" w:rsidRPr="004068D5" w:rsidRDefault="00043548" w:rsidP="00043548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043548" w:rsidRPr="003E119A" w:rsidRDefault="00043548" w:rsidP="00043548">
      <w:pPr>
        <w:shd w:val="clear" w:color="auto" w:fill="FFFFFF"/>
        <w:ind w:firstLine="709"/>
        <w:jc w:val="both"/>
        <w:rPr>
          <w:sz w:val="28"/>
          <w:szCs w:val="28"/>
        </w:rPr>
      </w:pPr>
      <w:r w:rsidRPr="004068D5">
        <w:rPr>
          <w:color w:val="000000"/>
          <w:sz w:val="28"/>
          <w:szCs w:val="28"/>
        </w:rPr>
        <w:t>В соответствии с пунктом 19 части 1 статьи 14</w:t>
      </w:r>
      <w:r w:rsidRPr="004068D5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4068D5">
        <w:rPr>
          <w:color w:val="000000"/>
          <w:sz w:val="28"/>
          <w:szCs w:val="28"/>
        </w:rPr>
        <w:t xml:space="preserve">, Федеральным законом от 31.07.2020 № 248-ФЗ «О государственном контроле (надзоре) и муниципальном </w:t>
      </w:r>
      <w:r w:rsidRPr="003E119A">
        <w:rPr>
          <w:color w:val="000000"/>
          <w:sz w:val="28"/>
          <w:szCs w:val="28"/>
        </w:rPr>
        <w:t xml:space="preserve">контроле в Российской Федерации», Уставом </w:t>
      </w:r>
      <w:proofErr w:type="spellStart"/>
      <w:r w:rsidRPr="003E119A">
        <w:rPr>
          <w:color w:val="000000"/>
          <w:sz w:val="28"/>
          <w:szCs w:val="28"/>
        </w:rPr>
        <w:t>Гордеевского</w:t>
      </w:r>
      <w:proofErr w:type="spellEnd"/>
      <w:r w:rsidRPr="003E119A">
        <w:rPr>
          <w:color w:val="000000"/>
          <w:sz w:val="28"/>
          <w:szCs w:val="28"/>
        </w:rPr>
        <w:t xml:space="preserve"> муниципального района</w:t>
      </w:r>
      <w:r w:rsidR="00B11771">
        <w:rPr>
          <w:color w:val="000000"/>
          <w:sz w:val="28"/>
          <w:szCs w:val="28"/>
        </w:rPr>
        <w:t xml:space="preserve"> Брянской области</w:t>
      </w:r>
      <w:r w:rsidR="003E119A" w:rsidRPr="003E119A">
        <w:rPr>
          <w:color w:val="000000"/>
          <w:sz w:val="28"/>
          <w:szCs w:val="28"/>
        </w:rPr>
        <w:t xml:space="preserve">, </w:t>
      </w:r>
      <w:proofErr w:type="spellStart"/>
      <w:r w:rsidR="003E119A" w:rsidRPr="003E119A">
        <w:rPr>
          <w:color w:val="000000"/>
          <w:sz w:val="28"/>
          <w:szCs w:val="28"/>
        </w:rPr>
        <w:t>Гордеевский</w:t>
      </w:r>
      <w:proofErr w:type="spellEnd"/>
      <w:r w:rsidR="003E119A" w:rsidRPr="003E119A">
        <w:rPr>
          <w:color w:val="000000"/>
          <w:sz w:val="28"/>
          <w:szCs w:val="28"/>
        </w:rPr>
        <w:t xml:space="preserve"> районный Совет народных депутатов</w:t>
      </w:r>
      <w:r w:rsidRPr="003E119A">
        <w:rPr>
          <w:sz w:val="28"/>
          <w:szCs w:val="28"/>
        </w:rPr>
        <w:t xml:space="preserve"> </w:t>
      </w:r>
    </w:p>
    <w:p w:rsidR="00043548" w:rsidRPr="004068D5" w:rsidRDefault="00043548" w:rsidP="00043548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4068D5">
        <w:rPr>
          <w:color w:val="000000"/>
          <w:sz w:val="28"/>
          <w:szCs w:val="28"/>
        </w:rPr>
        <w:t>РЕШИЛ:</w:t>
      </w:r>
    </w:p>
    <w:p w:rsidR="00043548" w:rsidRPr="006C23C8" w:rsidRDefault="00043548" w:rsidP="006C23C8">
      <w:pPr>
        <w:pStyle w:val="a4"/>
        <w:numPr>
          <w:ilvl w:val="0"/>
          <w:numId w:val="1"/>
        </w:numPr>
        <w:shd w:val="clear" w:color="auto" w:fill="FFFFFF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C23C8">
        <w:rPr>
          <w:color w:val="000000" w:themeColor="text1"/>
          <w:sz w:val="28"/>
          <w:szCs w:val="28"/>
        </w:rPr>
        <w:t xml:space="preserve">Внести в Положение о муниципальном контроле в сфере благоустройства на территории </w:t>
      </w:r>
      <w:proofErr w:type="spellStart"/>
      <w:r w:rsidRPr="006C23C8">
        <w:rPr>
          <w:color w:val="000000" w:themeColor="text1"/>
          <w:sz w:val="28"/>
          <w:szCs w:val="28"/>
        </w:rPr>
        <w:t>Гордеевского</w:t>
      </w:r>
      <w:proofErr w:type="spellEnd"/>
      <w:r w:rsidRPr="006C23C8">
        <w:rPr>
          <w:color w:val="000000" w:themeColor="text1"/>
          <w:sz w:val="28"/>
          <w:szCs w:val="28"/>
        </w:rPr>
        <w:t xml:space="preserve"> муниципального района, утвержденное решением </w:t>
      </w:r>
      <w:proofErr w:type="spellStart"/>
      <w:r w:rsidRPr="006C23C8">
        <w:rPr>
          <w:color w:val="000000" w:themeColor="text1"/>
          <w:sz w:val="28"/>
          <w:szCs w:val="28"/>
        </w:rPr>
        <w:t>Гордеевского</w:t>
      </w:r>
      <w:proofErr w:type="spellEnd"/>
      <w:r w:rsidRPr="006C23C8">
        <w:rPr>
          <w:color w:val="000000" w:themeColor="text1"/>
          <w:sz w:val="28"/>
          <w:szCs w:val="28"/>
        </w:rPr>
        <w:t xml:space="preserve"> районного Совета народных депутатов от </w:t>
      </w:r>
      <w:r w:rsidR="003C63F4">
        <w:rPr>
          <w:color w:val="000000" w:themeColor="text1"/>
          <w:sz w:val="28"/>
          <w:szCs w:val="28"/>
        </w:rPr>
        <w:t>30.09.2022</w:t>
      </w:r>
      <w:r w:rsidR="006C23C8" w:rsidRPr="006C23C8">
        <w:rPr>
          <w:color w:val="000000" w:themeColor="text1"/>
          <w:sz w:val="28"/>
          <w:szCs w:val="28"/>
        </w:rPr>
        <w:t xml:space="preserve"> № </w:t>
      </w:r>
      <w:r w:rsidR="003C63F4">
        <w:rPr>
          <w:color w:val="000000" w:themeColor="text1"/>
          <w:sz w:val="28"/>
          <w:szCs w:val="28"/>
        </w:rPr>
        <w:t>217</w:t>
      </w:r>
      <w:r w:rsidR="006C23C8" w:rsidRPr="006C23C8">
        <w:rPr>
          <w:color w:val="000000" w:themeColor="text1"/>
          <w:sz w:val="28"/>
          <w:szCs w:val="28"/>
        </w:rPr>
        <w:t>, следующие изменения: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- п. 2.5. изложить в следующей редакции: «При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1) информирование;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2) консультирование;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3) объявление предостережений;</w:t>
      </w:r>
    </w:p>
    <w:p w:rsidR="006C23C8" w:rsidRPr="006C23C8" w:rsidRDefault="006C23C8" w:rsidP="006C23C8">
      <w:pPr>
        <w:shd w:val="clear" w:color="auto" w:fill="FFFFFF"/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6C23C8">
        <w:rPr>
          <w:color w:val="000000" w:themeColor="text1"/>
          <w:sz w:val="28"/>
          <w:szCs w:val="28"/>
        </w:rPr>
        <w:t>4) профилактический визит.»</w:t>
      </w:r>
    </w:p>
    <w:p w:rsidR="006C23C8" w:rsidRPr="006C23C8" w:rsidRDefault="006C23C8" w:rsidP="006C23C8">
      <w:pPr>
        <w:shd w:val="clear" w:color="auto" w:fill="FFFFFF"/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6C23C8">
        <w:rPr>
          <w:color w:val="000000" w:themeColor="text1"/>
          <w:sz w:val="28"/>
          <w:szCs w:val="28"/>
        </w:rPr>
        <w:t xml:space="preserve">- раздел 2. дополнить следующими пунктами: </w:t>
      </w:r>
    </w:p>
    <w:p w:rsidR="006C23C8" w:rsidRPr="006C23C8" w:rsidRDefault="006C23C8" w:rsidP="006C23C8">
      <w:pPr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6C23C8">
        <w:rPr>
          <w:color w:val="000000" w:themeColor="text1"/>
          <w:sz w:val="28"/>
          <w:szCs w:val="28"/>
        </w:rPr>
        <w:t>«2.9. Предостережение о недопустимости нарушения обязательных требований и предложение</w:t>
      </w:r>
      <w:r w:rsidRPr="006C23C8">
        <w:rPr>
          <w:color w:val="000000" w:themeColor="text1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6C23C8">
        <w:rPr>
          <w:color w:val="000000" w:themeColor="text1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6C23C8">
        <w:rPr>
          <w:color w:val="000000" w:themeColor="text1"/>
          <w:sz w:val="28"/>
          <w:szCs w:val="28"/>
          <w:shd w:val="clear" w:color="auto" w:fill="FFFFFF"/>
        </w:rPr>
        <w:t xml:space="preserve">или признаках нарушений обязательных требований </w:t>
      </w:r>
      <w:r w:rsidRPr="006C23C8">
        <w:rPr>
          <w:color w:val="000000" w:themeColor="text1"/>
          <w:sz w:val="28"/>
          <w:szCs w:val="28"/>
        </w:rPr>
        <w:t xml:space="preserve">и (или) в случае отсутствия подтверждения данных о том, что нарушение обязательных </w:t>
      </w:r>
      <w:r w:rsidRPr="006C23C8">
        <w:rPr>
          <w:color w:val="000000" w:themeColor="text1"/>
          <w:sz w:val="28"/>
          <w:szCs w:val="28"/>
        </w:rPr>
        <w:lastRenderedPageBreak/>
        <w:t xml:space="preserve">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администрации </w:t>
      </w:r>
      <w:proofErr w:type="spellStart"/>
      <w:r w:rsidRPr="006C23C8">
        <w:rPr>
          <w:color w:val="000000" w:themeColor="text1"/>
          <w:sz w:val="28"/>
          <w:szCs w:val="28"/>
        </w:rPr>
        <w:t>Гордеевского</w:t>
      </w:r>
      <w:proofErr w:type="spellEnd"/>
      <w:r w:rsidRPr="006C23C8">
        <w:rPr>
          <w:color w:val="000000" w:themeColor="text1"/>
          <w:sz w:val="28"/>
          <w:szCs w:val="28"/>
        </w:rPr>
        <w:t xml:space="preserve"> района</w:t>
      </w:r>
      <w:r w:rsidRPr="006C23C8">
        <w:rPr>
          <w:i/>
          <w:iCs/>
          <w:color w:val="000000" w:themeColor="text1"/>
        </w:rPr>
        <w:t xml:space="preserve"> </w:t>
      </w:r>
      <w:r w:rsidRPr="006C23C8">
        <w:rPr>
          <w:color w:val="000000" w:themeColor="text1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6C23C8" w:rsidRPr="006C23C8" w:rsidRDefault="006C23C8" w:rsidP="006C23C8">
      <w:pPr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6C23C8">
        <w:rPr>
          <w:color w:val="000000" w:themeColor="text1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6C23C8">
        <w:rPr>
          <w:color w:val="000000" w:themeColor="text1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 марта 2021</w:t>
      </w:r>
      <w:r w:rsidR="003C63F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23C8">
        <w:rPr>
          <w:color w:val="000000" w:themeColor="text1"/>
          <w:sz w:val="28"/>
          <w:szCs w:val="28"/>
          <w:shd w:val="clear" w:color="auto" w:fill="FFFFFF"/>
        </w:rPr>
        <w:t>года</w:t>
      </w:r>
      <w:r w:rsidR="003C63F4">
        <w:rPr>
          <w:color w:val="000000" w:themeColor="text1"/>
          <w:sz w:val="28"/>
          <w:szCs w:val="28"/>
          <w:shd w:val="clear" w:color="auto" w:fill="FFFFFF"/>
        </w:rPr>
        <w:t xml:space="preserve"> № </w:t>
      </w:r>
      <w:r w:rsidRPr="006C23C8">
        <w:rPr>
          <w:color w:val="000000" w:themeColor="text1"/>
          <w:sz w:val="28"/>
          <w:szCs w:val="28"/>
          <w:shd w:val="clear" w:color="auto" w:fill="FFFFFF"/>
        </w:rPr>
        <w:t>151</w:t>
      </w:r>
      <w:r w:rsidR="003C63F4">
        <w:rPr>
          <w:color w:val="000000" w:themeColor="text1"/>
          <w:sz w:val="28"/>
          <w:szCs w:val="28"/>
        </w:rPr>
        <w:t xml:space="preserve"> </w:t>
      </w:r>
      <w:r w:rsidRPr="006C23C8">
        <w:rPr>
          <w:color w:val="000000" w:themeColor="text1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6C23C8">
        <w:rPr>
          <w:color w:val="000000" w:themeColor="text1"/>
          <w:sz w:val="28"/>
          <w:szCs w:val="28"/>
        </w:rPr>
        <w:t xml:space="preserve">. 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2.10.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C23C8" w:rsidRPr="006C23C8" w:rsidRDefault="006C23C8" w:rsidP="006C23C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6C23C8" w:rsidRPr="003C63F4" w:rsidRDefault="006C23C8" w:rsidP="003C63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6C23C8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характер.»</w:t>
      </w:r>
    </w:p>
    <w:p w:rsidR="00043548" w:rsidRDefault="00043548" w:rsidP="00043548">
      <w:pPr>
        <w:ind w:firstLine="709"/>
        <w:jc w:val="both"/>
        <w:rPr>
          <w:color w:val="000000"/>
          <w:sz w:val="28"/>
          <w:szCs w:val="28"/>
        </w:rPr>
      </w:pPr>
      <w:r w:rsidRPr="004068D5">
        <w:rPr>
          <w:color w:val="000000"/>
          <w:sz w:val="28"/>
          <w:szCs w:val="28"/>
        </w:rPr>
        <w:t xml:space="preserve">2. Настоящее решение вступает в силу с момента подписания. </w:t>
      </w:r>
    </w:p>
    <w:p w:rsidR="00043548" w:rsidRDefault="00043548" w:rsidP="00043548">
      <w:pPr>
        <w:ind w:firstLine="709"/>
        <w:jc w:val="both"/>
        <w:rPr>
          <w:color w:val="000000"/>
          <w:sz w:val="28"/>
          <w:szCs w:val="28"/>
        </w:rPr>
      </w:pPr>
    </w:p>
    <w:p w:rsidR="00043548" w:rsidRPr="004068D5" w:rsidRDefault="00043548" w:rsidP="00043548">
      <w:pPr>
        <w:ind w:firstLine="709"/>
        <w:jc w:val="both"/>
        <w:rPr>
          <w:sz w:val="28"/>
          <w:szCs w:val="28"/>
        </w:rPr>
      </w:pPr>
    </w:p>
    <w:p w:rsidR="00043548" w:rsidRPr="004068D5" w:rsidRDefault="00043548" w:rsidP="0004354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43548" w:rsidRPr="004068D5" w:rsidRDefault="00043548" w:rsidP="00043548">
      <w:pPr>
        <w:jc w:val="both"/>
        <w:rPr>
          <w:sz w:val="28"/>
          <w:szCs w:val="28"/>
        </w:rPr>
      </w:pPr>
      <w:r w:rsidRPr="004068D5">
        <w:rPr>
          <w:b/>
          <w:color w:val="000000"/>
          <w:sz w:val="28"/>
          <w:szCs w:val="28"/>
        </w:rPr>
        <w:t xml:space="preserve">Глава </w:t>
      </w:r>
      <w:proofErr w:type="spellStart"/>
      <w:r w:rsidRPr="004068D5">
        <w:rPr>
          <w:b/>
          <w:color w:val="000000"/>
          <w:sz w:val="28"/>
          <w:szCs w:val="28"/>
        </w:rPr>
        <w:t>Гордеевского</w:t>
      </w:r>
      <w:proofErr w:type="spellEnd"/>
      <w:r w:rsidRPr="004068D5">
        <w:rPr>
          <w:b/>
          <w:color w:val="000000"/>
          <w:sz w:val="28"/>
          <w:szCs w:val="28"/>
        </w:rPr>
        <w:t xml:space="preserve"> района                                                             А.А. Самусенко</w:t>
      </w:r>
    </w:p>
    <w:p w:rsidR="008F54F2" w:rsidRPr="00043548" w:rsidRDefault="008F54F2" w:rsidP="00043548">
      <w:pPr>
        <w:spacing w:line="240" w:lineRule="exact"/>
        <w:rPr>
          <w:b/>
          <w:color w:val="000000"/>
        </w:rPr>
      </w:pPr>
    </w:p>
    <w:sectPr w:rsidR="008F54F2" w:rsidRPr="0004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14265E"/>
    <w:multiLevelType w:val="hybridMultilevel"/>
    <w:tmpl w:val="DE609568"/>
    <w:lvl w:ilvl="0" w:tplc="42422848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F2"/>
    <w:rsid w:val="00043548"/>
    <w:rsid w:val="003C63F4"/>
    <w:rsid w:val="003E119A"/>
    <w:rsid w:val="006C23C8"/>
    <w:rsid w:val="008F54F2"/>
    <w:rsid w:val="00B11771"/>
    <w:rsid w:val="00B2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0239A-28DF-4441-8F00-024A54F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6C23C8"/>
    <w:pPr>
      <w:numPr>
        <w:ilvl w:val="2"/>
        <w:numId w:val="2"/>
      </w:numPr>
      <w:spacing w:before="140" w:after="120"/>
      <w:jc w:val="center"/>
      <w:outlineLvl w:val="2"/>
    </w:pPr>
    <w:rPr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6C23C8"/>
    <w:pPr>
      <w:keepNext/>
      <w:numPr>
        <w:ilvl w:val="3"/>
        <w:numId w:val="2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6C23C8"/>
    <w:pPr>
      <w:numPr>
        <w:ilvl w:val="4"/>
        <w:numId w:val="2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6C23C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6C23C8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6C23C8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6C23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6C23C8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6C23C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6C23C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0">
    <w:name w:val="Body Text"/>
    <w:basedOn w:val="a"/>
    <w:link w:val="a5"/>
    <w:uiPriority w:val="99"/>
    <w:semiHidden/>
    <w:unhideWhenUsed/>
    <w:rsid w:val="006C23C8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6C23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XXX1</dc:creator>
  <cp:keywords/>
  <dc:description/>
  <cp:lastModifiedBy>XXX1</cp:lastModifiedBy>
  <cp:revision>6</cp:revision>
  <dcterms:created xsi:type="dcterms:W3CDTF">2023-01-24T06:54:00Z</dcterms:created>
  <dcterms:modified xsi:type="dcterms:W3CDTF">2023-01-25T07:15:00Z</dcterms:modified>
</cp:coreProperties>
</file>