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B5" w:rsidRPr="000B63E0" w:rsidRDefault="005E54B5" w:rsidP="005E54B5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E54B5" w:rsidRPr="000B63E0" w:rsidRDefault="005E54B5" w:rsidP="000B63E0">
      <w:pPr>
        <w:spacing w:before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АДМИНИСТРАЦИЯ ГОРДЕЕВСКОГО РАЙОНА БРЯНСКОЙ ОБЛАСТИ</w:t>
      </w:r>
    </w:p>
    <w:p w:rsidR="005E54B5" w:rsidRPr="000B63E0" w:rsidRDefault="005E54B5" w:rsidP="005E54B5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63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3E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E54B5" w:rsidRPr="000B63E0" w:rsidRDefault="005E54B5" w:rsidP="000B63E0">
      <w:pPr>
        <w:tabs>
          <w:tab w:val="left" w:pos="0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от 09.02.2021 г.   № 28</w:t>
      </w:r>
    </w:p>
    <w:p w:rsidR="005E54B5" w:rsidRDefault="005E54B5" w:rsidP="000B63E0">
      <w:pPr>
        <w:tabs>
          <w:tab w:val="left" w:pos="0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B63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63E0">
        <w:rPr>
          <w:rFonts w:ascii="Times New Roman" w:hAnsi="Times New Roman" w:cs="Times New Roman"/>
          <w:sz w:val="28"/>
          <w:szCs w:val="28"/>
        </w:rPr>
        <w:t>.</w:t>
      </w:r>
      <w:r w:rsidR="000B63E0">
        <w:rPr>
          <w:rFonts w:ascii="Times New Roman" w:hAnsi="Times New Roman" w:cs="Times New Roman"/>
          <w:sz w:val="28"/>
          <w:szCs w:val="28"/>
        </w:rPr>
        <w:t xml:space="preserve"> </w:t>
      </w:r>
      <w:r w:rsidRPr="000B63E0">
        <w:rPr>
          <w:rFonts w:ascii="Times New Roman" w:hAnsi="Times New Roman" w:cs="Times New Roman"/>
          <w:sz w:val="28"/>
          <w:szCs w:val="28"/>
        </w:rPr>
        <w:t>Гордеевка</w:t>
      </w:r>
    </w:p>
    <w:p w:rsidR="000B63E0" w:rsidRPr="000B63E0" w:rsidRDefault="000B63E0" w:rsidP="000B63E0">
      <w:pPr>
        <w:tabs>
          <w:tab w:val="left" w:pos="0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E54B5" w:rsidRPr="000B63E0" w:rsidRDefault="005E54B5" w:rsidP="000B63E0">
      <w:pPr>
        <w:tabs>
          <w:tab w:val="left" w:pos="0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5E54B5" w:rsidRPr="000B63E0" w:rsidRDefault="005E54B5" w:rsidP="000B63E0">
      <w:pPr>
        <w:tabs>
          <w:tab w:val="left" w:pos="0"/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«Развитие культуры Гордеевского  района</w:t>
      </w:r>
    </w:p>
    <w:p w:rsidR="005E54B5" w:rsidRDefault="005E54B5" w:rsidP="000B63E0">
      <w:pPr>
        <w:tabs>
          <w:tab w:val="left" w:pos="0"/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 xml:space="preserve"> на 2021-2023 годы» </w:t>
      </w:r>
    </w:p>
    <w:p w:rsidR="000B63E0" w:rsidRDefault="000B63E0" w:rsidP="000B63E0">
      <w:p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B63E0" w:rsidRDefault="005E54B5" w:rsidP="00595DF2">
      <w:pPr>
        <w:spacing w:before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Гордеевского района от  12.11.2013 г.   № 590 «Об утверждении  Порядка разработки, реализации и оценки  эффективности муниципальных программ Гордеевского района  Брянской области »</w:t>
      </w:r>
    </w:p>
    <w:p w:rsidR="000B63E0" w:rsidRPr="000B63E0" w:rsidRDefault="000B63E0" w:rsidP="00595DF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1.</w:t>
      </w:r>
      <w:r w:rsidR="000B63E0">
        <w:rPr>
          <w:rFonts w:ascii="Times New Roman" w:hAnsi="Times New Roman" w:cs="Times New Roman"/>
          <w:sz w:val="28"/>
          <w:szCs w:val="28"/>
        </w:rPr>
        <w:t xml:space="preserve"> </w:t>
      </w:r>
      <w:r w:rsidRPr="000B63E0">
        <w:rPr>
          <w:rFonts w:ascii="Times New Roman" w:hAnsi="Times New Roman" w:cs="Times New Roman"/>
          <w:sz w:val="28"/>
          <w:szCs w:val="28"/>
        </w:rPr>
        <w:t>Внести в  муниципальную программу "Развитие культуры Гордеевского  района на 2021-20203годы" утвержденную постановлением администрации Го</w:t>
      </w:r>
      <w:r w:rsidR="000B63E0">
        <w:rPr>
          <w:rFonts w:ascii="Times New Roman" w:hAnsi="Times New Roman" w:cs="Times New Roman"/>
          <w:sz w:val="28"/>
          <w:szCs w:val="28"/>
        </w:rPr>
        <w:t xml:space="preserve">рдеевского района от 08.12.2020 </w:t>
      </w:r>
      <w:r w:rsidRPr="000B63E0">
        <w:rPr>
          <w:rFonts w:ascii="Times New Roman" w:hAnsi="Times New Roman" w:cs="Times New Roman"/>
          <w:sz w:val="28"/>
          <w:szCs w:val="28"/>
        </w:rPr>
        <w:t>года №</w:t>
      </w:r>
      <w:r w:rsidR="000B63E0">
        <w:rPr>
          <w:rFonts w:ascii="Times New Roman" w:hAnsi="Times New Roman" w:cs="Times New Roman"/>
          <w:sz w:val="28"/>
          <w:szCs w:val="28"/>
        </w:rPr>
        <w:t xml:space="preserve"> </w:t>
      </w:r>
      <w:r w:rsidRPr="000B63E0">
        <w:rPr>
          <w:rFonts w:ascii="Times New Roman" w:hAnsi="Times New Roman" w:cs="Times New Roman"/>
          <w:sz w:val="28"/>
          <w:szCs w:val="28"/>
        </w:rPr>
        <w:t>474 «Об утверждении муниципальной программы «Развитие культуры Гордеевского района на 2021-2023 годы» следующие изменения.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1.1 Позицию паспорта «Объем бюджетных ассигнований на реализацию муниципальной программы» изложить в следующей редакции: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Общий объем средств, предусмотренных на реализацию муниципальной программы –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61881896,33 в том числе: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2020 год- 14561540руб.33коп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2021 год – 15489764руб.00коп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2022год- 14963448 руб.00коп</w:t>
      </w:r>
    </w:p>
    <w:p w:rsidR="005E54B5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2023 год -16867144 руб.00коп</w:t>
      </w:r>
    </w:p>
    <w:p w:rsidR="00595DF2" w:rsidRPr="000B63E0" w:rsidRDefault="00595DF2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1.2 Раздел 4 «Ресурсное обеспечение реализации муниципальной программы» изложить в следующей редакции: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 xml:space="preserve"> Общий объем средств, предусмотренных на реализацию муниципальной программы -61881896,33 в том числе: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2020 год- 14561540руб.33коп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2021 год – 15489764руб.00коп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2022год- 14963448 руб.00коп</w:t>
      </w:r>
    </w:p>
    <w:p w:rsidR="005E54B5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2023 год -16867144 руб.00коп</w:t>
      </w:r>
    </w:p>
    <w:p w:rsidR="00595DF2" w:rsidRPr="000B63E0" w:rsidRDefault="00595DF2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E54B5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1.3 План реализации муниципальной программы «Развитие культуры Гордеевского района на 2021-2023 годы» в приложении к муниципальной программе изложить в новой редакции, прилагается.</w:t>
      </w:r>
    </w:p>
    <w:p w:rsidR="00595DF2" w:rsidRPr="000B63E0" w:rsidRDefault="00595DF2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lastRenderedPageBreak/>
        <w:t>2. Опублик</w:t>
      </w:r>
      <w:r w:rsidR="00595DF2">
        <w:rPr>
          <w:rFonts w:ascii="Times New Roman" w:hAnsi="Times New Roman" w:cs="Times New Roman"/>
          <w:sz w:val="28"/>
          <w:szCs w:val="28"/>
        </w:rPr>
        <w:t>ова</w:t>
      </w:r>
      <w:r w:rsidRPr="000B63E0">
        <w:rPr>
          <w:rFonts w:ascii="Times New Roman" w:hAnsi="Times New Roman" w:cs="Times New Roman"/>
          <w:sz w:val="28"/>
          <w:szCs w:val="28"/>
        </w:rPr>
        <w:t>ть настоящее Постановление на официальном сайте администрации Гордеевского  муниципального района в сети Интернет.</w:t>
      </w:r>
    </w:p>
    <w:p w:rsidR="005E54B5" w:rsidRPr="000B63E0" w:rsidRDefault="005E54B5" w:rsidP="00595DF2">
      <w:pPr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директора МБУК «</w:t>
      </w:r>
      <w:proofErr w:type="spellStart"/>
      <w:r w:rsidRPr="000B63E0">
        <w:rPr>
          <w:rFonts w:ascii="Times New Roman" w:hAnsi="Times New Roman" w:cs="Times New Roman"/>
          <w:sz w:val="28"/>
          <w:szCs w:val="28"/>
        </w:rPr>
        <w:t>Гордеевский</w:t>
      </w:r>
      <w:proofErr w:type="spellEnd"/>
      <w:r w:rsidRPr="000B63E0">
        <w:rPr>
          <w:rFonts w:ascii="Times New Roman" w:hAnsi="Times New Roman" w:cs="Times New Roman"/>
          <w:sz w:val="28"/>
          <w:szCs w:val="28"/>
        </w:rPr>
        <w:t xml:space="preserve"> культурно-досуговый центр» Дивисенко Е.П., директора МБУК «</w:t>
      </w:r>
      <w:proofErr w:type="spellStart"/>
      <w:r w:rsidRPr="000B63E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0B63E0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Гордеевского района» </w:t>
      </w:r>
      <w:proofErr w:type="gramStart"/>
      <w:r w:rsidRPr="000B63E0">
        <w:rPr>
          <w:rFonts w:ascii="Times New Roman" w:hAnsi="Times New Roman" w:cs="Times New Roman"/>
          <w:sz w:val="28"/>
          <w:szCs w:val="28"/>
        </w:rPr>
        <w:t>Концевую</w:t>
      </w:r>
      <w:proofErr w:type="gramEnd"/>
      <w:r w:rsidRPr="000B63E0"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5E54B5" w:rsidRPr="000B63E0" w:rsidRDefault="005E54B5" w:rsidP="005E54B5">
      <w:pPr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E54B5" w:rsidRPr="000B63E0" w:rsidRDefault="005E54B5" w:rsidP="00595DF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</w:t>
      </w:r>
    </w:p>
    <w:p w:rsidR="005E54B5" w:rsidRPr="000B63E0" w:rsidRDefault="005E54B5" w:rsidP="00595DF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>Гордеевского</w:t>
      </w:r>
      <w:r w:rsidR="00595D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6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0B63E0">
        <w:rPr>
          <w:rFonts w:ascii="Times New Roman" w:hAnsi="Times New Roman" w:cs="Times New Roman"/>
          <w:sz w:val="28"/>
          <w:szCs w:val="28"/>
        </w:rPr>
        <w:t>Убогова</w:t>
      </w:r>
      <w:proofErr w:type="spellEnd"/>
      <w:r w:rsidRPr="000B63E0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595DF2" w:rsidRDefault="00595DF2" w:rsidP="00595DF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Д</w:t>
      </w:r>
      <w:r w:rsidR="005E54B5" w:rsidRPr="000B63E0">
        <w:rPr>
          <w:rFonts w:ascii="Times New Roman" w:hAnsi="Times New Roman" w:cs="Times New Roman"/>
          <w:sz w:val="28"/>
          <w:szCs w:val="28"/>
        </w:rPr>
        <w:t>ивисенко Е.</w:t>
      </w:r>
      <w:proofErr w:type="gramStart"/>
      <w:r w:rsidR="005E54B5" w:rsidRPr="000B63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4B5" w:rsidRPr="000B63E0" w:rsidRDefault="00595DF2" w:rsidP="00595DF2">
      <w:pPr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 xml:space="preserve">Юрист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B63E0">
        <w:rPr>
          <w:rFonts w:ascii="Times New Roman" w:hAnsi="Times New Roman" w:cs="Times New Roman"/>
          <w:sz w:val="28"/>
          <w:szCs w:val="28"/>
        </w:rPr>
        <w:t>Хроленко А.А</w:t>
      </w:r>
    </w:p>
    <w:p w:rsidR="005E54B5" w:rsidRPr="000B63E0" w:rsidRDefault="00595DF2" w:rsidP="00595DF2">
      <w:pPr>
        <w:tabs>
          <w:tab w:val="center" w:pos="5173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5E54B5" w:rsidRPr="000B6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5E54B5" w:rsidRPr="000B63E0">
        <w:rPr>
          <w:rFonts w:ascii="Times New Roman" w:hAnsi="Times New Roman" w:cs="Times New Roman"/>
          <w:sz w:val="28"/>
          <w:szCs w:val="28"/>
        </w:rPr>
        <w:t>Глушак</w:t>
      </w:r>
      <w:proofErr w:type="spellEnd"/>
      <w:r w:rsidR="005E54B5" w:rsidRPr="000B63E0">
        <w:rPr>
          <w:rFonts w:ascii="Times New Roman" w:hAnsi="Times New Roman" w:cs="Times New Roman"/>
          <w:sz w:val="28"/>
          <w:szCs w:val="28"/>
        </w:rPr>
        <w:t xml:space="preserve"> М.Н</w:t>
      </w:r>
    </w:p>
    <w:p w:rsidR="005E54B5" w:rsidRPr="000B63E0" w:rsidRDefault="005E54B5" w:rsidP="00595DF2">
      <w:pPr>
        <w:tabs>
          <w:tab w:val="center" w:pos="5173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9C31B8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</w:pPr>
    </w:p>
    <w:p w:rsidR="002D63D3" w:rsidRDefault="002D63D3">
      <w:pPr>
        <w:rPr>
          <w:sz w:val="28"/>
          <w:szCs w:val="28"/>
        </w:rPr>
        <w:sectPr w:rsidR="002D63D3" w:rsidSect="00617C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3D3" w:rsidRPr="002D63D3" w:rsidRDefault="002D63D3" w:rsidP="002D63D3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63D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</w:t>
      </w:r>
    </w:p>
    <w:p w:rsidR="002D63D3" w:rsidRPr="002D63D3" w:rsidRDefault="002D63D3" w:rsidP="002D63D3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63D3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реализации муниципальной программы</w:t>
      </w:r>
    </w:p>
    <w:p w:rsidR="002D63D3" w:rsidRPr="002D63D3" w:rsidRDefault="002D63D3" w:rsidP="002D63D3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63D3">
        <w:rPr>
          <w:rFonts w:ascii="Times New Roman" w:eastAsia="Calibri" w:hAnsi="Times New Roman" w:cs="Times New Roman"/>
          <w:b/>
          <w:bCs/>
          <w:sz w:val="24"/>
          <w:szCs w:val="24"/>
        </w:rPr>
        <w:t>"Развитие культуры Гордеевского муниципального района на 2021 - 2023 гг.»</w:t>
      </w:r>
    </w:p>
    <w:p w:rsidR="002D63D3" w:rsidRPr="002D63D3" w:rsidRDefault="002D63D3" w:rsidP="002D63D3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68"/>
        <w:gridCol w:w="1939"/>
        <w:gridCol w:w="1385"/>
        <w:gridCol w:w="1712"/>
        <w:gridCol w:w="1394"/>
        <w:gridCol w:w="1548"/>
        <w:gridCol w:w="1239"/>
        <w:gridCol w:w="1394"/>
        <w:gridCol w:w="2034"/>
        <w:gridCol w:w="20"/>
      </w:tblGrid>
      <w:tr w:rsidR="002D63D3" w:rsidRPr="002D63D3" w:rsidTr="0075427B">
        <w:trPr>
          <w:gridAfter w:val="1"/>
          <w:wAfter w:w="20" w:type="dxa"/>
          <w:cantSplit/>
          <w:trHeight w:val="14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2D63D3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2D63D3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Наименование мероприятия программы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Срок реализации (годы)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 xml:space="preserve">Источник </w:t>
            </w:r>
            <w:proofErr w:type="spellStart"/>
            <w:proofErr w:type="gramStart"/>
            <w:r w:rsidRPr="002D63D3">
              <w:rPr>
                <w:rFonts w:ascii="Times New Roman" w:eastAsia="Calibri" w:hAnsi="Times New Roman" w:cs="Times New Roman"/>
                <w:b/>
                <w:bCs/>
              </w:rPr>
              <w:t>финансиро-вания</w:t>
            </w:r>
            <w:proofErr w:type="spellEnd"/>
            <w:proofErr w:type="gramEnd"/>
          </w:p>
        </w:tc>
        <w:tc>
          <w:tcPr>
            <w:tcW w:w="7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Объемы финансирования, рублей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Ответственные исполнители</w:t>
            </w:r>
          </w:p>
        </w:tc>
      </w:tr>
      <w:tr w:rsidR="002D63D3" w:rsidRPr="002D63D3" w:rsidTr="0075427B">
        <w:trPr>
          <w:gridAfter w:val="1"/>
          <w:wAfter w:w="20" w:type="dxa"/>
          <w:cantSplit/>
          <w:trHeight w:val="14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в том числе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D63D3" w:rsidRPr="002D63D3" w:rsidTr="0075427B">
        <w:trPr>
          <w:cantSplit/>
          <w:trHeight w:val="14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D63D3">
                <w:rPr>
                  <w:rFonts w:ascii="Times New Roman" w:eastAsia="Calibri" w:hAnsi="Times New Roman" w:cs="Times New Roman"/>
                  <w:b/>
                  <w:bCs/>
                </w:rPr>
                <w:t>2020 г</w:t>
              </w:r>
            </w:smartTag>
            <w:r w:rsidRPr="002D63D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D63D3">
                <w:rPr>
                  <w:rFonts w:ascii="Times New Roman" w:eastAsia="Calibri" w:hAnsi="Times New Roman" w:cs="Times New Roman"/>
                  <w:b/>
                  <w:bCs/>
                </w:rPr>
                <w:t>2021 г</w:t>
              </w:r>
            </w:smartTag>
            <w:r w:rsidRPr="002D63D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D63D3">
                <w:rPr>
                  <w:rFonts w:ascii="Times New Roman" w:eastAsia="Calibri" w:hAnsi="Times New Roman" w:cs="Times New Roman"/>
                  <w:b/>
                  <w:bCs/>
                </w:rPr>
                <w:t>2022 г</w:t>
              </w:r>
            </w:smartTag>
            <w:r w:rsidRPr="002D63D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2023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63D3" w:rsidRPr="002D63D3" w:rsidTr="0075427B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Мероприятия по проведению капитальных и текущих ремонтов учреждений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2020-2023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2D63D3" w:rsidRPr="002D63D3" w:rsidTr="0075427B">
        <w:trPr>
          <w:cantSplit/>
          <w:trHeight w:val="9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Мероприятия по энергосбережению в учреждениях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2020-2023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39060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9060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2D63D3" w:rsidRPr="002D63D3" w:rsidTr="0075427B">
        <w:trPr>
          <w:cantSplit/>
          <w:trHeight w:val="4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2D63D3">
              <w:rPr>
                <w:rFonts w:ascii="Times New Roman" w:eastAsia="Calibri" w:hAnsi="Times New Roman" w:cs="Times New Roman"/>
              </w:rPr>
              <w:t>аПредоставление</w:t>
            </w:r>
            <w:proofErr w:type="spellEnd"/>
            <w:r w:rsidRPr="002D63D3">
              <w:rPr>
                <w:rFonts w:ascii="Times New Roman" w:eastAsia="Calibri" w:hAnsi="Times New Roman" w:cs="Times New Roman"/>
              </w:rPr>
              <w:t xml:space="preserve"> мер социальной поддержки работникам </w:t>
            </w:r>
            <w:proofErr w:type="spellStart"/>
            <w:r w:rsidRPr="002D63D3">
              <w:rPr>
                <w:rFonts w:ascii="Times New Roman" w:eastAsia="Calibri" w:hAnsi="Times New Roman" w:cs="Times New Roman"/>
              </w:rPr>
              <w:t>культуры</w:t>
            </w:r>
            <w:proofErr w:type="gramStart"/>
            <w:r w:rsidRPr="002D63D3">
              <w:rPr>
                <w:rFonts w:ascii="Times New Roman" w:eastAsia="Calibri" w:hAnsi="Times New Roman" w:cs="Times New Roman"/>
              </w:rPr>
              <w:t>,р</w:t>
            </w:r>
            <w:proofErr w:type="gramEnd"/>
            <w:r w:rsidRPr="002D63D3">
              <w:rPr>
                <w:rFonts w:ascii="Times New Roman" w:eastAsia="Calibri" w:hAnsi="Times New Roman" w:cs="Times New Roman"/>
              </w:rPr>
              <w:t>аботающим</w:t>
            </w:r>
            <w:proofErr w:type="spellEnd"/>
            <w:r w:rsidRPr="002D63D3">
              <w:rPr>
                <w:rFonts w:ascii="Times New Roman" w:eastAsia="Calibri" w:hAnsi="Times New Roman" w:cs="Times New Roman"/>
              </w:rPr>
              <w:t xml:space="preserve"> в сельской местности на территории Брянской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2020-2023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430200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2D63D3" w:rsidRPr="002D63D3" w:rsidTr="0075427B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Мероприятия по обеспечению пожарной безопасности учреждений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2020-2023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2116633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316633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2D63D3" w:rsidRPr="002D63D3" w:rsidTr="0075427B">
        <w:trPr>
          <w:cantSplit/>
          <w:trHeight w:val="113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</w:rPr>
              <w:t>Проведение праздников, смотров, конкурсов, фестивалей, конференций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2020-2023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«ГКДЦ» МБУК МЦБС </w:t>
            </w:r>
          </w:p>
        </w:tc>
      </w:tr>
      <w:tr w:rsidR="002D63D3" w:rsidRPr="002D63D3" w:rsidTr="0075427B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2D63D3">
              <w:rPr>
                <w:rFonts w:ascii="Times New Roman" w:eastAsia="Calibri" w:hAnsi="Times New Roman" w:cs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50,0 тысяч человек (в части проведения ремонтных работ зданий МБУК «</w:t>
            </w:r>
            <w:proofErr w:type="spellStart"/>
            <w:r w:rsidRPr="002D63D3">
              <w:rPr>
                <w:rFonts w:ascii="Times New Roman" w:eastAsia="Calibri" w:hAnsi="Times New Roman" w:cs="Times New Roman"/>
                <w:color w:val="000000"/>
              </w:rPr>
              <w:t>Гордеевский</w:t>
            </w:r>
            <w:proofErr w:type="spellEnd"/>
            <w:r w:rsidRPr="002D63D3">
              <w:rPr>
                <w:rFonts w:ascii="Times New Roman" w:eastAsia="Calibri" w:hAnsi="Times New Roman" w:cs="Times New Roman"/>
                <w:color w:val="000000"/>
              </w:rPr>
              <w:t xml:space="preserve"> культурно-досуговый центр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2020-2023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78" w:lineRule="auto"/>
              <w:ind w:left="0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Областной </w:t>
            </w:r>
          </w:p>
          <w:p w:rsidR="002D63D3" w:rsidRPr="002D63D3" w:rsidRDefault="002D63D3" w:rsidP="002D63D3">
            <w:pPr>
              <w:spacing w:before="0" w:line="278" w:lineRule="auto"/>
              <w:ind w:left="0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2306011,20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497500,20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1808511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2D63D3" w:rsidRPr="002D63D3" w:rsidTr="0075427B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D63D3">
              <w:rPr>
                <w:rFonts w:ascii="Times New Roman" w:eastAsia="Calibri" w:hAnsi="Times New Roman" w:cs="Times New Roman"/>
                <w:color w:val="000000"/>
              </w:rPr>
              <w:t>Софинансированиеообеспечение</w:t>
            </w:r>
            <w:proofErr w:type="spellEnd"/>
            <w:r w:rsidRPr="002D63D3">
              <w:rPr>
                <w:rFonts w:ascii="Times New Roman" w:eastAsia="Calibri" w:hAnsi="Times New Roman" w:cs="Times New Roman"/>
                <w:color w:val="000000"/>
              </w:rPr>
              <w:t xml:space="preserve"> развития и укрепления материально-технической базы домов культуры в населенных пунктах с числом жителей до 50,0 тысяч человек (в части проведения ремонтных работ зданий МБУК «</w:t>
            </w:r>
            <w:proofErr w:type="spellStart"/>
            <w:r w:rsidRPr="002D63D3">
              <w:rPr>
                <w:rFonts w:ascii="Times New Roman" w:eastAsia="Calibri" w:hAnsi="Times New Roman" w:cs="Times New Roman"/>
                <w:color w:val="000000"/>
              </w:rPr>
              <w:t>Гордеевский</w:t>
            </w:r>
            <w:proofErr w:type="spellEnd"/>
            <w:r w:rsidRPr="002D63D3">
              <w:rPr>
                <w:rFonts w:ascii="Times New Roman" w:eastAsia="Calibri" w:hAnsi="Times New Roman" w:cs="Times New Roman"/>
                <w:color w:val="000000"/>
              </w:rPr>
              <w:t xml:space="preserve"> культурно-досуговый центр»  </w:t>
            </w:r>
            <w:proofErr w:type="gramEnd"/>
          </w:p>
          <w:p w:rsidR="002D63D3" w:rsidRPr="002D63D3" w:rsidRDefault="002D63D3" w:rsidP="002D63D3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 xml:space="preserve">2020-2023 </w:t>
            </w:r>
            <w:proofErr w:type="spellStart"/>
            <w:proofErr w:type="gramStart"/>
            <w:r w:rsidRPr="002D63D3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121369,22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26184,22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95185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2D63D3" w:rsidRPr="002D63D3" w:rsidTr="0075427B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</w:rPr>
              <w:t>Поддержка отрасли культуры</w:t>
            </w: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 xml:space="preserve">2020-2023 </w:t>
            </w:r>
            <w:proofErr w:type="spellStart"/>
            <w:proofErr w:type="gramStart"/>
            <w:r w:rsidRPr="002D63D3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78" w:lineRule="auto"/>
              <w:ind w:left="0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</w:t>
            </w:r>
          </w:p>
          <w:p w:rsidR="002D63D3" w:rsidRPr="002D63D3" w:rsidRDefault="002D63D3" w:rsidP="002D63D3">
            <w:pPr>
              <w:spacing w:before="0" w:line="278" w:lineRule="auto"/>
              <w:ind w:left="0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МБУК МЦБС </w:t>
            </w:r>
          </w:p>
        </w:tc>
      </w:tr>
      <w:tr w:rsidR="002D63D3" w:rsidRPr="002D63D3" w:rsidTr="0075427B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D63D3">
              <w:rPr>
                <w:rFonts w:ascii="Times New Roman" w:eastAsia="Calibri" w:hAnsi="Times New Roman" w:cs="Times New Roman"/>
                <w:color w:val="000000"/>
              </w:rPr>
              <w:t>Софинансирование</w:t>
            </w:r>
            <w:proofErr w:type="spellEnd"/>
            <w:r w:rsidRPr="002D63D3">
              <w:rPr>
                <w:rFonts w:ascii="Times New Roman" w:eastAsia="Calibri" w:hAnsi="Times New Roman" w:cs="Times New Roman"/>
                <w:color w:val="000000"/>
              </w:rPr>
              <w:t xml:space="preserve"> Поддержки отрасли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 xml:space="preserve">2020-2023 </w:t>
            </w:r>
            <w:proofErr w:type="spellStart"/>
            <w:proofErr w:type="gramStart"/>
            <w:r w:rsidRPr="002D63D3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10528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10528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МЦБС</w:t>
            </w:r>
          </w:p>
        </w:tc>
      </w:tr>
      <w:tr w:rsidR="002D63D3" w:rsidRPr="002D63D3" w:rsidTr="0075427B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</w:rPr>
              <w:t>Отдельные мероприятия по развитию культуры</w:t>
            </w:r>
            <w:proofErr w:type="gramStart"/>
            <w:r w:rsidRPr="002D63D3">
              <w:rPr>
                <w:rFonts w:ascii="Times New Roman" w:eastAsia="Calibri" w:hAnsi="Times New Roman" w:cs="Times New Roman"/>
                <w:color w:val="000000"/>
              </w:rPr>
              <w:t xml:space="preserve"> ,</w:t>
            </w:r>
            <w:proofErr w:type="gramEnd"/>
            <w:r w:rsidRPr="002D63D3">
              <w:rPr>
                <w:rFonts w:ascii="Times New Roman" w:eastAsia="Calibri" w:hAnsi="Times New Roman" w:cs="Times New Roman"/>
                <w:color w:val="000000"/>
              </w:rPr>
              <w:t>культурного наследия ,туризма ,обеспечению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 xml:space="preserve">2020-2023 </w:t>
            </w:r>
            <w:proofErr w:type="spellStart"/>
            <w:proofErr w:type="gramStart"/>
            <w:r w:rsidRPr="002D63D3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78" w:lineRule="auto"/>
              <w:ind w:left="0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</w:t>
            </w:r>
          </w:p>
          <w:p w:rsidR="002D63D3" w:rsidRPr="002D63D3" w:rsidRDefault="002D63D3" w:rsidP="002D63D3">
            <w:pPr>
              <w:spacing w:before="0" w:line="278" w:lineRule="auto"/>
              <w:ind w:left="0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2D63D3" w:rsidRPr="002D63D3" w:rsidTr="0075427B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D63D3">
              <w:rPr>
                <w:rFonts w:ascii="Times New Roman" w:eastAsia="Calibri" w:hAnsi="Times New Roman" w:cs="Times New Roman"/>
                <w:color w:val="000000"/>
              </w:rPr>
              <w:t>Софинансирование</w:t>
            </w:r>
            <w:proofErr w:type="spellEnd"/>
            <w:r w:rsidRPr="002D63D3">
              <w:rPr>
                <w:rFonts w:ascii="Times New Roman" w:eastAsia="Calibri" w:hAnsi="Times New Roman" w:cs="Times New Roman"/>
                <w:color w:val="000000"/>
              </w:rPr>
              <w:t xml:space="preserve"> отдельные мероприятия по развитию культуры</w:t>
            </w:r>
            <w:proofErr w:type="gramStart"/>
            <w:r w:rsidRPr="002D63D3">
              <w:rPr>
                <w:rFonts w:ascii="Times New Roman" w:eastAsia="Calibri" w:hAnsi="Times New Roman" w:cs="Times New Roman"/>
                <w:color w:val="000000"/>
              </w:rPr>
              <w:t xml:space="preserve"> ,</w:t>
            </w:r>
            <w:proofErr w:type="gramEnd"/>
            <w:r w:rsidRPr="002D63D3">
              <w:rPr>
                <w:rFonts w:ascii="Times New Roman" w:eastAsia="Calibri" w:hAnsi="Times New Roman" w:cs="Times New Roman"/>
                <w:color w:val="000000"/>
              </w:rPr>
              <w:t>культурного наследия ,туризма ,обеспечению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 xml:space="preserve">2020-2023 </w:t>
            </w:r>
            <w:proofErr w:type="spellStart"/>
            <w:proofErr w:type="gramStart"/>
            <w:r w:rsidRPr="002D63D3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52632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26316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26316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2D63D3" w:rsidRPr="002D63D3" w:rsidTr="0075427B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D63D3">
              <w:rPr>
                <w:rFonts w:ascii="Times New Roman" w:eastAsia="Calibri" w:hAnsi="Times New Roman" w:cs="Times New Roman"/>
              </w:rPr>
              <w:t>Выплата грантов любительским творческим коллективам и детским любительским творческим коллективам всех жанров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 xml:space="preserve">2020-2023 </w:t>
            </w:r>
            <w:proofErr w:type="spellStart"/>
            <w:proofErr w:type="gramStart"/>
            <w:r w:rsidRPr="002D63D3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</w:t>
            </w:r>
          </w:p>
          <w:p w:rsidR="002D63D3" w:rsidRPr="002D63D3" w:rsidRDefault="002D63D3" w:rsidP="002D63D3">
            <w:pPr>
              <w:spacing w:before="0" w:line="240" w:lineRule="auto"/>
              <w:ind w:left="0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3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2D63D3" w:rsidRPr="002D63D3" w:rsidTr="0075427B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Мероприятия по оказанию финансовой помощи муниципальным учреждениям культуры  Гордеевского района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 xml:space="preserve">2020-2023 </w:t>
            </w:r>
            <w:proofErr w:type="spellStart"/>
            <w:proofErr w:type="gramStart"/>
            <w:r w:rsidRPr="002D63D3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55348462,91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12721918,91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14208848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14208848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14208848</w:t>
            </w:r>
          </w:p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«ГКДЦ» МБУК МЦБС </w:t>
            </w:r>
          </w:p>
        </w:tc>
      </w:tr>
      <w:tr w:rsidR="002D63D3" w:rsidRPr="002D63D3" w:rsidTr="0075427B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2D63D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Итого по учреждениям культуры: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61881896,33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14561540,33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 xml:space="preserve">  15489764</w:t>
            </w:r>
          </w:p>
          <w:p w:rsidR="002D63D3" w:rsidRPr="002D63D3" w:rsidRDefault="002D63D3" w:rsidP="002D63D3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14963448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2D63D3">
              <w:rPr>
                <w:rFonts w:ascii="Times New Roman" w:eastAsia="Calibri" w:hAnsi="Times New Roman" w:cs="Times New Roman"/>
                <w:b/>
                <w:bCs/>
              </w:rPr>
              <w:t>16867144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D3" w:rsidRPr="002D63D3" w:rsidRDefault="002D63D3" w:rsidP="002D63D3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3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«ГКДЦ» МБУК МЦБС </w:t>
            </w:r>
          </w:p>
        </w:tc>
      </w:tr>
    </w:tbl>
    <w:p w:rsidR="002D63D3" w:rsidRPr="002D63D3" w:rsidRDefault="002D63D3" w:rsidP="002D63D3">
      <w:pPr>
        <w:spacing w:line="278" w:lineRule="auto"/>
        <w:ind w:left="0" w:firstLine="0"/>
        <w:rPr>
          <w:rFonts w:ascii="Times New Roman" w:eastAsia="Calibri" w:hAnsi="Times New Roman" w:cs="Times New Roman"/>
        </w:rPr>
      </w:pPr>
    </w:p>
    <w:p w:rsidR="002D63D3" w:rsidRPr="002D63D3" w:rsidRDefault="002D63D3" w:rsidP="002D63D3">
      <w:pPr>
        <w:spacing w:line="278" w:lineRule="auto"/>
        <w:rPr>
          <w:rFonts w:eastAsia="Calibri"/>
        </w:rPr>
      </w:pPr>
    </w:p>
    <w:p w:rsidR="002D63D3" w:rsidRPr="000B63E0" w:rsidRDefault="002D63D3">
      <w:pPr>
        <w:rPr>
          <w:sz w:val="28"/>
          <w:szCs w:val="28"/>
        </w:rPr>
      </w:pPr>
      <w:bookmarkStart w:id="0" w:name="_GoBack"/>
      <w:bookmarkEnd w:id="0"/>
    </w:p>
    <w:sectPr w:rsidR="002D63D3" w:rsidRPr="000B63E0" w:rsidSect="002D63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4B5"/>
    <w:rsid w:val="00094D6C"/>
    <w:rsid w:val="000B63E0"/>
    <w:rsid w:val="001F3671"/>
    <w:rsid w:val="0022479F"/>
    <w:rsid w:val="002D63D3"/>
    <w:rsid w:val="00595DF2"/>
    <w:rsid w:val="005E54B5"/>
    <w:rsid w:val="00617CE5"/>
    <w:rsid w:val="008762FB"/>
    <w:rsid w:val="00A435D6"/>
    <w:rsid w:val="00BE759B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B5"/>
    <w:pPr>
      <w:widowControl w:val="0"/>
      <w:spacing w:before="200" w:line="276" w:lineRule="auto"/>
      <w:ind w:left="360" w:hanging="24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759B"/>
    <w:rPr>
      <w:b/>
      <w:bCs/>
    </w:rPr>
  </w:style>
  <w:style w:type="character" w:styleId="a4">
    <w:name w:val="Emphasis"/>
    <w:basedOn w:val="a0"/>
    <w:qFormat/>
    <w:rsid w:val="00BE759B"/>
    <w:rPr>
      <w:i/>
      <w:iCs/>
    </w:rPr>
  </w:style>
  <w:style w:type="character" w:styleId="a5">
    <w:name w:val="Book Title"/>
    <w:basedOn w:val="a0"/>
    <w:uiPriority w:val="33"/>
    <w:qFormat/>
    <w:rsid w:val="00BE759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7</cp:revision>
  <cp:lastPrinted>2021-02-09T13:33:00Z</cp:lastPrinted>
  <dcterms:created xsi:type="dcterms:W3CDTF">2021-02-09T12:01:00Z</dcterms:created>
  <dcterms:modified xsi:type="dcterms:W3CDTF">2021-02-10T06:36:00Z</dcterms:modified>
</cp:coreProperties>
</file>