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36" w:rsidRPr="00250015" w:rsidRDefault="00573236" w:rsidP="002500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5001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73236" w:rsidRPr="00250015" w:rsidRDefault="00573236" w:rsidP="002500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50015">
        <w:rPr>
          <w:rFonts w:ascii="Times New Roman" w:hAnsi="Times New Roman" w:cs="Times New Roman"/>
          <w:sz w:val="28"/>
          <w:szCs w:val="28"/>
        </w:rPr>
        <w:t>АДМИНИСТРАЦИЯ ГОРДЕЕВСКОГО РАЙОНА</w:t>
      </w:r>
      <w:r w:rsidR="00EB7B9E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</w:p>
    <w:p w:rsidR="00573236" w:rsidRPr="00250015" w:rsidRDefault="00573236" w:rsidP="0025001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500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0015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573236" w:rsidRPr="00250015" w:rsidRDefault="00573236" w:rsidP="00573236">
      <w:pPr>
        <w:rPr>
          <w:rFonts w:ascii="Times New Roman" w:hAnsi="Times New Roman" w:cs="Times New Roman"/>
          <w:sz w:val="28"/>
          <w:szCs w:val="28"/>
        </w:rPr>
      </w:pPr>
    </w:p>
    <w:p w:rsidR="00573236" w:rsidRPr="00250015" w:rsidRDefault="00573236" w:rsidP="0009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015">
        <w:rPr>
          <w:rFonts w:ascii="Times New Roman" w:hAnsi="Times New Roman" w:cs="Times New Roman"/>
          <w:sz w:val="28"/>
          <w:szCs w:val="28"/>
        </w:rPr>
        <w:t xml:space="preserve">от </w:t>
      </w:r>
      <w:r w:rsidR="00441215">
        <w:rPr>
          <w:rFonts w:ascii="Times New Roman" w:hAnsi="Times New Roman" w:cs="Times New Roman"/>
          <w:sz w:val="28"/>
          <w:szCs w:val="28"/>
        </w:rPr>
        <w:t>17 декабря</w:t>
      </w:r>
      <w:r w:rsidR="00702E5E">
        <w:rPr>
          <w:rFonts w:ascii="Times New Roman" w:hAnsi="Times New Roman" w:cs="Times New Roman"/>
          <w:sz w:val="28"/>
          <w:szCs w:val="28"/>
        </w:rPr>
        <w:t xml:space="preserve"> </w:t>
      </w:r>
      <w:r w:rsidRPr="00250015">
        <w:rPr>
          <w:rFonts w:ascii="Times New Roman" w:hAnsi="Times New Roman" w:cs="Times New Roman"/>
          <w:sz w:val="28"/>
          <w:szCs w:val="28"/>
        </w:rPr>
        <w:t xml:space="preserve">  2021 г.   № </w:t>
      </w:r>
      <w:r w:rsidR="00441215">
        <w:rPr>
          <w:rFonts w:ascii="Times New Roman" w:hAnsi="Times New Roman" w:cs="Times New Roman"/>
          <w:sz w:val="28"/>
          <w:szCs w:val="28"/>
        </w:rPr>
        <w:t>459</w:t>
      </w:r>
    </w:p>
    <w:p w:rsidR="00573236" w:rsidRPr="00250015" w:rsidRDefault="00573236" w:rsidP="0009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015">
        <w:rPr>
          <w:rFonts w:ascii="Times New Roman" w:hAnsi="Times New Roman" w:cs="Times New Roman"/>
          <w:sz w:val="28"/>
          <w:szCs w:val="28"/>
        </w:rPr>
        <w:t>с.Гордеевка</w:t>
      </w:r>
    </w:p>
    <w:p w:rsidR="00573236" w:rsidRPr="00250015" w:rsidRDefault="00573236" w:rsidP="00573236">
      <w:pPr>
        <w:rPr>
          <w:rFonts w:ascii="Times New Roman" w:hAnsi="Times New Roman" w:cs="Times New Roman"/>
          <w:sz w:val="28"/>
          <w:szCs w:val="28"/>
        </w:rPr>
      </w:pPr>
    </w:p>
    <w:p w:rsidR="00573236" w:rsidRPr="00250015" w:rsidRDefault="00573236" w:rsidP="0066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01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 w:rsidRPr="00250015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250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236" w:rsidRPr="00250015" w:rsidRDefault="00573236" w:rsidP="0066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015">
        <w:rPr>
          <w:rFonts w:ascii="Times New Roman" w:hAnsi="Times New Roman" w:cs="Times New Roman"/>
          <w:sz w:val="28"/>
          <w:szCs w:val="28"/>
        </w:rPr>
        <w:t>программу «Управление муниципальными финансами</w:t>
      </w:r>
    </w:p>
    <w:p w:rsidR="00573236" w:rsidRPr="00250015" w:rsidRDefault="00573236" w:rsidP="0066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015">
        <w:rPr>
          <w:rFonts w:ascii="Times New Roman" w:hAnsi="Times New Roman" w:cs="Times New Roman"/>
          <w:sz w:val="28"/>
          <w:szCs w:val="28"/>
        </w:rPr>
        <w:t xml:space="preserve">Гордеевского муниципального района на 2021-2023 годы» </w:t>
      </w:r>
    </w:p>
    <w:p w:rsidR="00573236" w:rsidRPr="00250015" w:rsidRDefault="00573236" w:rsidP="00573236">
      <w:pPr>
        <w:rPr>
          <w:rFonts w:ascii="Times New Roman" w:hAnsi="Times New Roman" w:cs="Times New Roman"/>
          <w:sz w:val="28"/>
          <w:szCs w:val="28"/>
        </w:rPr>
      </w:pPr>
    </w:p>
    <w:p w:rsidR="00573236" w:rsidRPr="00250015" w:rsidRDefault="00573236" w:rsidP="00C65F84">
      <w:pPr>
        <w:jc w:val="both"/>
        <w:rPr>
          <w:rFonts w:ascii="Times New Roman" w:hAnsi="Times New Roman" w:cs="Times New Roman"/>
          <w:sz w:val="28"/>
          <w:szCs w:val="28"/>
        </w:rPr>
      </w:pPr>
      <w:r w:rsidRPr="00250015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Гордеевского района от  12 ноября  2013 г.    № 590 «Об утверждении  Порядка разработки, реализации и оценки  эффективности муниципальных программ Гордеевского района Брянской области »</w:t>
      </w:r>
    </w:p>
    <w:p w:rsidR="00573236" w:rsidRPr="00250015" w:rsidRDefault="00573236" w:rsidP="00C65F84">
      <w:pPr>
        <w:jc w:val="both"/>
        <w:rPr>
          <w:rFonts w:ascii="Times New Roman" w:hAnsi="Times New Roman" w:cs="Times New Roman"/>
          <w:sz w:val="28"/>
          <w:szCs w:val="28"/>
        </w:rPr>
      </w:pPr>
      <w:r w:rsidRPr="0025001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73236" w:rsidRPr="00250015" w:rsidRDefault="00573236" w:rsidP="00C65F84">
      <w:pPr>
        <w:jc w:val="both"/>
        <w:rPr>
          <w:rFonts w:ascii="Times New Roman" w:hAnsi="Times New Roman" w:cs="Times New Roman"/>
          <w:sz w:val="28"/>
          <w:szCs w:val="28"/>
        </w:rPr>
      </w:pPr>
      <w:r w:rsidRPr="00250015">
        <w:rPr>
          <w:rFonts w:ascii="Times New Roman" w:hAnsi="Times New Roman" w:cs="Times New Roman"/>
          <w:sz w:val="28"/>
          <w:szCs w:val="28"/>
        </w:rPr>
        <w:t>1.Внести в муниципальную программу "Управление муниципальными финансами Гордеевского муниципального района на 2021-2023 годы", утвержденную постановлением администрации Гордеевского района от 08 декабря  2020  г.   № 476 «Об утверждении муниципальной программы</w:t>
      </w:r>
      <w:r w:rsidR="005C306A">
        <w:rPr>
          <w:rFonts w:ascii="Times New Roman" w:hAnsi="Times New Roman" w:cs="Times New Roman"/>
          <w:sz w:val="28"/>
          <w:szCs w:val="28"/>
        </w:rPr>
        <w:t xml:space="preserve"> </w:t>
      </w:r>
      <w:r w:rsidRPr="00250015">
        <w:rPr>
          <w:rFonts w:ascii="Times New Roman" w:hAnsi="Times New Roman" w:cs="Times New Roman"/>
          <w:sz w:val="28"/>
          <w:szCs w:val="28"/>
        </w:rPr>
        <w:t>«Управление муниципальными финансами Гордеевского муниципального района на 2021-2023 годы», следующие изменения:</w:t>
      </w:r>
    </w:p>
    <w:p w:rsidR="00573236" w:rsidRPr="00250015" w:rsidRDefault="00573236" w:rsidP="00C65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015">
        <w:rPr>
          <w:rFonts w:ascii="Times New Roman" w:hAnsi="Times New Roman" w:cs="Times New Roman"/>
          <w:sz w:val="28"/>
          <w:szCs w:val="28"/>
        </w:rPr>
        <w:t xml:space="preserve"> 1.1.Позицию паспорта « Объем бюджетных ассигнований на реализацию муниципальной программы» муниципальной программы изложить в редакции:     </w:t>
      </w:r>
    </w:p>
    <w:p w:rsidR="00573236" w:rsidRPr="00250015" w:rsidRDefault="00573236" w:rsidP="00C65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015">
        <w:rPr>
          <w:rFonts w:ascii="Times New Roman" w:hAnsi="Times New Roman" w:cs="Times New Roman"/>
          <w:sz w:val="28"/>
          <w:szCs w:val="28"/>
        </w:rPr>
        <w:t xml:space="preserve">общий объем средств, предусмотренных на реализацию  </w:t>
      </w:r>
      <w:proofErr w:type="gramStart"/>
      <w:r w:rsidRPr="0025001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250015">
        <w:rPr>
          <w:rFonts w:ascii="Times New Roman" w:hAnsi="Times New Roman" w:cs="Times New Roman"/>
          <w:sz w:val="28"/>
          <w:szCs w:val="28"/>
        </w:rPr>
        <w:t xml:space="preserve"> программы-1</w:t>
      </w:r>
      <w:r w:rsidR="005E5186">
        <w:rPr>
          <w:rFonts w:ascii="Times New Roman" w:hAnsi="Times New Roman" w:cs="Times New Roman"/>
          <w:sz w:val="28"/>
          <w:szCs w:val="28"/>
        </w:rPr>
        <w:t>9</w:t>
      </w:r>
      <w:r w:rsidR="002731D2">
        <w:rPr>
          <w:rFonts w:ascii="Times New Roman" w:hAnsi="Times New Roman" w:cs="Times New Roman"/>
          <w:sz w:val="28"/>
          <w:szCs w:val="28"/>
        </w:rPr>
        <w:t>449080</w:t>
      </w:r>
      <w:r w:rsidR="000650E9">
        <w:rPr>
          <w:rFonts w:ascii="Times New Roman" w:hAnsi="Times New Roman" w:cs="Times New Roman"/>
          <w:sz w:val="28"/>
          <w:szCs w:val="28"/>
        </w:rPr>
        <w:t xml:space="preserve"> </w:t>
      </w:r>
      <w:r w:rsidRPr="00250015">
        <w:rPr>
          <w:rFonts w:ascii="Times New Roman" w:hAnsi="Times New Roman" w:cs="Times New Roman"/>
          <w:sz w:val="28"/>
          <w:szCs w:val="28"/>
        </w:rPr>
        <w:t>рублей,</w:t>
      </w:r>
      <w:r w:rsidR="004941D8">
        <w:rPr>
          <w:rFonts w:ascii="Times New Roman" w:hAnsi="Times New Roman" w:cs="Times New Roman"/>
          <w:sz w:val="28"/>
          <w:szCs w:val="28"/>
        </w:rPr>
        <w:t xml:space="preserve"> </w:t>
      </w:r>
      <w:r w:rsidRPr="00250015">
        <w:rPr>
          <w:rFonts w:ascii="Times New Roman" w:hAnsi="Times New Roman" w:cs="Times New Roman"/>
          <w:sz w:val="28"/>
          <w:szCs w:val="28"/>
        </w:rPr>
        <w:t xml:space="preserve">в том числе:    </w:t>
      </w:r>
    </w:p>
    <w:p w:rsidR="00573236" w:rsidRPr="00250015" w:rsidRDefault="00573236" w:rsidP="00C65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01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71053">
        <w:rPr>
          <w:rFonts w:ascii="Times New Roman" w:hAnsi="Times New Roman" w:cs="Times New Roman"/>
          <w:sz w:val="28"/>
          <w:szCs w:val="28"/>
        </w:rPr>
        <w:t>1</w:t>
      </w:r>
      <w:r w:rsidR="00505C41">
        <w:rPr>
          <w:rFonts w:ascii="Times New Roman" w:hAnsi="Times New Roman" w:cs="Times New Roman"/>
          <w:sz w:val="28"/>
          <w:szCs w:val="28"/>
        </w:rPr>
        <w:t>1110360</w:t>
      </w:r>
      <w:r w:rsidRPr="00250015">
        <w:rPr>
          <w:rFonts w:ascii="Times New Roman" w:hAnsi="Times New Roman" w:cs="Times New Roman"/>
          <w:sz w:val="28"/>
          <w:szCs w:val="28"/>
        </w:rPr>
        <w:t xml:space="preserve"> рублей;      </w:t>
      </w:r>
    </w:p>
    <w:p w:rsidR="00573236" w:rsidRPr="00250015" w:rsidRDefault="00573236" w:rsidP="00C65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015">
        <w:rPr>
          <w:rFonts w:ascii="Times New Roman" w:hAnsi="Times New Roman" w:cs="Times New Roman"/>
          <w:sz w:val="28"/>
          <w:szCs w:val="28"/>
        </w:rPr>
        <w:t>2022 год –4169360 рублей;</w:t>
      </w:r>
    </w:p>
    <w:p w:rsidR="00573236" w:rsidRPr="00250015" w:rsidRDefault="00573236" w:rsidP="00C65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015">
        <w:rPr>
          <w:rFonts w:ascii="Times New Roman" w:hAnsi="Times New Roman" w:cs="Times New Roman"/>
          <w:sz w:val="28"/>
          <w:szCs w:val="28"/>
        </w:rPr>
        <w:t xml:space="preserve">2023 год – 4169360 рублей.       </w:t>
      </w:r>
    </w:p>
    <w:p w:rsidR="00573236" w:rsidRPr="00250015" w:rsidRDefault="00573236" w:rsidP="00C65F84">
      <w:pPr>
        <w:jc w:val="both"/>
        <w:rPr>
          <w:rFonts w:ascii="Times New Roman" w:hAnsi="Times New Roman" w:cs="Times New Roman"/>
          <w:sz w:val="28"/>
          <w:szCs w:val="28"/>
        </w:rPr>
      </w:pPr>
      <w:r w:rsidRPr="00250015">
        <w:rPr>
          <w:rFonts w:ascii="Times New Roman" w:hAnsi="Times New Roman" w:cs="Times New Roman"/>
          <w:sz w:val="28"/>
          <w:szCs w:val="28"/>
        </w:rPr>
        <w:t>1.2. Раздел 4 «Ресурсное обеспечение реализации муниципальной программы» муниципальной программы изложить в редакции:</w:t>
      </w:r>
    </w:p>
    <w:p w:rsidR="00573236" w:rsidRPr="00250015" w:rsidRDefault="00573236" w:rsidP="00C65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015">
        <w:rPr>
          <w:rFonts w:ascii="Times New Roman" w:hAnsi="Times New Roman" w:cs="Times New Roman"/>
          <w:sz w:val="28"/>
          <w:szCs w:val="28"/>
        </w:rPr>
        <w:t xml:space="preserve"> Общий объем средств, предусмотренных на реализацию муниципальной программы – </w:t>
      </w:r>
      <w:r w:rsidR="00A05A31" w:rsidRPr="00A05A31">
        <w:rPr>
          <w:rFonts w:ascii="Times New Roman" w:hAnsi="Times New Roman" w:cs="Times New Roman"/>
          <w:sz w:val="28"/>
          <w:szCs w:val="28"/>
        </w:rPr>
        <w:t>19449080</w:t>
      </w:r>
      <w:r w:rsidRPr="00250015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573236" w:rsidRPr="00250015" w:rsidRDefault="00573236" w:rsidP="00C65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015">
        <w:rPr>
          <w:rFonts w:ascii="Times New Roman" w:hAnsi="Times New Roman" w:cs="Times New Roman"/>
          <w:sz w:val="28"/>
          <w:szCs w:val="28"/>
        </w:rPr>
        <w:lastRenderedPageBreak/>
        <w:t xml:space="preserve">2021 год – </w:t>
      </w:r>
      <w:r w:rsidR="00A05A31" w:rsidRPr="00A05A31">
        <w:rPr>
          <w:rFonts w:ascii="Times New Roman" w:hAnsi="Times New Roman" w:cs="Times New Roman"/>
          <w:sz w:val="28"/>
          <w:szCs w:val="28"/>
        </w:rPr>
        <w:t xml:space="preserve"> 11110360 </w:t>
      </w:r>
      <w:r w:rsidRPr="00250015">
        <w:rPr>
          <w:rFonts w:ascii="Times New Roman" w:hAnsi="Times New Roman" w:cs="Times New Roman"/>
          <w:sz w:val="28"/>
          <w:szCs w:val="28"/>
        </w:rPr>
        <w:t xml:space="preserve">рублей;      </w:t>
      </w:r>
    </w:p>
    <w:p w:rsidR="00573236" w:rsidRPr="00250015" w:rsidRDefault="00573236" w:rsidP="00C65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015">
        <w:rPr>
          <w:rFonts w:ascii="Times New Roman" w:hAnsi="Times New Roman" w:cs="Times New Roman"/>
          <w:sz w:val="28"/>
          <w:szCs w:val="28"/>
        </w:rPr>
        <w:t>2022 год –4169360 рублей;</w:t>
      </w:r>
    </w:p>
    <w:p w:rsidR="00573236" w:rsidRPr="00250015" w:rsidRDefault="00573236" w:rsidP="00C65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015">
        <w:rPr>
          <w:rFonts w:ascii="Times New Roman" w:hAnsi="Times New Roman" w:cs="Times New Roman"/>
          <w:sz w:val="28"/>
          <w:szCs w:val="28"/>
        </w:rPr>
        <w:t xml:space="preserve">2023 год – 4169360 рублей.       </w:t>
      </w:r>
    </w:p>
    <w:p w:rsidR="00573236" w:rsidRPr="00250015" w:rsidRDefault="00573236" w:rsidP="00C65F84">
      <w:pPr>
        <w:jc w:val="both"/>
        <w:rPr>
          <w:rFonts w:ascii="Times New Roman" w:hAnsi="Times New Roman" w:cs="Times New Roman"/>
          <w:sz w:val="28"/>
          <w:szCs w:val="28"/>
        </w:rPr>
      </w:pPr>
      <w:r w:rsidRPr="00250015">
        <w:rPr>
          <w:rFonts w:ascii="Times New Roman" w:hAnsi="Times New Roman" w:cs="Times New Roman"/>
          <w:sz w:val="28"/>
          <w:szCs w:val="28"/>
        </w:rPr>
        <w:t>"Управление муниципальными финансами Гордеевского муниципального района на 2021-2023 годы» в приложении 2 к муниципальной программе изложить в новой редакции.</w:t>
      </w:r>
    </w:p>
    <w:p w:rsidR="00573236" w:rsidRPr="00250015" w:rsidRDefault="00573236" w:rsidP="00C65F84">
      <w:pPr>
        <w:jc w:val="both"/>
        <w:rPr>
          <w:rFonts w:ascii="Times New Roman" w:hAnsi="Times New Roman" w:cs="Times New Roman"/>
          <w:sz w:val="28"/>
          <w:szCs w:val="28"/>
        </w:rPr>
      </w:pPr>
      <w:r w:rsidRPr="00250015">
        <w:rPr>
          <w:rFonts w:ascii="Times New Roman" w:hAnsi="Times New Roman" w:cs="Times New Roman"/>
          <w:sz w:val="28"/>
          <w:szCs w:val="28"/>
        </w:rPr>
        <w:t>1.4.Опубликовать настоящее Постановление на официальном сайте администрации Гордеевского муниципального района в сети Интернет.</w:t>
      </w:r>
    </w:p>
    <w:p w:rsidR="00573236" w:rsidRPr="00250015" w:rsidRDefault="00573236" w:rsidP="00C65F84">
      <w:pPr>
        <w:jc w:val="both"/>
        <w:rPr>
          <w:rFonts w:ascii="Times New Roman" w:hAnsi="Times New Roman" w:cs="Times New Roman"/>
          <w:sz w:val="28"/>
          <w:szCs w:val="28"/>
        </w:rPr>
      </w:pPr>
      <w:r w:rsidRPr="00250015">
        <w:rPr>
          <w:rFonts w:ascii="Times New Roman" w:hAnsi="Times New Roman" w:cs="Times New Roman"/>
          <w:sz w:val="28"/>
          <w:szCs w:val="28"/>
        </w:rPr>
        <w:t>1.5.Контроль за исполнением постановления возложить на заместителя главы администраци</w:t>
      </w:r>
      <w:proofErr w:type="gramStart"/>
      <w:r w:rsidRPr="0025001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50015">
        <w:rPr>
          <w:rFonts w:ascii="Times New Roman" w:hAnsi="Times New Roman" w:cs="Times New Roman"/>
          <w:sz w:val="28"/>
          <w:szCs w:val="28"/>
        </w:rPr>
        <w:t xml:space="preserve"> начальника финансового отдела администрации Гордеевского района Сехину Г.Н..</w:t>
      </w:r>
    </w:p>
    <w:p w:rsidR="00573236" w:rsidRPr="00250015" w:rsidRDefault="00573236" w:rsidP="00C65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3236" w:rsidRPr="00250015" w:rsidRDefault="00573236" w:rsidP="00C65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3236" w:rsidRPr="00250015" w:rsidRDefault="00C233FC" w:rsidP="00C65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73236" w:rsidRPr="0025001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73236" w:rsidRPr="00250015" w:rsidRDefault="00573236" w:rsidP="00C65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015">
        <w:rPr>
          <w:rFonts w:ascii="Times New Roman" w:hAnsi="Times New Roman" w:cs="Times New Roman"/>
          <w:sz w:val="28"/>
          <w:szCs w:val="28"/>
        </w:rPr>
        <w:t xml:space="preserve">Гордеевского района                       </w:t>
      </w:r>
      <w:r w:rsidR="00DD6DC0">
        <w:rPr>
          <w:rFonts w:ascii="Times New Roman" w:hAnsi="Times New Roman" w:cs="Times New Roman"/>
          <w:sz w:val="28"/>
          <w:szCs w:val="28"/>
        </w:rPr>
        <w:t xml:space="preserve">     </w:t>
      </w:r>
      <w:r w:rsidRPr="0025001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12F17">
        <w:rPr>
          <w:rFonts w:ascii="Times New Roman" w:hAnsi="Times New Roman" w:cs="Times New Roman"/>
          <w:sz w:val="28"/>
          <w:szCs w:val="28"/>
        </w:rPr>
        <w:t>Л.И.Убогова</w:t>
      </w:r>
    </w:p>
    <w:p w:rsidR="00573236" w:rsidRPr="00250015" w:rsidRDefault="00573236" w:rsidP="00573236">
      <w:pPr>
        <w:rPr>
          <w:rFonts w:ascii="Times New Roman" w:hAnsi="Times New Roman" w:cs="Times New Roman"/>
          <w:sz w:val="28"/>
          <w:szCs w:val="28"/>
        </w:rPr>
      </w:pPr>
    </w:p>
    <w:p w:rsidR="00573236" w:rsidRPr="00250015" w:rsidRDefault="00573236" w:rsidP="00573236">
      <w:pPr>
        <w:rPr>
          <w:rFonts w:ascii="Times New Roman" w:hAnsi="Times New Roman" w:cs="Times New Roman"/>
          <w:sz w:val="28"/>
          <w:szCs w:val="28"/>
        </w:rPr>
      </w:pPr>
    </w:p>
    <w:p w:rsidR="00573236" w:rsidRPr="00250015" w:rsidRDefault="00573236" w:rsidP="00573236">
      <w:pPr>
        <w:rPr>
          <w:rFonts w:ascii="Times New Roman" w:hAnsi="Times New Roman" w:cs="Times New Roman"/>
          <w:sz w:val="28"/>
          <w:szCs w:val="28"/>
        </w:rPr>
      </w:pPr>
    </w:p>
    <w:p w:rsidR="00573236" w:rsidRPr="00250015" w:rsidRDefault="00573236" w:rsidP="00DD6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015">
        <w:rPr>
          <w:rFonts w:ascii="Times New Roman" w:hAnsi="Times New Roman" w:cs="Times New Roman"/>
          <w:sz w:val="28"/>
          <w:szCs w:val="28"/>
        </w:rPr>
        <w:t xml:space="preserve">Исп.                                                                         </w:t>
      </w:r>
      <w:r w:rsidR="00312F17">
        <w:rPr>
          <w:rFonts w:ascii="Times New Roman" w:hAnsi="Times New Roman" w:cs="Times New Roman"/>
          <w:sz w:val="28"/>
          <w:szCs w:val="28"/>
        </w:rPr>
        <w:t xml:space="preserve">      </w:t>
      </w:r>
      <w:r w:rsidRPr="00250015">
        <w:rPr>
          <w:rFonts w:ascii="Times New Roman" w:hAnsi="Times New Roman" w:cs="Times New Roman"/>
          <w:sz w:val="28"/>
          <w:szCs w:val="28"/>
        </w:rPr>
        <w:t xml:space="preserve">    Сехина Г.Н.</w:t>
      </w:r>
    </w:p>
    <w:p w:rsidR="00573236" w:rsidRPr="00250015" w:rsidRDefault="00573236" w:rsidP="00DD6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015">
        <w:rPr>
          <w:rFonts w:ascii="Times New Roman" w:hAnsi="Times New Roman" w:cs="Times New Roman"/>
          <w:sz w:val="28"/>
          <w:szCs w:val="28"/>
        </w:rPr>
        <w:t xml:space="preserve">Управделами                                                             </w:t>
      </w:r>
      <w:r w:rsidR="00312F17">
        <w:rPr>
          <w:rFonts w:ascii="Times New Roman" w:hAnsi="Times New Roman" w:cs="Times New Roman"/>
          <w:sz w:val="28"/>
          <w:szCs w:val="28"/>
        </w:rPr>
        <w:t xml:space="preserve">      </w:t>
      </w:r>
      <w:r w:rsidRPr="00250015">
        <w:rPr>
          <w:rFonts w:ascii="Times New Roman" w:hAnsi="Times New Roman" w:cs="Times New Roman"/>
          <w:sz w:val="28"/>
          <w:szCs w:val="28"/>
        </w:rPr>
        <w:t xml:space="preserve"> Глушак М.Н.</w:t>
      </w:r>
    </w:p>
    <w:p w:rsidR="00573236" w:rsidRPr="00250015" w:rsidRDefault="00573236" w:rsidP="00DD6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015">
        <w:rPr>
          <w:rFonts w:ascii="Times New Roman" w:hAnsi="Times New Roman" w:cs="Times New Roman"/>
          <w:sz w:val="28"/>
          <w:szCs w:val="28"/>
        </w:rPr>
        <w:t xml:space="preserve">Юрист                                                                         </w:t>
      </w:r>
      <w:r w:rsidR="00312F17">
        <w:rPr>
          <w:rFonts w:ascii="Times New Roman" w:hAnsi="Times New Roman" w:cs="Times New Roman"/>
          <w:sz w:val="28"/>
          <w:szCs w:val="28"/>
        </w:rPr>
        <w:t xml:space="preserve">     </w:t>
      </w:r>
      <w:r w:rsidRPr="00250015">
        <w:rPr>
          <w:rFonts w:ascii="Times New Roman" w:hAnsi="Times New Roman" w:cs="Times New Roman"/>
          <w:sz w:val="28"/>
          <w:szCs w:val="28"/>
        </w:rPr>
        <w:t xml:space="preserve">Хроленко А.А.    </w:t>
      </w:r>
    </w:p>
    <w:p w:rsidR="00573236" w:rsidRDefault="00573236" w:rsidP="00573236">
      <w:pPr>
        <w:rPr>
          <w:rFonts w:ascii="Times New Roman" w:hAnsi="Times New Roman" w:cs="Times New Roman"/>
          <w:sz w:val="28"/>
          <w:szCs w:val="28"/>
        </w:rPr>
      </w:pPr>
    </w:p>
    <w:p w:rsidR="00763A8C" w:rsidRDefault="00763A8C" w:rsidP="00573236">
      <w:pPr>
        <w:rPr>
          <w:rFonts w:ascii="Times New Roman" w:hAnsi="Times New Roman" w:cs="Times New Roman"/>
          <w:sz w:val="28"/>
          <w:szCs w:val="28"/>
        </w:rPr>
      </w:pPr>
    </w:p>
    <w:p w:rsidR="00763A8C" w:rsidRDefault="00763A8C" w:rsidP="00573236">
      <w:pPr>
        <w:rPr>
          <w:rFonts w:ascii="Times New Roman" w:hAnsi="Times New Roman" w:cs="Times New Roman"/>
          <w:sz w:val="28"/>
          <w:szCs w:val="28"/>
        </w:rPr>
      </w:pPr>
    </w:p>
    <w:p w:rsidR="00763A8C" w:rsidRDefault="00763A8C" w:rsidP="00573236">
      <w:pPr>
        <w:rPr>
          <w:rFonts w:ascii="Times New Roman" w:hAnsi="Times New Roman" w:cs="Times New Roman"/>
          <w:sz w:val="28"/>
          <w:szCs w:val="28"/>
        </w:rPr>
      </w:pPr>
    </w:p>
    <w:p w:rsidR="00763A8C" w:rsidRDefault="00763A8C" w:rsidP="00573236">
      <w:pPr>
        <w:rPr>
          <w:rFonts w:ascii="Times New Roman" w:hAnsi="Times New Roman" w:cs="Times New Roman"/>
          <w:sz w:val="28"/>
          <w:szCs w:val="28"/>
        </w:rPr>
      </w:pPr>
    </w:p>
    <w:p w:rsidR="00763A8C" w:rsidRDefault="00763A8C" w:rsidP="00573236">
      <w:pPr>
        <w:rPr>
          <w:rFonts w:ascii="Times New Roman" w:hAnsi="Times New Roman" w:cs="Times New Roman"/>
          <w:sz w:val="28"/>
          <w:szCs w:val="28"/>
        </w:rPr>
      </w:pPr>
    </w:p>
    <w:p w:rsidR="00763A8C" w:rsidRDefault="00763A8C" w:rsidP="00573236">
      <w:pPr>
        <w:rPr>
          <w:rFonts w:ascii="Times New Roman" w:hAnsi="Times New Roman" w:cs="Times New Roman"/>
          <w:sz w:val="28"/>
          <w:szCs w:val="28"/>
        </w:rPr>
      </w:pPr>
    </w:p>
    <w:p w:rsidR="00763A8C" w:rsidRDefault="00763A8C" w:rsidP="00573236">
      <w:pPr>
        <w:rPr>
          <w:rFonts w:ascii="Times New Roman" w:hAnsi="Times New Roman" w:cs="Times New Roman"/>
          <w:sz w:val="28"/>
          <w:szCs w:val="28"/>
        </w:rPr>
      </w:pPr>
    </w:p>
    <w:p w:rsidR="00763A8C" w:rsidRDefault="00763A8C" w:rsidP="00573236">
      <w:pPr>
        <w:rPr>
          <w:rFonts w:ascii="Times New Roman" w:hAnsi="Times New Roman" w:cs="Times New Roman"/>
          <w:sz w:val="28"/>
          <w:szCs w:val="28"/>
        </w:rPr>
      </w:pPr>
    </w:p>
    <w:p w:rsidR="00763A8C" w:rsidRDefault="00763A8C" w:rsidP="00573236">
      <w:pPr>
        <w:rPr>
          <w:rFonts w:ascii="Times New Roman" w:hAnsi="Times New Roman" w:cs="Times New Roman"/>
          <w:sz w:val="28"/>
          <w:szCs w:val="28"/>
        </w:rPr>
        <w:sectPr w:rsidR="00763A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20" w:type="dxa"/>
        <w:tblInd w:w="93" w:type="dxa"/>
        <w:tblLook w:val="04A0" w:firstRow="1" w:lastRow="0" w:firstColumn="1" w:lastColumn="0" w:noHBand="0" w:noVBand="1"/>
      </w:tblPr>
      <w:tblGrid>
        <w:gridCol w:w="640"/>
        <w:gridCol w:w="3220"/>
        <w:gridCol w:w="2760"/>
        <w:gridCol w:w="1660"/>
        <w:gridCol w:w="1540"/>
        <w:gridCol w:w="1540"/>
        <w:gridCol w:w="1560"/>
        <w:gridCol w:w="1500"/>
      </w:tblGrid>
      <w:tr w:rsidR="00763A8C" w:rsidRPr="00763A8C" w:rsidTr="00763A8C">
        <w:trPr>
          <w:trHeight w:val="9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муниципальной программе  '' Управление муниципальными финансами Гордеевского муниципального района на 2021 - 2023 годы"</w:t>
            </w:r>
          </w:p>
        </w:tc>
      </w:tr>
      <w:tr w:rsidR="00763A8C" w:rsidRPr="00763A8C" w:rsidTr="00763A8C">
        <w:trPr>
          <w:trHeight w:val="405"/>
        </w:trPr>
        <w:tc>
          <w:tcPr>
            <w:tcW w:w="14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реализации муниципальной программы</w:t>
            </w:r>
          </w:p>
        </w:tc>
      </w:tr>
      <w:tr w:rsidR="00763A8C" w:rsidRPr="00763A8C" w:rsidTr="00763A8C">
        <w:trPr>
          <w:trHeight w:val="69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</w:t>
            </w: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финансового</w:t>
            </w: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обеспечения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на реализацию, рублей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763A8C" w:rsidRPr="00763A8C" w:rsidTr="00763A8C">
        <w:trPr>
          <w:trHeight w:val="94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A8C" w:rsidRPr="00763A8C" w:rsidTr="00763A8C">
        <w:trPr>
          <w:trHeight w:val="1425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Гордеевского муниципального района  на 2021-2023 годы "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отдел администрации Гордеевского района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3A8C" w:rsidRPr="00763A8C" w:rsidTr="00763A8C">
        <w:trPr>
          <w:trHeight w:val="867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3A8C" w:rsidRPr="00763A8C" w:rsidTr="00763A8C">
        <w:trPr>
          <w:trHeight w:val="578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10 633 360,00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3 692 360,00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3 692 360,00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3A8C" w:rsidRPr="00763A8C" w:rsidTr="00763A8C">
        <w:trPr>
          <w:trHeight w:val="578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3A8C" w:rsidRPr="00763A8C" w:rsidTr="00763A8C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11 110 360,00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4 169 360,00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4 169 360,00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3A8C" w:rsidRPr="00763A8C" w:rsidTr="00763A8C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отдел администрации Гордеевского района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3A8C" w:rsidRPr="00763A8C" w:rsidTr="00763A8C">
        <w:trPr>
          <w:trHeight w:val="867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</w:tr>
      <w:tr w:rsidR="00763A8C" w:rsidRPr="00763A8C" w:rsidTr="00763A8C">
        <w:trPr>
          <w:trHeight w:val="578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3 790 910,00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3 692 360,00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3 692 360,00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</w:tr>
      <w:tr w:rsidR="00763A8C" w:rsidRPr="00763A8C" w:rsidTr="00763A8C">
        <w:trPr>
          <w:trHeight w:val="578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</w:tr>
      <w:tr w:rsidR="00763A8C" w:rsidRPr="00763A8C" w:rsidTr="00763A8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3 790 910,00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3 692 360,00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3 692 360,00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3A8C" w:rsidRPr="00763A8C" w:rsidTr="00763A8C">
        <w:trPr>
          <w:trHeight w:val="15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Наменование</w:t>
            </w:r>
            <w:proofErr w:type="spellEnd"/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№ 1.1.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 №1, исполнитель № 2, исполнитель N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Порядковые номера показателей (при наличии связи)</w:t>
            </w:r>
          </w:p>
        </w:tc>
      </w:tr>
      <w:tr w:rsidR="00763A8C" w:rsidRPr="00763A8C" w:rsidTr="00763A8C">
        <w:trPr>
          <w:trHeight w:val="3188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отдел администрации Гордеевского района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Порядковые номера показателей (при наличии связи)</w:t>
            </w:r>
          </w:p>
        </w:tc>
      </w:tr>
      <w:tr w:rsidR="00763A8C" w:rsidRPr="00763A8C" w:rsidTr="00763A8C">
        <w:trPr>
          <w:trHeight w:val="867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</w:tr>
      <w:tr w:rsidR="00763A8C" w:rsidRPr="00763A8C" w:rsidTr="00763A8C">
        <w:trPr>
          <w:trHeight w:val="578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6 672 450,00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</w:tr>
      <w:tr w:rsidR="00763A8C" w:rsidRPr="00763A8C" w:rsidTr="00763A8C">
        <w:trPr>
          <w:trHeight w:val="578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</w:tr>
      <w:tr w:rsidR="00763A8C" w:rsidRPr="00763A8C" w:rsidTr="00763A8C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7 149 450,00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3A8C" w:rsidRPr="00763A8C" w:rsidTr="00763A8C">
        <w:trPr>
          <w:trHeight w:val="2888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государственных полномочий Брянской области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отдел администрации Гордеевского района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3A8C" w:rsidRPr="00763A8C" w:rsidTr="00763A8C">
        <w:trPr>
          <w:trHeight w:val="867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3A8C" w:rsidRPr="00763A8C" w:rsidTr="00763A8C">
        <w:trPr>
          <w:trHeight w:val="578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3A8C" w:rsidRPr="00763A8C" w:rsidTr="00763A8C">
        <w:trPr>
          <w:trHeight w:val="578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3A8C" w:rsidRPr="00763A8C" w:rsidTr="00763A8C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3A8C" w:rsidRPr="00763A8C" w:rsidTr="00763A8C">
        <w:trPr>
          <w:trHeight w:val="7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отдел администрации Гордеевского района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3A8C" w:rsidRPr="00763A8C" w:rsidTr="00763A8C">
        <w:trPr>
          <w:trHeight w:val="765"/>
        </w:trPr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3A8C" w:rsidRPr="00763A8C" w:rsidTr="00763A8C">
        <w:trPr>
          <w:trHeight w:val="510"/>
        </w:trPr>
        <w:tc>
          <w:tcPr>
            <w:tcW w:w="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6 842 450,00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3A8C" w:rsidRPr="00763A8C" w:rsidTr="00763A8C">
        <w:trPr>
          <w:trHeight w:val="510"/>
        </w:trPr>
        <w:tc>
          <w:tcPr>
            <w:tcW w:w="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3A8C" w:rsidRPr="00763A8C" w:rsidTr="00763A8C">
        <w:trPr>
          <w:trHeight w:val="255"/>
        </w:trPr>
        <w:tc>
          <w:tcPr>
            <w:tcW w:w="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6 842 450,00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63A8C" w:rsidRPr="00763A8C" w:rsidRDefault="00763A8C" w:rsidP="0076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64F1F" w:rsidRDefault="00D64F1F">
      <w:pPr>
        <w:rPr>
          <w:rFonts w:ascii="Times New Roman" w:hAnsi="Times New Roman" w:cs="Times New Roman"/>
          <w:sz w:val="28"/>
          <w:szCs w:val="28"/>
        </w:rPr>
      </w:pPr>
    </w:p>
    <w:p w:rsidR="00763A8C" w:rsidRPr="00250015" w:rsidRDefault="00763A8C">
      <w:pPr>
        <w:rPr>
          <w:rFonts w:ascii="Times New Roman" w:hAnsi="Times New Roman" w:cs="Times New Roman"/>
          <w:sz w:val="28"/>
          <w:szCs w:val="28"/>
        </w:rPr>
      </w:pPr>
    </w:p>
    <w:sectPr w:rsidR="00763A8C" w:rsidRPr="00250015" w:rsidSect="00763A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36"/>
    <w:rsid w:val="000253E6"/>
    <w:rsid w:val="00050405"/>
    <w:rsid w:val="000642E8"/>
    <w:rsid w:val="000650E9"/>
    <w:rsid w:val="0009126E"/>
    <w:rsid w:val="00091330"/>
    <w:rsid w:val="00095286"/>
    <w:rsid w:val="00096F55"/>
    <w:rsid w:val="000D6F20"/>
    <w:rsid w:val="00100201"/>
    <w:rsid w:val="001047A2"/>
    <w:rsid w:val="001055A4"/>
    <w:rsid w:val="00124FC3"/>
    <w:rsid w:val="00171EE5"/>
    <w:rsid w:val="001B2D95"/>
    <w:rsid w:val="001E07A6"/>
    <w:rsid w:val="001F4D45"/>
    <w:rsid w:val="002063B1"/>
    <w:rsid w:val="00250015"/>
    <w:rsid w:val="002731D2"/>
    <w:rsid w:val="00300B3C"/>
    <w:rsid w:val="00312F17"/>
    <w:rsid w:val="00341CBD"/>
    <w:rsid w:val="003430AB"/>
    <w:rsid w:val="00351E0A"/>
    <w:rsid w:val="00391F92"/>
    <w:rsid w:val="003F782C"/>
    <w:rsid w:val="004401D6"/>
    <w:rsid w:val="00441215"/>
    <w:rsid w:val="004454A6"/>
    <w:rsid w:val="00481D33"/>
    <w:rsid w:val="004941D8"/>
    <w:rsid w:val="004C4D07"/>
    <w:rsid w:val="004D6C76"/>
    <w:rsid w:val="00502955"/>
    <w:rsid w:val="00505C41"/>
    <w:rsid w:val="00531049"/>
    <w:rsid w:val="00533A60"/>
    <w:rsid w:val="00536FF0"/>
    <w:rsid w:val="00573236"/>
    <w:rsid w:val="00576637"/>
    <w:rsid w:val="005827F5"/>
    <w:rsid w:val="00591C57"/>
    <w:rsid w:val="005C306A"/>
    <w:rsid w:val="005E5186"/>
    <w:rsid w:val="0061339A"/>
    <w:rsid w:val="00626819"/>
    <w:rsid w:val="006365AD"/>
    <w:rsid w:val="006421CB"/>
    <w:rsid w:val="0066579E"/>
    <w:rsid w:val="006C4B11"/>
    <w:rsid w:val="006D59A1"/>
    <w:rsid w:val="00702E5E"/>
    <w:rsid w:val="00716259"/>
    <w:rsid w:val="00722015"/>
    <w:rsid w:val="0076059E"/>
    <w:rsid w:val="00763A8C"/>
    <w:rsid w:val="0077209D"/>
    <w:rsid w:val="00787A86"/>
    <w:rsid w:val="007B3CDA"/>
    <w:rsid w:val="007B6FC7"/>
    <w:rsid w:val="007D2097"/>
    <w:rsid w:val="007D36B3"/>
    <w:rsid w:val="008167AA"/>
    <w:rsid w:val="008532FA"/>
    <w:rsid w:val="008C1713"/>
    <w:rsid w:val="008E07F3"/>
    <w:rsid w:val="008F71D6"/>
    <w:rsid w:val="00927CB6"/>
    <w:rsid w:val="009620C1"/>
    <w:rsid w:val="009672DD"/>
    <w:rsid w:val="009A29BC"/>
    <w:rsid w:val="00A05A31"/>
    <w:rsid w:val="00A27A87"/>
    <w:rsid w:val="00A55168"/>
    <w:rsid w:val="00A556E7"/>
    <w:rsid w:val="00A71053"/>
    <w:rsid w:val="00A71DE0"/>
    <w:rsid w:val="00A821D1"/>
    <w:rsid w:val="00A8556D"/>
    <w:rsid w:val="00AE1582"/>
    <w:rsid w:val="00B458DA"/>
    <w:rsid w:val="00B5548F"/>
    <w:rsid w:val="00B71F35"/>
    <w:rsid w:val="00B87598"/>
    <w:rsid w:val="00BA630D"/>
    <w:rsid w:val="00BB4375"/>
    <w:rsid w:val="00BF3864"/>
    <w:rsid w:val="00C108E2"/>
    <w:rsid w:val="00C233FC"/>
    <w:rsid w:val="00C371EE"/>
    <w:rsid w:val="00C65F84"/>
    <w:rsid w:val="00C87C62"/>
    <w:rsid w:val="00CA20FD"/>
    <w:rsid w:val="00CC70B5"/>
    <w:rsid w:val="00CC77C8"/>
    <w:rsid w:val="00CD08B9"/>
    <w:rsid w:val="00D621AA"/>
    <w:rsid w:val="00D64F1F"/>
    <w:rsid w:val="00D92083"/>
    <w:rsid w:val="00D92BA6"/>
    <w:rsid w:val="00DB0CC9"/>
    <w:rsid w:val="00DD6DC0"/>
    <w:rsid w:val="00E45B4A"/>
    <w:rsid w:val="00E62201"/>
    <w:rsid w:val="00E8220F"/>
    <w:rsid w:val="00EB7B9E"/>
    <w:rsid w:val="00EC7A8B"/>
    <w:rsid w:val="00EF7280"/>
    <w:rsid w:val="00F109B9"/>
    <w:rsid w:val="00F20C03"/>
    <w:rsid w:val="00F47E35"/>
    <w:rsid w:val="00F701C7"/>
    <w:rsid w:val="00F91B2E"/>
    <w:rsid w:val="00FC2034"/>
    <w:rsid w:val="00FC42C4"/>
    <w:rsid w:val="00FE2735"/>
    <w:rsid w:val="00F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2022-02-10T08:33:00Z</dcterms:created>
  <dcterms:modified xsi:type="dcterms:W3CDTF">2022-02-10T08:51:00Z</dcterms:modified>
</cp:coreProperties>
</file>