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84" w:rsidRPr="00016711" w:rsidRDefault="00CA7184" w:rsidP="00CA7184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1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A7184" w:rsidRPr="00016711" w:rsidRDefault="00CA7184" w:rsidP="00CA7184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11">
        <w:rPr>
          <w:rFonts w:ascii="Times New Roman" w:hAnsi="Times New Roman" w:cs="Times New Roman"/>
          <w:b/>
          <w:sz w:val="24"/>
          <w:szCs w:val="24"/>
        </w:rPr>
        <w:t>АДМИНИСТРАЦИЯ ГОРДЕЕВСКОГО РАЙОНА БРЯНСКОЙ ОБЛАСТИ</w:t>
      </w:r>
    </w:p>
    <w:p w:rsidR="00CA7184" w:rsidRPr="00016711" w:rsidRDefault="00CA7184" w:rsidP="00CA7184">
      <w:pPr>
        <w:spacing w:before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b/>
          <w:sz w:val="24"/>
          <w:szCs w:val="24"/>
        </w:rPr>
        <w:t>О С Т А Н О В Л Е Н И Е</w:t>
      </w:r>
    </w:p>
    <w:p w:rsidR="00CA7184" w:rsidRPr="00016711" w:rsidRDefault="00CA7184" w:rsidP="00CA7184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24.12.2019 г.   № 608</w:t>
      </w:r>
    </w:p>
    <w:p w:rsidR="00CA7184" w:rsidRPr="00016711" w:rsidRDefault="00CA7184" w:rsidP="00CA7184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0167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67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Гордеевка</w:t>
      </w:r>
    </w:p>
    <w:p w:rsidR="00CA7184" w:rsidRPr="00016711" w:rsidRDefault="00CA7184" w:rsidP="00CA7184">
      <w:pPr>
        <w:tabs>
          <w:tab w:val="left" w:pos="5387"/>
          <w:tab w:val="left" w:pos="6521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A7184" w:rsidRPr="00016711" w:rsidRDefault="00CA7184" w:rsidP="00CA7184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CA7184" w:rsidRPr="00016711" w:rsidRDefault="00CA7184" w:rsidP="00CA7184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«Развитие культуры Гордеевского района</w:t>
      </w:r>
    </w:p>
    <w:p w:rsidR="00CA7184" w:rsidRPr="00016711" w:rsidRDefault="00CA7184" w:rsidP="00CA7184">
      <w:pPr>
        <w:tabs>
          <w:tab w:val="left" w:pos="5387"/>
          <w:tab w:val="left" w:pos="6521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 xml:space="preserve"> на 2019-2021 годы» </w:t>
      </w:r>
    </w:p>
    <w:p w:rsidR="00CA7184" w:rsidRDefault="00CA7184" w:rsidP="00CA7184">
      <w:pPr>
        <w:spacing w:before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Гордеевского района от 12.11.2013 г.   № 590 «Об утверждении Порядка разработки, реализации и оценки эффективности муниципальных программ Гордеевского района Брянской области»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"Развитие культуры Гордеевского района на 2019-2021 годы" утвержденную постановлением администрации Гордеевского района от 19.12.2019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614 «Об утверждении муниципальной программы «Развитие культуры Гордеевского района на 2019-2021 годы» следующие изменения.</w:t>
      </w:r>
    </w:p>
    <w:p w:rsidR="00CA7184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1.1 Позицию паспорта «Объем бюджетных ассигнований на реализацию муниципальной программы» изложить в следующей редакции: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Общий объем средств, предусмотренных на реал</w:t>
      </w:r>
      <w:r>
        <w:rPr>
          <w:rFonts w:ascii="Times New Roman" w:hAnsi="Times New Roman" w:cs="Times New Roman"/>
          <w:sz w:val="24"/>
          <w:szCs w:val="24"/>
        </w:rPr>
        <w:t>изацию муниципальной программы 69211586,02</w:t>
      </w:r>
      <w:r w:rsidRPr="00016711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2018 год- 16026788руб.62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 15324212руб.40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2020год</w:t>
      </w:r>
      <w:r>
        <w:rPr>
          <w:rFonts w:ascii="Times New Roman" w:hAnsi="Times New Roman" w:cs="Times New Roman"/>
          <w:sz w:val="24"/>
          <w:szCs w:val="24"/>
        </w:rPr>
        <w:t xml:space="preserve"> - 22118368</w:t>
      </w:r>
      <w:r w:rsidRPr="00016711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00 коп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2021год</w:t>
      </w:r>
      <w:r>
        <w:rPr>
          <w:rFonts w:ascii="Times New Roman" w:hAnsi="Times New Roman" w:cs="Times New Roman"/>
          <w:sz w:val="24"/>
          <w:szCs w:val="24"/>
        </w:rPr>
        <w:t xml:space="preserve"> – 15742217 руб.</w:t>
      </w:r>
      <w:r w:rsidRPr="00016711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CA7184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A7184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1.2 Раздел 4 «Ресурсное обеспечение реализации муниципальной программы» изложить в следующей редакции: Общий объем средств, предусмотренных на реализацию муниципальной программы –</w:t>
      </w:r>
      <w:r>
        <w:rPr>
          <w:rFonts w:ascii="Times New Roman" w:hAnsi="Times New Roman" w:cs="Times New Roman"/>
          <w:sz w:val="24"/>
          <w:szCs w:val="24"/>
        </w:rPr>
        <w:t xml:space="preserve"> 69211586,02</w:t>
      </w:r>
      <w:r w:rsidRPr="00016711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2018 год- 16026788руб.62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153242</w:t>
      </w:r>
      <w:r w:rsidRPr="00016711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12руб.40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2020год</w:t>
      </w:r>
      <w:r>
        <w:rPr>
          <w:rFonts w:ascii="Times New Roman" w:hAnsi="Times New Roman" w:cs="Times New Roman"/>
          <w:sz w:val="24"/>
          <w:szCs w:val="24"/>
        </w:rPr>
        <w:t xml:space="preserve"> - 22118368</w:t>
      </w:r>
      <w:r w:rsidRPr="00016711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00 коп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2021год</w:t>
      </w:r>
      <w:r>
        <w:rPr>
          <w:rFonts w:ascii="Times New Roman" w:hAnsi="Times New Roman" w:cs="Times New Roman"/>
          <w:sz w:val="24"/>
          <w:szCs w:val="24"/>
        </w:rPr>
        <w:t xml:space="preserve"> – 15742217 руб.</w:t>
      </w:r>
      <w:r w:rsidRPr="00016711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711">
        <w:rPr>
          <w:rFonts w:ascii="Times New Roman" w:hAnsi="Times New Roman" w:cs="Times New Roman"/>
          <w:sz w:val="24"/>
          <w:szCs w:val="24"/>
        </w:rPr>
        <w:t>коп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1.3 План реализации муниципальной программы «Развитие культуры Гордеевского района на 2019-2021 годы» в приложении к муниципальной программе изложить в новой редакции, прилагается.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2. Опублик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016711">
        <w:rPr>
          <w:rFonts w:ascii="Times New Roman" w:hAnsi="Times New Roman" w:cs="Times New Roman"/>
          <w:sz w:val="24"/>
          <w:szCs w:val="24"/>
        </w:rPr>
        <w:t>ть настоящее Постановление на официальном сайте администрации Гордеевского муниципального района в сети Интернет.</w:t>
      </w:r>
    </w:p>
    <w:p w:rsidR="00CA7184" w:rsidRPr="00016711" w:rsidRDefault="00CA7184" w:rsidP="00CA7184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возложить на директора МБУК «</w:t>
      </w:r>
      <w:proofErr w:type="spellStart"/>
      <w:r w:rsidRPr="00016711">
        <w:rPr>
          <w:rFonts w:ascii="Times New Roman" w:hAnsi="Times New Roman" w:cs="Times New Roman"/>
          <w:sz w:val="24"/>
          <w:szCs w:val="24"/>
        </w:rPr>
        <w:t>Гордеевский</w:t>
      </w:r>
      <w:proofErr w:type="spellEnd"/>
      <w:r w:rsidRPr="00016711">
        <w:rPr>
          <w:rFonts w:ascii="Times New Roman" w:hAnsi="Times New Roman" w:cs="Times New Roman"/>
          <w:sz w:val="24"/>
          <w:szCs w:val="24"/>
        </w:rPr>
        <w:t xml:space="preserve"> культурно-досуговый центр» Дивисенко Е.П., директора МБУК «</w:t>
      </w:r>
      <w:proofErr w:type="spellStart"/>
      <w:r w:rsidRPr="0001671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016711">
        <w:rPr>
          <w:rFonts w:ascii="Times New Roman" w:hAnsi="Times New Roman" w:cs="Times New Roman"/>
          <w:sz w:val="24"/>
          <w:szCs w:val="24"/>
        </w:rPr>
        <w:t xml:space="preserve"> централизованная библиотечная система Гордеевского района» </w:t>
      </w:r>
      <w:proofErr w:type="gramStart"/>
      <w:r w:rsidRPr="00016711">
        <w:rPr>
          <w:rFonts w:ascii="Times New Roman" w:hAnsi="Times New Roman" w:cs="Times New Roman"/>
          <w:sz w:val="24"/>
          <w:szCs w:val="24"/>
        </w:rPr>
        <w:t>Концевую</w:t>
      </w:r>
      <w:proofErr w:type="gramEnd"/>
      <w:r w:rsidRPr="00016711">
        <w:rPr>
          <w:rFonts w:ascii="Times New Roman" w:hAnsi="Times New Roman" w:cs="Times New Roman"/>
          <w:sz w:val="24"/>
          <w:szCs w:val="24"/>
        </w:rPr>
        <w:t xml:space="preserve"> С.С. </w:t>
      </w:r>
    </w:p>
    <w:p w:rsidR="00CA7184" w:rsidRPr="00016711" w:rsidRDefault="00CA7184" w:rsidP="00CA7184">
      <w:pPr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CA7184" w:rsidRPr="00016711" w:rsidRDefault="00CA7184" w:rsidP="00CA7184">
      <w:pPr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</w:t>
      </w:r>
      <w:r w:rsidR="00A2554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16711">
        <w:rPr>
          <w:rFonts w:ascii="Times New Roman" w:hAnsi="Times New Roman" w:cs="Times New Roman"/>
          <w:sz w:val="24"/>
          <w:szCs w:val="24"/>
        </w:rPr>
        <w:t>Л.И.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711">
        <w:rPr>
          <w:rFonts w:ascii="Times New Roman" w:hAnsi="Times New Roman" w:cs="Times New Roman"/>
          <w:sz w:val="24"/>
          <w:szCs w:val="24"/>
        </w:rPr>
        <w:t>Убогова</w:t>
      </w:r>
      <w:proofErr w:type="spellEnd"/>
      <w:r w:rsidRPr="00016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184" w:rsidRDefault="00CA7184" w:rsidP="00A25546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16711">
        <w:rPr>
          <w:rFonts w:ascii="Times New Roman" w:hAnsi="Times New Roman" w:cs="Times New Roman"/>
          <w:sz w:val="24"/>
          <w:szCs w:val="24"/>
        </w:rPr>
        <w:t>Исп. Дивисенко Е.</w:t>
      </w:r>
      <w:proofErr w:type="gramStart"/>
      <w:r w:rsidRPr="00016711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25546" w:rsidRPr="00016711" w:rsidRDefault="00A25546" w:rsidP="00A25546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                                                                                                         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Недбайло</w:t>
      </w:r>
      <w:proofErr w:type="spellEnd"/>
    </w:p>
    <w:p w:rsidR="009C31B8" w:rsidRDefault="00CA7184" w:rsidP="00A25546">
      <w:pPr>
        <w:tabs>
          <w:tab w:val="center" w:pos="5173"/>
        </w:tabs>
        <w:spacing w:before="0" w:line="240" w:lineRule="auto"/>
        <w:ind w:left="0" w:firstLine="0"/>
      </w:pPr>
      <w:r w:rsidRPr="00016711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01671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16711">
        <w:rPr>
          <w:rFonts w:ascii="Times New Roman" w:hAnsi="Times New Roman" w:cs="Times New Roman"/>
          <w:sz w:val="24"/>
          <w:szCs w:val="24"/>
        </w:rPr>
        <w:t xml:space="preserve"> и КР     </w:t>
      </w:r>
      <w:r w:rsidRPr="000167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М.Н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6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711">
        <w:rPr>
          <w:rFonts w:ascii="Times New Roman" w:hAnsi="Times New Roman" w:cs="Times New Roman"/>
          <w:sz w:val="24"/>
          <w:szCs w:val="24"/>
        </w:rPr>
        <w:t>Глушак</w:t>
      </w:r>
      <w:proofErr w:type="spellEnd"/>
      <w:r w:rsidRPr="000167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C31B8" w:rsidSect="00A255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84"/>
    <w:rsid w:val="00094D6C"/>
    <w:rsid w:val="001D0CFF"/>
    <w:rsid w:val="001F3671"/>
    <w:rsid w:val="0022479F"/>
    <w:rsid w:val="00617CE5"/>
    <w:rsid w:val="008762FB"/>
    <w:rsid w:val="00A049C2"/>
    <w:rsid w:val="00A25546"/>
    <w:rsid w:val="00BE759B"/>
    <w:rsid w:val="00CA7184"/>
    <w:rsid w:val="00F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84"/>
    <w:pPr>
      <w:widowControl w:val="0"/>
      <w:spacing w:before="200" w:line="276" w:lineRule="auto"/>
      <w:ind w:left="360" w:hanging="24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759B"/>
    <w:rPr>
      <w:b/>
      <w:bCs/>
    </w:rPr>
  </w:style>
  <w:style w:type="character" w:styleId="a4">
    <w:name w:val="Emphasis"/>
    <w:basedOn w:val="a0"/>
    <w:qFormat/>
    <w:rsid w:val="00BE759B"/>
    <w:rPr>
      <w:i/>
      <w:iCs/>
    </w:rPr>
  </w:style>
  <w:style w:type="character" w:styleId="a5">
    <w:name w:val="Book Title"/>
    <w:basedOn w:val="a0"/>
    <w:uiPriority w:val="33"/>
    <w:qFormat/>
    <w:rsid w:val="00BE759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84"/>
    <w:pPr>
      <w:widowControl w:val="0"/>
      <w:spacing w:before="200" w:line="276" w:lineRule="auto"/>
      <w:ind w:left="360" w:hanging="24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759B"/>
    <w:rPr>
      <w:b/>
      <w:bCs/>
    </w:rPr>
  </w:style>
  <w:style w:type="character" w:styleId="a4">
    <w:name w:val="Emphasis"/>
    <w:basedOn w:val="a0"/>
    <w:qFormat/>
    <w:rsid w:val="00BE759B"/>
    <w:rPr>
      <w:i/>
      <w:iCs/>
    </w:rPr>
  </w:style>
  <w:style w:type="character" w:styleId="a5">
    <w:name w:val="Book Title"/>
    <w:basedOn w:val="a0"/>
    <w:uiPriority w:val="33"/>
    <w:qFormat/>
    <w:rsid w:val="00BE759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dcterms:created xsi:type="dcterms:W3CDTF">2020-02-19T08:31:00Z</dcterms:created>
  <dcterms:modified xsi:type="dcterms:W3CDTF">2020-02-19T08:31:00Z</dcterms:modified>
</cp:coreProperties>
</file>