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AE" w:rsidRPr="00502174" w:rsidRDefault="00D65075" w:rsidP="00D65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>ОТЧЕТ</w:t>
      </w:r>
    </w:p>
    <w:p w:rsidR="003719BB" w:rsidRPr="00502174" w:rsidRDefault="00D65075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r w:rsidRPr="00502174">
        <w:rPr>
          <w:rFonts w:ascii="Times New Roman" w:hAnsi="Times New Roman" w:cs="Times New Roman"/>
          <w:sz w:val="28"/>
          <w:szCs w:val="28"/>
        </w:rPr>
        <w:t xml:space="preserve">о реализации Плана мероприятий по реализации Стратегии социально-экономического развития </w:t>
      </w:r>
    </w:p>
    <w:p w:rsidR="003719BB" w:rsidRDefault="008A3C79" w:rsidP="003719BB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center"/>
        <w:rPr>
          <w:rStyle w:val="11"/>
          <w:rFonts w:ascii="Times New Roman" w:hAnsi="Times New Roman"/>
          <w:sz w:val="28"/>
          <w:szCs w:val="28"/>
        </w:rPr>
      </w:pPr>
      <w:proofErr w:type="spellStart"/>
      <w:r w:rsidRPr="008A3C79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8A3C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b/>
          <w:sz w:val="24"/>
          <w:szCs w:val="36"/>
        </w:rPr>
        <w:t xml:space="preserve"> </w:t>
      </w:r>
      <w:r w:rsidR="003719BB" w:rsidRPr="00502174">
        <w:rPr>
          <w:rStyle w:val="11"/>
          <w:rFonts w:ascii="Times New Roman" w:hAnsi="Times New Roman"/>
          <w:sz w:val="28"/>
          <w:szCs w:val="28"/>
        </w:rPr>
        <w:t>Брянской области до 2030 года</w:t>
      </w:r>
    </w:p>
    <w:p w:rsidR="00666A07" w:rsidRDefault="00666A07" w:rsidP="002522D1">
      <w:pPr>
        <w:pStyle w:val="100"/>
        <w:shd w:val="clear" w:color="auto" w:fill="auto"/>
        <w:tabs>
          <w:tab w:val="left" w:pos="851"/>
        </w:tabs>
        <w:spacing w:line="120" w:lineRule="auto"/>
        <w:ind w:firstLine="0"/>
        <w:jc w:val="center"/>
        <w:rPr>
          <w:rStyle w:val="11"/>
          <w:rFonts w:ascii="Times New Roman" w:hAnsi="Times New Roman"/>
          <w:sz w:val="28"/>
          <w:szCs w:val="28"/>
          <w:u w:val="single"/>
        </w:rPr>
      </w:pP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271"/>
        <w:gridCol w:w="1134"/>
        <w:gridCol w:w="5103"/>
        <w:gridCol w:w="5528"/>
        <w:gridCol w:w="1524"/>
      </w:tblGrid>
      <w:tr w:rsidR="00666A07" w:rsidRPr="00666A07" w:rsidTr="00711C89">
        <w:tc>
          <w:tcPr>
            <w:tcW w:w="1271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Отчетный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период</w:t>
            </w:r>
          </w:p>
        </w:tc>
        <w:tc>
          <w:tcPr>
            <w:tcW w:w="113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№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5103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Наименование цели, задачи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, мероприятия, ключевого события</w:t>
            </w:r>
          </w:p>
        </w:tc>
        <w:tc>
          <w:tcPr>
            <w:tcW w:w="5528" w:type="dxa"/>
          </w:tcPr>
          <w:p w:rsid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Исполнения 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мероприятия, </w:t>
            </w:r>
          </w:p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ключевого события</w:t>
            </w:r>
          </w:p>
        </w:tc>
        <w:tc>
          <w:tcPr>
            <w:tcW w:w="1524" w:type="dxa"/>
          </w:tcPr>
          <w:p w:rsidR="00666A07" w:rsidRPr="00666A07" w:rsidRDefault="00666A07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666A0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Примечание</w:t>
            </w:r>
          </w:p>
        </w:tc>
      </w:tr>
      <w:tr w:rsidR="002D20D8" w:rsidRPr="00666A07" w:rsidTr="00711C89">
        <w:tc>
          <w:tcPr>
            <w:tcW w:w="1271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3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2D20D8" w:rsidRPr="00666A07" w:rsidRDefault="002D20D8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6015E5">
        <w:tc>
          <w:tcPr>
            <w:tcW w:w="1271" w:type="dxa"/>
            <w:vMerge w:val="restart"/>
            <w:vAlign w:val="center"/>
          </w:tcPr>
          <w:p w:rsidR="00E53515" w:rsidRPr="00FB75CD" w:rsidRDefault="00E53515" w:rsidP="003921EE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8D28C7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155" w:type="dxa"/>
            <w:gridSpan w:val="3"/>
          </w:tcPr>
          <w:p w:rsidR="00E53515" w:rsidRPr="00B47534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B47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753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Обеспечение устойчивого развития отраслей экономики производственной сферы</w:t>
            </w:r>
          </w:p>
        </w:tc>
      </w:tr>
      <w:tr w:rsidR="00E53515" w:rsidTr="009602A7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4483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44483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9F11D1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жизни на селе через развитие эффективного, устойчивого, конкурентоспособного сельскохозяйственного производства</w:t>
            </w:r>
          </w:p>
        </w:tc>
        <w:tc>
          <w:tcPr>
            <w:tcW w:w="5528" w:type="dxa"/>
          </w:tcPr>
          <w:p w:rsidR="00E53515" w:rsidRPr="004C0745" w:rsidRDefault="00386319" w:rsidP="004C0745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00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накопленным итогом в процентах к 2017 году – </w:t>
            </w:r>
            <w:r w:rsidRPr="007000E8">
              <w:rPr>
                <w:rFonts w:ascii="Times New Roman" w:hAnsi="Times New Roman" w:cs="Times New Roman"/>
                <w:sz w:val="24"/>
                <w:szCs w:val="24"/>
              </w:rPr>
              <w:t xml:space="preserve">79,36, в </w:t>
            </w:r>
            <w:proofErr w:type="spellStart"/>
            <w:r w:rsidRPr="00700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00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.: продукции растениеводства – </w:t>
            </w:r>
            <w:r w:rsidRPr="007000E8">
              <w:rPr>
                <w:rFonts w:ascii="Times New Roman" w:hAnsi="Times New Roman" w:cs="Times New Roman"/>
                <w:sz w:val="24"/>
                <w:szCs w:val="24"/>
              </w:rPr>
              <w:t>72,68</w:t>
            </w:r>
            <w:r w:rsidRPr="007000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продукции животноводства – </w:t>
            </w:r>
            <w:r w:rsidRPr="007000E8">
              <w:rPr>
                <w:rFonts w:ascii="Times New Roman" w:hAnsi="Times New Roman" w:cs="Times New Roman"/>
                <w:sz w:val="24"/>
                <w:szCs w:val="24"/>
              </w:rPr>
              <w:t>88,59.</w:t>
            </w:r>
          </w:p>
        </w:tc>
        <w:tc>
          <w:tcPr>
            <w:tcW w:w="1524" w:type="dxa"/>
          </w:tcPr>
          <w:p w:rsidR="00E53515" w:rsidRPr="009F11D1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6015E5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A6270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A6270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1.2.1</w:t>
            </w:r>
          </w:p>
        </w:tc>
        <w:tc>
          <w:tcPr>
            <w:tcW w:w="12155" w:type="dxa"/>
            <w:gridSpan w:val="3"/>
          </w:tcPr>
          <w:p w:rsidR="00E53515" w:rsidRPr="004C07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C0745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Задача:</w:t>
            </w:r>
            <w:r w:rsidRPr="004C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производства сельскохозяйственной продукции, направленное на </w:t>
            </w:r>
            <w:proofErr w:type="spellStart"/>
            <w:r w:rsidRPr="004C0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импортозамещение</w:t>
            </w:r>
            <w:proofErr w:type="spellEnd"/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072B0E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72B0E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03" w:type="dxa"/>
          </w:tcPr>
          <w:p w:rsidR="00E53515" w:rsidRPr="00F20206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2020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Мероприятие:</w:t>
            </w:r>
            <w:r w:rsidRPr="00F20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растениеводства</w:t>
            </w:r>
          </w:p>
        </w:tc>
        <w:tc>
          <w:tcPr>
            <w:tcW w:w="5528" w:type="dxa"/>
          </w:tcPr>
          <w:p w:rsidR="00E53515" w:rsidRPr="003D47F6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D47F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земледелия.</w:t>
            </w: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5103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F4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посевных площадей под культурами за счет ввода в оборот ранее неиспользуемых земель</w:t>
            </w:r>
          </w:p>
        </w:tc>
        <w:tc>
          <w:tcPr>
            <w:tcW w:w="5528" w:type="dxa"/>
          </w:tcPr>
          <w:p w:rsidR="00F82C88" w:rsidRPr="00012F13" w:rsidRDefault="003D47F6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12F1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Вв</w:t>
            </w:r>
            <w:r w:rsidR="00F12D23" w:rsidRPr="00012F1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едено</w:t>
            </w:r>
            <w:r w:rsidRPr="00012F1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оборот </w:t>
            </w:r>
            <w:r w:rsidR="00012F13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1005 га </w:t>
            </w: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ранее неиспользуемых земель</w:t>
            </w:r>
            <w:r w:rsidR="00012F13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3515" w:rsidRPr="00012F13" w:rsidRDefault="00E53515" w:rsidP="00590AC9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590AC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5103" w:type="dxa"/>
          </w:tcPr>
          <w:p w:rsidR="00E53515" w:rsidRPr="00F2020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06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F20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посевов культурами интенсивных и высокоурожайных сортов</w:t>
            </w:r>
          </w:p>
        </w:tc>
        <w:tc>
          <w:tcPr>
            <w:tcW w:w="5528" w:type="dxa"/>
          </w:tcPr>
          <w:p w:rsidR="00E53515" w:rsidRPr="00012F13" w:rsidRDefault="00F12D23" w:rsidP="008E466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highlight w:val="yellow"/>
                <w:u w:val="none"/>
              </w:rPr>
            </w:pPr>
            <w:r w:rsidRPr="00012F1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Введение в посевную площадь одной из разновидностей масличных культур, в частности озимого рапса на площади 424 га.</w:t>
            </w:r>
          </w:p>
        </w:tc>
        <w:tc>
          <w:tcPr>
            <w:tcW w:w="1524" w:type="dxa"/>
          </w:tcPr>
          <w:p w:rsidR="00E53515" w:rsidRPr="0054617D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5103" w:type="dxa"/>
          </w:tcPr>
          <w:p w:rsidR="00E53515" w:rsidRPr="006F6978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7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эффективных технологий возделывания культур, в том числе обеспечения внесения минеральных удобрений на планируемую урожайность с учетом результатов агрохимических анализов почв, применения макро- и микроудобрений</w:t>
            </w:r>
          </w:p>
        </w:tc>
        <w:tc>
          <w:tcPr>
            <w:tcW w:w="5528" w:type="dxa"/>
          </w:tcPr>
          <w:p w:rsidR="00E53515" w:rsidRPr="00012F13" w:rsidRDefault="006F6978" w:rsidP="00012F13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учетом результатов агрохимических анализов почв осуществлялось внесение минеральных удобрений на площади </w:t>
            </w:r>
            <w:r w:rsidR="00012F13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2357</w:t>
            </w: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га.</w:t>
            </w:r>
          </w:p>
        </w:tc>
        <w:tc>
          <w:tcPr>
            <w:tcW w:w="1524" w:type="dxa"/>
          </w:tcPr>
          <w:p w:rsidR="00E53515" w:rsidRPr="00A5354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5103" w:type="dxa"/>
          </w:tcPr>
          <w:p w:rsidR="00E53515" w:rsidRPr="006F6978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78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F6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посевных площадей (увеличение доли площади под экономически эффективными культурами)</w:t>
            </w:r>
          </w:p>
        </w:tc>
        <w:tc>
          <w:tcPr>
            <w:tcW w:w="5528" w:type="dxa"/>
          </w:tcPr>
          <w:p w:rsidR="00E53515" w:rsidRPr="00012F13" w:rsidRDefault="00DD353E" w:rsidP="00012F13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посевных площадей усовершенствовалась за счет </w:t>
            </w:r>
            <w:r w:rsidR="003F02C9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="00012F13" w:rsidRPr="00012F1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озимого рапса</w:t>
            </w:r>
            <w:r w:rsidR="003F02C9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</w:t>
            </w:r>
            <w:r w:rsidR="003F02C9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посевной площади </w:t>
            </w:r>
            <w:r w:rsidR="003F02C9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которо</w:t>
            </w:r>
            <w:r w:rsidR="00012F13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F02C9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составила</w:t>
            </w:r>
            <w:r w:rsidR="00326640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02C9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6640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2F13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6640" w:rsidRPr="00012F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524" w:type="dxa"/>
          </w:tcPr>
          <w:p w:rsidR="00E53515" w:rsidRPr="006F6978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800987" w:rsidTr="00711C89">
        <w:tc>
          <w:tcPr>
            <w:tcW w:w="1271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800987" w:rsidRPr="00666A07" w:rsidRDefault="00800987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c>
          <w:tcPr>
            <w:tcW w:w="1271" w:type="dxa"/>
            <w:vMerge w:val="restart"/>
            <w:vAlign w:val="center"/>
          </w:tcPr>
          <w:p w:rsidR="00E53515" w:rsidRDefault="00E53515" w:rsidP="003921EE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1.2.1.1.5</w:t>
            </w:r>
          </w:p>
        </w:tc>
        <w:tc>
          <w:tcPr>
            <w:tcW w:w="5103" w:type="dxa"/>
          </w:tcPr>
          <w:p w:rsidR="00E53515" w:rsidRPr="00756DA3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6DA3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56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сортовых и посевных качеств семенных фондов, укрепления системы семеноводства в целом</w:t>
            </w:r>
          </w:p>
        </w:tc>
        <w:tc>
          <w:tcPr>
            <w:tcW w:w="5528" w:type="dxa"/>
          </w:tcPr>
          <w:p w:rsidR="00E53515" w:rsidRPr="00756DA3" w:rsidRDefault="00E53515" w:rsidP="00562250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Семенным материалом категории </w:t>
            </w:r>
            <w:r w:rsidR="00442367"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«суперэлита» и </w:t>
            </w:r>
            <w:r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«элита» было засеяно </w:t>
            </w:r>
            <w:r w:rsidR="00442367"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802</w:t>
            </w:r>
            <w:r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 и </w:t>
            </w:r>
            <w:r w:rsidR="00562250"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гибридами</w:t>
            </w:r>
            <w:r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первого поколения (</w:t>
            </w:r>
            <w:r w:rsidR="00562250"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lang w:val="en-US"/>
              </w:rPr>
              <w:t>F</w:t>
            </w:r>
            <w:r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1) – </w:t>
            </w:r>
            <w:r w:rsidR="00562250"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1462</w:t>
            </w:r>
            <w:r w:rsidRPr="00756DA3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756DA3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AF4E8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86">
              <w:rPr>
                <w:rFonts w:ascii="Times New Roman" w:hAnsi="Times New Roman" w:cs="Times New Roman"/>
                <w:sz w:val="24"/>
                <w:szCs w:val="24"/>
              </w:rPr>
              <w:t>1.2.1.1.6</w:t>
            </w:r>
          </w:p>
        </w:tc>
        <w:tc>
          <w:tcPr>
            <w:tcW w:w="5103" w:type="dxa"/>
          </w:tcPr>
          <w:p w:rsidR="00E53515" w:rsidRPr="006A3467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467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6A34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машинно-тракторного парка, оборудования для подработки и доработки, сушильного оборудования</w:t>
            </w:r>
          </w:p>
        </w:tc>
        <w:tc>
          <w:tcPr>
            <w:tcW w:w="5528" w:type="dxa"/>
          </w:tcPr>
          <w:p w:rsidR="00E53515" w:rsidRPr="00E517B9" w:rsidRDefault="0059130D" w:rsidP="00E517B9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517B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Приобретен </w:t>
            </w:r>
            <w:r w:rsidRPr="00E517B9">
              <w:rPr>
                <w:rFonts w:ascii="Times New Roman" w:hAnsi="Times New Roman" w:cs="Times New Roman"/>
                <w:sz w:val="24"/>
                <w:szCs w:val="24"/>
              </w:rPr>
              <w:t xml:space="preserve">ООО СП «Луч» </w:t>
            </w:r>
            <w:r w:rsidR="00E517B9" w:rsidRPr="00E517B9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="00E517B9" w:rsidRPr="00E517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Lovol</w:t>
            </w:r>
            <w:proofErr w:type="spellEnd"/>
            <w:r w:rsidR="00E517B9" w:rsidRPr="00E517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517B9" w:rsidRPr="00E517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TD</w:t>
            </w:r>
            <w:r w:rsidR="00E517B9" w:rsidRPr="00E517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517B9" w:rsidRPr="00E517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1304.</w:t>
            </w:r>
          </w:p>
        </w:tc>
        <w:tc>
          <w:tcPr>
            <w:tcW w:w="1524" w:type="dxa"/>
          </w:tcPr>
          <w:p w:rsidR="00E53515" w:rsidRPr="00E517B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5A0B04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04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5103" w:type="dxa"/>
          </w:tcPr>
          <w:p w:rsidR="00E53515" w:rsidRPr="00F20206" w:rsidRDefault="00E53515" w:rsidP="000F6A64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20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кормов</w:t>
            </w:r>
          </w:p>
        </w:tc>
        <w:tc>
          <w:tcPr>
            <w:tcW w:w="5528" w:type="dxa"/>
          </w:tcPr>
          <w:p w:rsidR="00E53515" w:rsidRPr="00F20206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2020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кормопроизводства.</w:t>
            </w:r>
          </w:p>
        </w:tc>
        <w:tc>
          <w:tcPr>
            <w:tcW w:w="1524" w:type="dxa"/>
          </w:tcPr>
          <w:p w:rsidR="00E53515" w:rsidRPr="00F20206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5103" w:type="dxa"/>
          </w:tcPr>
          <w:p w:rsidR="00E53515" w:rsidRPr="00333B19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B1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333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объемов </w:t>
            </w:r>
            <w:proofErr w:type="spellStart"/>
            <w:r w:rsidRPr="00333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333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с последующим </w:t>
            </w:r>
            <w:proofErr w:type="spellStart"/>
            <w:r w:rsidRPr="00333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залужением</w:t>
            </w:r>
            <w:proofErr w:type="spellEnd"/>
            <w:r w:rsidRPr="00333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многолетними травами</w:t>
            </w:r>
          </w:p>
        </w:tc>
        <w:tc>
          <w:tcPr>
            <w:tcW w:w="5528" w:type="dxa"/>
          </w:tcPr>
          <w:p w:rsidR="00E53515" w:rsidRPr="00333B19" w:rsidRDefault="00E53515" w:rsidP="00333B19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Проведен</w:t>
            </w:r>
            <w:r w:rsidR="007028A3"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 </w:t>
            </w:r>
            <w:proofErr w:type="spellStart"/>
            <w:r w:rsidR="007028A3"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перезалужение</w:t>
            </w:r>
            <w:proofErr w:type="spellEnd"/>
            <w:r w:rsidR="007028A3"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="007028A3" w:rsidRPr="00333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многолетних трав</w:t>
            </w:r>
            <w:r w:rsidR="007028A3"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на площади </w:t>
            </w:r>
            <w:r w:rsidR="00333B19"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150</w:t>
            </w:r>
            <w:r w:rsidRPr="00333B1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га.</w:t>
            </w:r>
          </w:p>
        </w:tc>
        <w:tc>
          <w:tcPr>
            <w:tcW w:w="1524" w:type="dxa"/>
          </w:tcPr>
          <w:p w:rsidR="00E53515" w:rsidRPr="00333B19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5103" w:type="dxa"/>
          </w:tcPr>
          <w:p w:rsidR="00E53515" w:rsidRPr="007A3799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79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A3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площадей полевого и лугового травосеяния как источника получения дешевых кормов</w:t>
            </w:r>
          </w:p>
        </w:tc>
        <w:tc>
          <w:tcPr>
            <w:tcW w:w="5528" w:type="dxa"/>
          </w:tcPr>
          <w:p w:rsidR="00F82C88" w:rsidRPr="007A3799" w:rsidRDefault="007A3799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Переведено 1336 га зерновых культур в кормовые культуры. </w:t>
            </w:r>
          </w:p>
          <w:p w:rsidR="00E53515" w:rsidRPr="007A3799" w:rsidRDefault="00E53515" w:rsidP="00E61159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7A3799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EB67E2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5103" w:type="dxa"/>
          </w:tcPr>
          <w:p w:rsidR="00E53515" w:rsidRPr="007A3799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79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A3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урожайности однолетних трав и силосных культур за счет высева многокомпонентных злаково-бобовых смесей и других культур</w:t>
            </w:r>
          </w:p>
        </w:tc>
        <w:tc>
          <w:tcPr>
            <w:tcW w:w="5528" w:type="dxa"/>
          </w:tcPr>
          <w:p w:rsidR="00F82C88" w:rsidRPr="007A3799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7A3799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7A3799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EB67E2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</w:p>
        </w:tc>
        <w:tc>
          <w:tcPr>
            <w:tcW w:w="5103" w:type="dxa"/>
          </w:tcPr>
          <w:p w:rsidR="00E53515" w:rsidRPr="007A3799" w:rsidRDefault="00E53515" w:rsidP="00800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79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A3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качества кормов за счет заготовки с применением консервантов</w:t>
            </w:r>
          </w:p>
        </w:tc>
        <w:tc>
          <w:tcPr>
            <w:tcW w:w="5528" w:type="dxa"/>
          </w:tcPr>
          <w:p w:rsidR="00E53515" w:rsidRPr="007A3799" w:rsidRDefault="00E53515" w:rsidP="003052D8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Применялся консервант </w:t>
            </w:r>
            <w:r w:rsidR="006E5828"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«</w:t>
            </w:r>
            <w:proofErr w:type="spellStart"/>
            <w:r w:rsidR="006E5828"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симбион</w:t>
            </w:r>
            <w:proofErr w:type="spellEnd"/>
            <w:r w:rsidR="006E5828"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» </w:t>
            </w:r>
            <w:r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при заготовки </w:t>
            </w:r>
            <w:r w:rsidR="003052D8"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сенажа и силоса</w:t>
            </w:r>
            <w:r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E53515" w:rsidRPr="007A3799" w:rsidRDefault="00E53515" w:rsidP="00800987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A2D67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D67">
              <w:rPr>
                <w:rFonts w:ascii="Times New Roman" w:hAnsi="Times New Roman" w:cs="Times New Roman"/>
                <w:sz w:val="24"/>
                <w:szCs w:val="24"/>
              </w:rPr>
              <w:t>1.2.1.2.5</w:t>
            </w:r>
          </w:p>
        </w:tc>
        <w:tc>
          <w:tcPr>
            <w:tcW w:w="5103" w:type="dxa"/>
          </w:tcPr>
          <w:p w:rsidR="00E53515" w:rsidRPr="007A3799" w:rsidRDefault="00E53515" w:rsidP="000F6A64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9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7A3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хозяйствах района передовых технологий заготовки зернофуража с применением метода плющения</w:t>
            </w:r>
          </w:p>
        </w:tc>
        <w:tc>
          <w:tcPr>
            <w:tcW w:w="5528" w:type="dxa"/>
          </w:tcPr>
          <w:p w:rsidR="00F82C88" w:rsidRPr="007A3799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A379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7A379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7A3799" w:rsidRDefault="00E53515" w:rsidP="000F6A64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711C89"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F41811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811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5103" w:type="dxa"/>
          </w:tcPr>
          <w:p w:rsidR="00E53515" w:rsidRPr="00F20206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202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производства товарной продукции животноводства</w:t>
            </w:r>
          </w:p>
        </w:tc>
        <w:tc>
          <w:tcPr>
            <w:tcW w:w="5528" w:type="dxa"/>
          </w:tcPr>
          <w:p w:rsidR="00E53515" w:rsidRPr="00F20206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2020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Развитие системы животноводства.</w:t>
            </w:r>
          </w:p>
        </w:tc>
        <w:tc>
          <w:tcPr>
            <w:tcW w:w="1524" w:type="dxa"/>
          </w:tcPr>
          <w:p w:rsidR="00E53515" w:rsidRPr="00F20206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0F6A64">
        <w:trPr>
          <w:trHeight w:val="884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1E0372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5103" w:type="dxa"/>
          </w:tcPr>
          <w:p w:rsidR="00E53515" w:rsidRPr="002A42E9" w:rsidRDefault="00E53515" w:rsidP="00D87E0C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численности поголовья скота, приобретения племенных животных, в том числе с высоким генетическим потенциалом</w:t>
            </w:r>
          </w:p>
        </w:tc>
        <w:tc>
          <w:tcPr>
            <w:tcW w:w="5528" w:type="dxa"/>
          </w:tcPr>
          <w:p w:rsidR="00F82C88" w:rsidRPr="002A42E9" w:rsidRDefault="002A42E9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Приобретено КФ</w:t>
            </w:r>
            <w:r w:rsidR="007A3799"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Х </w:t>
            </w:r>
            <w:proofErr w:type="spellStart"/>
            <w:r w:rsidR="007A3799"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Брезицкая</w:t>
            </w:r>
            <w:proofErr w:type="spellEnd"/>
            <w:r w:rsidR="007A3799"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Елена Валерьевна 9 голов племенного скота КРС</w:t>
            </w: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  <w:r w:rsidR="007A3799"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E53515" w:rsidRPr="002A42E9" w:rsidRDefault="00E53515" w:rsidP="006E5828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2A42E9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0F6A64" w:rsidTr="00711C89">
        <w:tc>
          <w:tcPr>
            <w:tcW w:w="1271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0F6A64" w:rsidRPr="00666A07" w:rsidRDefault="000F6A64" w:rsidP="00D87E0C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E53515" w:rsidTr="00E53515">
        <w:trPr>
          <w:trHeight w:val="638"/>
        </w:trPr>
        <w:tc>
          <w:tcPr>
            <w:tcW w:w="1271" w:type="dxa"/>
            <w:vMerge w:val="restart"/>
            <w:vAlign w:val="center"/>
          </w:tcPr>
          <w:p w:rsidR="00E53515" w:rsidRDefault="00E53515" w:rsidP="003921EE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 w:rsidR="00B41732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E53515" w:rsidRPr="001E0372" w:rsidRDefault="00E53515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1.2.1.3.2</w:t>
            </w:r>
          </w:p>
        </w:tc>
        <w:tc>
          <w:tcPr>
            <w:tcW w:w="5103" w:type="dxa"/>
          </w:tcPr>
          <w:p w:rsidR="00E53515" w:rsidRPr="002A42E9" w:rsidRDefault="00E53515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технологий содержания и кормления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2A42E9" w:rsidRDefault="00E53515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2A42E9" w:rsidRDefault="00E53515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E53515" w:rsidTr="00D87E0C">
        <w:trPr>
          <w:trHeight w:val="596"/>
        </w:trPr>
        <w:tc>
          <w:tcPr>
            <w:tcW w:w="1271" w:type="dxa"/>
            <w:vMerge/>
          </w:tcPr>
          <w:p w:rsidR="00E53515" w:rsidRDefault="00E53515" w:rsidP="00D87E0C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E53515" w:rsidRPr="006C6947" w:rsidRDefault="00E53515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947">
              <w:rPr>
                <w:rFonts w:ascii="Times New Roman" w:hAnsi="Times New Roman" w:cs="Times New Roman"/>
                <w:sz w:val="24"/>
                <w:szCs w:val="24"/>
              </w:rPr>
              <w:t>1.2.1.3.3</w:t>
            </w:r>
          </w:p>
        </w:tc>
        <w:tc>
          <w:tcPr>
            <w:tcW w:w="5103" w:type="dxa"/>
          </w:tcPr>
          <w:p w:rsidR="00E53515" w:rsidRPr="002A42E9" w:rsidRDefault="00E53515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новейших технологий приготовления и раздачи кормов</w:t>
            </w:r>
          </w:p>
        </w:tc>
        <w:tc>
          <w:tcPr>
            <w:tcW w:w="5528" w:type="dxa"/>
          </w:tcPr>
          <w:p w:rsidR="002A42E9" w:rsidRPr="002A42E9" w:rsidRDefault="002A42E9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E53515" w:rsidRPr="002A42E9" w:rsidRDefault="00E53515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E53515" w:rsidRPr="002A42E9" w:rsidRDefault="00E53515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C6947">
        <w:trPr>
          <w:trHeight w:val="107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0372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1.2.1.3.4</w:t>
            </w:r>
          </w:p>
        </w:tc>
        <w:tc>
          <w:tcPr>
            <w:tcW w:w="5103" w:type="dxa"/>
          </w:tcPr>
          <w:p w:rsidR="003B665B" w:rsidRPr="002A42E9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генетического потенциала животных путем организации пунктов искусственного осеменения коров и телок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90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0372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72">
              <w:rPr>
                <w:rFonts w:ascii="Times New Roman" w:hAnsi="Times New Roman" w:cs="Times New Roman"/>
                <w:sz w:val="24"/>
                <w:szCs w:val="24"/>
              </w:rPr>
              <w:t>1.2.1.3.5</w:t>
            </w:r>
          </w:p>
        </w:tc>
        <w:tc>
          <w:tcPr>
            <w:tcW w:w="5103" w:type="dxa"/>
          </w:tcPr>
          <w:p w:rsidR="003B665B" w:rsidRPr="002A42E9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животноводческого оборудования для первичной переработки продукции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D7971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5103" w:type="dxa"/>
          </w:tcPr>
          <w:p w:rsidR="003B665B" w:rsidRPr="002A42E9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структуры сельскохозяйственного производства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90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C4C55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1.2.1.4.1</w:t>
            </w:r>
          </w:p>
        </w:tc>
        <w:tc>
          <w:tcPr>
            <w:tcW w:w="5103" w:type="dxa"/>
          </w:tcPr>
          <w:p w:rsidR="003B665B" w:rsidRPr="002A42E9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оптимальных пропорций базовых отраслей растениеводства и животноводства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C4C55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1.2.1.4.2</w:t>
            </w:r>
          </w:p>
        </w:tc>
        <w:tc>
          <w:tcPr>
            <w:tcW w:w="5103" w:type="dxa"/>
          </w:tcPr>
          <w:p w:rsidR="003B665B" w:rsidRPr="002A42E9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Кооперирование сельскохозяйственных товаропроизводителей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C4C55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55">
              <w:rPr>
                <w:rFonts w:ascii="Times New Roman" w:hAnsi="Times New Roman" w:cs="Times New Roman"/>
                <w:sz w:val="24"/>
                <w:szCs w:val="24"/>
              </w:rPr>
              <w:t>1.2.1.4.3</w:t>
            </w:r>
          </w:p>
        </w:tc>
        <w:tc>
          <w:tcPr>
            <w:tcW w:w="5103" w:type="dxa"/>
          </w:tcPr>
          <w:p w:rsidR="003B665B" w:rsidRPr="00AC4C55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BFD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событие: </w:t>
            </w:r>
            <w:r w:rsidRPr="00AC4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АПК</w:t>
            </w:r>
          </w:p>
        </w:tc>
        <w:tc>
          <w:tcPr>
            <w:tcW w:w="5528" w:type="dxa"/>
          </w:tcPr>
          <w:p w:rsidR="003B665B" w:rsidRPr="002A42E9" w:rsidRDefault="002A42E9" w:rsidP="00783F18">
            <w:pPr>
              <w:spacing w:line="25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ЕФИС ЗСН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,</w:t>
            </w: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ФГИС «Зерно», ФГИС «Сатурн»</w:t>
            </w:r>
            <w:r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87E0C">
        <w:trPr>
          <w:trHeight w:val="33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926CE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2155" w:type="dxa"/>
            <w:gridSpan w:val="3"/>
          </w:tcPr>
          <w:p w:rsidR="003B665B" w:rsidRPr="00C926CE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C92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Повышение качества сельскохозяйственной продукции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5103" w:type="dxa"/>
          </w:tcPr>
          <w:p w:rsidR="003B665B" w:rsidRPr="002A42E9" w:rsidRDefault="003B665B" w:rsidP="00783F1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</w:t>
            </w:r>
          </w:p>
        </w:tc>
        <w:tc>
          <w:tcPr>
            <w:tcW w:w="5528" w:type="dxa"/>
          </w:tcPr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Осуществлялся государственный ветеринарный надзор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Брянской области «</w:t>
            </w:r>
            <w:proofErr w:type="spellStart"/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Гордеевская</w:t>
            </w:r>
            <w:proofErr w:type="spellEnd"/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райветстанция</w:t>
            </w:r>
            <w:proofErr w:type="spellEnd"/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24" w:type="dxa"/>
          </w:tcPr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5C6F67">
        <w:trPr>
          <w:trHeight w:val="2117"/>
        </w:trPr>
        <w:tc>
          <w:tcPr>
            <w:tcW w:w="1271" w:type="dxa"/>
            <w:vMerge w:val="restart"/>
            <w:vAlign w:val="center"/>
          </w:tcPr>
          <w:p w:rsidR="003B665B" w:rsidRDefault="003B665B" w:rsidP="003921EE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5103" w:type="dxa"/>
          </w:tcPr>
          <w:p w:rsidR="003B665B" w:rsidRPr="00EB67E2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заразных и иных болезней животных, включая сельскохозяйственных, домашних животных, пушных зверей, птиц, рыб и пчел</w:t>
            </w:r>
          </w:p>
        </w:tc>
        <w:tc>
          <w:tcPr>
            <w:tcW w:w="5528" w:type="dxa"/>
          </w:tcPr>
          <w:p w:rsidR="003B665B" w:rsidRPr="002A42E9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вакцинация животных от особо опасных заболеваний (бешенство, сибирская язва, классическая чума свиней и </w:t>
            </w:r>
            <w:proofErr w:type="spellStart"/>
            <w:r w:rsidRPr="002A42E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A4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65B" w:rsidRPr="002A42E9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Исследовался на туберкулез, лейкоз, </w:t>
            </w:r>
            <w:proofErr w:type="spellStart"/>
            <w:r w:rsidRPr="002A42E9">
              <w:rPr>
                <w:rFonts w:ascii="Times New Roman" w:hAnsi="Times New Roman" w:cs="Times New Roman"/>
                <w:sz w:val="24"/>
                <w:szCs w:val="24"/>
              </w:rPr>
              <w:t>бруцелез</w:t>
            </w:r>
            <w:proofErr w:type="spellEnd"/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 КРС;</w:t>
            </w:r>
          </w:p>
          <w:p w:rsidR="003B665B" w:rsidRPr="002A42E9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>Исследовались на классическую и африканскую чуму свиньи;</w:t>
            </w:r>
          </w:p>
          <w:p w:rsidR="003B665B" w:rsidRPr="002A42E9" w:rsidRDefault="003B665B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Исследовались на заболевание пчелы. </w:t>
            </w:r>
          </w:p>
        </w:tc>
        <w:tc>
          <w:tcPr>
            <w:tcW w:w="1524" w:type="dxa"/>
          </w:tcPr>
          <w:p w:rsidR="003B665B" w:rsidRPr="00EB67E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83F18">
        <w:trPr>
          <w:trHeight w:val="1092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5103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биотехнологий с целью улучшения характеристик сельскохозяйственных растений и животных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83F18">
        <w:trPr>
          <w:trHeight w:val="143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1.2.2.4</w:t>
            </w:r>
          </w:p>
        </w:tc>
        <w:tc>
          <w:tcPr>
            <w:tcW w:w="5103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761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органического сельского хозяйства путем применения средств защиты растений и удобрений биологического происхождения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37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3B66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2155" w:type="dxa"/>
            <w:gridSpan w:val="3"/>
          </w:tcPr>
          <w:p w:rsidR="003B665B" w:rsidRPr="002A42E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Поддержка малых форм хозяйствования</w:t>
            </w:r>
          </w:p>
        </w:tc>
      </w:tr>
      <w:tr w:rsidR="003B665B" w:rsidTr="00783F18">
        <w:trPr>
          <w:trHeight w:val="159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5103" w:type="dxa"/>
          </w:tcPr>
          <w:p w:rsidR="003B665B" w:rsidRPr="00474884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8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474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создания крестьянских (фермерских) хозяйств, сельскохозяйственных потребительских кооперативов с привлечением граждан, ведущих личное подсобное хозяйство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A53545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123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1.2.3.2</w:t>
            </w:r>
          </w:p>
        </w:tc>
        <w:tc>
          <w:tcPr>
            <w:tcW w:w="5103" w:type="dxa"/>
          </w:tcPr>
          <w:p w:rsidR="003B665B" w:rsidRPr="00EB67E2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консультационной помощи гражданам, которые желают создать КФХ</w:t>
            </w:r>
          </w:p>
        </w:tc>
        <w:tc>
          <w:tcPr>
            <w:tcW w:w="5528" w:type="dxa"/>
          </w:tcPr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Проводилось информирование граждан по порядку получения гранта 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начинающим фермерам на создание и развитие </w:t>
            </w:r>
            <w:r w:rsidRPr="002A4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крестьянского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A4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фермерского</w:t>
            </w:r>
            <w:r w:rsidRPr="002A4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2A4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хозяйства</w:t>
            </w: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524" w:type="dxa"/>
          </w:tcPr>
          <w:p w:rsidR="003B665B" w:rsidRPr="00EB67E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06210">
        <w:trPr>
          <w:trHeight w:val="914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761FC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FC">
              <w:rPr>
                <w:rFonts w:ascii="Times New Roman" w:hAnsi="Times New Roman" w:cs="Times New Roman"/>
                <w:sz w:val="24"/>
                <w:szCs w:val="24"/>
              </w:rPr>
              <w:t>1.2.3.3</w:t>
            </w:r>
          </w:p>
        </w:tc>
        <w:tc>
          <w:tcPr>
            <w:tcW w:w="5103" w:type="dxa"/>
          </w:tcPr>
          <w:p w:rsidR="003B665B" w:rsidRPr="00EB67E2" w:rsidRDefault="003B665B" w:rsidP="00783F1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B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повышению доступности рынка сбыта для производителей сельскохозяйственной продукции</w:t>
            </w:r>
          </w:p>
        </w:tc>
        <w:tc>
          <w:tcPr>
            <w:tcW w:w="5528" w:type="dxa"/>
          </w:tcPr>
          <w:p w:rsidR="00F82C88" w:rsidRPr="002A42E9" w:rsidRDefault="00F82C88" w:rsidP="00783F18">
            <w:pPr>
              <w:spacing w:line="264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A42E9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2A42E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EB67E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64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96B50">
        <w:trPr>
          <w:trHeight w:val="21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E53515">
        <w:tc>
          <w:tcPr>
            <w:tcW w:w="1271" w:type="dxa"/>
            <w:vMerge w:val="restart"/>
            <w:vAlign w:val="center"/>
          </w:tcPr>
          <w:p w:rsidR="003B665B" w:rsidRPr="007F3727" w:rsidRDefault="003B665B" w:rsidP="003921EE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202</w:t>
            </w:r>
            <w:r w:rsidR="003921EE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3</w:t>
            </w: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5" w:type="dxa"/>
            <w:gridSpan w:val="3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Стратегическое направление </w:t>
            </w: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7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Развитие </w:t>
            </w: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</w:t>
            </w:r>
            <w:proofErr w:type="spellStart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665B" w:rsidTr="00696B50">
        <w:trPr>
          <w:trHeight w:val="1606"/>
        </w:trPr>
        <w:tc>
          <w:tcPr>
            <w:tcW w:w="1271" w:type="dxa"/>
            <w:vMerge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7F3727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2.1</w:t>
            </w:r>
          </w:p>
        </w:tc>
        <w:tc>
          <w:tcPr>
            <w:tcW w:w="5103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bookmarkStart w:id="0" w:name="_Toc9443801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bookmarkEnd w:id="0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жилищно-коммунальных услуг потребителям для обеспечения высокого уровня комфорта в жилых, общественных и производственных помещениях, предупреждение потенциального экологического вреда</w:t>
            </w:r>
          </w:p>
        </w:tc>
        <w:tc>
          <w:tcPr>
            <w:tcW w:w="5528" w:type="dxa"/>
          </w:tcPr>
          <w:p w:rsidR="003B665B" w:rsidRPr="007F3727" w:rsidRDefault="003B665B" w:rsidP="00B6474C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B64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граждан качеством жилищно-коммунальных услуг – </w:t>
            </w:r>
            <w:r w:rsidR="00B6474C" w:rsidRPr="00B6474C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Pr="00B647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6474C" w:rsidRPr="00B6474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B6474C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81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BD3ACE">
        <w:trPr>
          <w:trHeight w:val="609"/>
        </w:trPr>
        <w:tc>
          <w:tcPr>
            <w:tcW w:w="1271" w:type="dxa"/>
            <w:vMerge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155" w:type="dxa"/>
            <w:gridSpan w:val="3"/>
          </w:tcPr>
          <w:p w:rsidR="003B665B" w:rsidRPr="007F372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Развитие инженерной инфраструктуры и сетей, </w:t>
            </w:r>
            <w:r w:rsidRPr="007F372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питьевой воды в населенных пунктах муниципального района</w:t>
            </w:r>
          </w:p>
        </w:tc>
      </w:tr>
      <w:tr w:rsidR="003B665B" w:rsidTr="00C05F92">
        <w:trPr>
          <w:trHeight w:val="1214"/>
        </w:trPr>
        <w:tc>
          <w:tcPr>
            <w:tcW w:w="1271" w:type="dxa"/>
            <w:vMerge/>
          </w:tcPr>
          <w:p w:rsidR="003B665B" w:rsidRPr="007F3727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5103" w:type="dxa"/>
          </w:tcPr>
          <w:p w:rsidR="003B665B" w:rsidRPr="00EF443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EF4439">
              <w:rPr>
                <w:rFonts w:ascii="Times New Roman" w:eastAsia="PMingLiU" w:hAnsi="Times New Roman" w:cs="Times New Roman"/>
                <w:sz w:val="24"/>
                <w:szCs w:val="24"/>
              </w:rPr>
              <w:t>Капитальный ремонт и модернизация инженерных сетей (теплоснабжение, водоснабжение, водоотведение)</w:t>
            </w:r>
          </w:p>
        </w:tc>
        <w:tc>
          <w:tcPr>
            <w:tcW w:w="5528" w:type="dxa"/>
          </w:tcPr>
          <w:p w:rsidR="00EF4439" w:rsidRPr="00EF4439" w:rsidRDefault="003B665B" w:rsidP="00EF4439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Замена ветхих тепловых сетей </w:t>
            </w:r>
            <w:r w:rsidR="00EF4439"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– 0,120 км; </w:t>
            </w:r>
          </w:p>
          <w:p w:rsidR="00EF4439" w:rsidRPr="00EF4439" w:rsidRDefault="00EF4439" w:rsidP="00EF4439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39" w:rsidRPr="00EF4439" w:rsidRDefault="00EF4439" w:rsidP="00EF4439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артезианской скважины </w:t>
            </w:r>
          </w:p>
          <w:p w:rsidR="003B665B" w:rsidRPr="00EF4439" w:rsidRDefault="00EF4439" w:rsidP="00EF4439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по ул. Пушкина в с. Гордеевка </w:t>
            </w:r>
            <w:proofErr w:type="spellStart"/>
            <w:r w:rsidRPr="00EF4439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EF44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 – 1 ед.</w:t>
            </w:r>
          </w:p>
        </w:tc>
        <w:tc>
          <w:tcPr>
            <w:tcW w:w="1524" w:type="dxa"/>
          </w:tcPr>
          <w:p w:rsidR="003B665B" w:rsidRPr="00EF4439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E572C3">
        <w:trPr>
          <w:trHeight w:val="278"/>
        </w:trPr>
        <w:tc>
          <w:tcPr>
            <w:tcW w:w="1271" w:type="dxa"/>
            <w:vMerge/>
            <w:vAlign w:val="center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Внедрение </w:t>
            </w:r>
            <w:proofErr w:type="spellStart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</w:t>
            </w: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65B" w:rsidRPr="007F3727" w:rsidRDefault="003B665B" w:rsidP="003B665B">
            <w:pPr>
              <w:tabs>
                <w:tab w:val="left" w:pos="36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AF0354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5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промывка </w:t>
            </w:r>
            <w:r w:rsidRPr="00AF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отопления в 11 образовательных учреждениях и БУ ФОК «Звездный»;</w:t>
            </w:r>
          </w:p>
          <w:p w:rsidR="003B665B" w:rsidRPr="00AF0354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5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>замена ламп на энергосберегающие светильники в д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>вух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клубах (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шт.) и в одном здании </w:t>
            </w:r>
            <w:r w:rsidRPr="00AF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администрации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3B665B" w:rsidRPr="00AF0354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54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Осуществлялась 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AF035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люминесцентных ламп светодиодными в </w:t>
            </w:r>
            <w:r w:rsidR="00B6474C" w:rsidRPr="00AF035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7</w:t>
            </w:r>
            <w:r w:rsidRPr="00AF035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образовательных учреждениях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шт.) и в одном Доме культуре (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3B665B" w:rsidRPr="00AF0354" w:rsidRDefault="003B665B" w:rsidP="003B66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оконные блоки в </w:t>
            </w:r>
            <w:r w:rsidR="00B6474C" w:rsidRPr="00AF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</w:t>
            </w:r>
            <w:r w:rsidRPr="00AF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035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</w:t>
            </w:r>
            <w:r w:rsidR="00B6474C" w:rsidRPr="00AF0354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AF0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</w:t>
            </w:r>
            <w:r w:rsidR="00B6474C" w:rsidRPr="00AF035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шт.);</w:t>
            </w:r>
          </w:p>
          <w:p w:rsidR="003B665B" w:rsidRPr="00AF0354" w:rsidRDefault="003B665B" w:rsidP="00B6474C">
            <w:pPr>
              <w:widowControl w:val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Заменены дверные блоки в одном здании </w:t>
            </w:r>
            <w:r w:rsidRPr="00AF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администрации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(1 шт.)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B6474C" w:rsidRPr="00AF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одном </w:t>
            </w:r>
            <w:r w:rsidR="00B6474C" w:rsidRPr="00AF035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образовательном учреждении</w:t>
            </w:r>
            <w:r w:rsidR="00B6474C" w:rsidRPr="00AF0354">
              <w:rPr>
                <w:rFonts w:ascii="Times New Roman" w:hAnsi="Times New Roman" w:cs="Times New Roman"/>
                <w:sz w:val="24"/>
                <w:szCs w:val="24"/>
              </w:rPr>
              <w:t xml:space="preserve"> (1 шт.)</w:t>
            </w:r>
            <w:r w:rsidRPr="00AF0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B62FC0">
        <w:trPr>
          <w:trHeight w:val="681"/>
        </w:trPr>
        <w:tc>
          <w:tcPr>
            <w:tcW w:w="1271" w:type="dxa"/>
            <w:vMerge/>
            <w:vAlign w:val="center"/>
          </w:tcPr>
          <w:p w:rsidR="003B665B" w:rsidRPr="007F372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F3727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727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5103" w:type="dxa"/>
          </w:tcPr>
          <w:p w:rsidR="003B665B" w:rsidRPr="00E52A02" w:rsidRDefault="003B665B" w:rsidP="003B6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02">
              <w:rPr>
                <w:rFonts w:ascii="Times New Roman" w:hAnsi="Times New Roman" w:cs="Times New Roman"/>
                <w:sz w:val="24"/>
                <w:szCs w:val="24"/>
              </w:rPr>
              <w:t>Мероприятие: Развитие экологических биотехнологий водоочистки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E52A0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E52A0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B8241E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A5480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6A5480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711C89">
        <w:tc>
          <w:tcPr>
            <w:tcW w:w="1271" w:type="dxa"/>
            <w:vMerge w:val="restart"/>
            <w:vAlign w:val="center"/>
          </w:tcPr>
          <w:p w:rsidR="003B665B" w:rsidRPr="00FB75CD" w:rsidRDefault="003B665B" w:rsidP="003921E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год</w:t>
            </w: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5103" w:type="dxa"/>
          </w:tcPr>
          <w:p w:rsidR="003B665B" w:rsidRPr="00E52A02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02">
              <w:rPr>
                <w:rFonts w:ascii="Times New Roman" w:hAnsi="Times New Roman" w:cs="Times New Roman"/>
                <w:sz w:val="24"/>
                <w:szCs w:val="24"/>
              </w:rPr>
              <w:t>Мероприятие: Внедрение систем автоматизации процессов подачи и распределения питьевой воды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E52A0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E52A02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C092F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2F">
              <w:rPr>
                <w:rFonts w:ascii="Times New Roman" w:hAnsi="Times New Roman" w:cs="Times New Roman"/>
                <w:sz w:val="24"/>
                <w:szCs w:val="24"/>
              </w:rPr>
              <w:t>2.1.1.5</w:t>
            </w:r>
          </w:p>
        </w:tc>
        <w:tc>
          <w:tcPr>
            <w:tcW w:w="5103" w:type="dxa"/>
          </w:tcPr>
          <w:p w:rsidR="003B665B" w:rsidRPr="00EF4439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439">
              <w:rPr>
                <w:rFonts w:ascii="Times New Roman" w:hAnsi="Times New Roman" w:cs="Times New Roman"/>
                <w:sz w:val="24"/>
                <w:szCs w:val="24"/>
              </w:rPr>
              <w:t>Мероприятие: Обеспечение санитарной защиты и модернизации водозаборов: охрана месторождений питьевой воды, резервирование питьевых источников водоснабжения; обеспечение тампонирования артезианских скважин, повышение уровня нормативно-технического оснащения водозаборов подземных вод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EF4439" w:rsidRDefault="003B665B" w:rsidP="00EF4439">
            <w:pPr>
              <w:tabs>
                <w:tab w:val="center" w:pos="4677"/>
                <w:tab w:val="right" w:pos="9355"/>
              </w:tabs>
              <w:spacing w:line="235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DD5C56">
        <w:trPr>
          <w:trHeight w:val="535"/>
        </w:trPr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2.1.1.6</w:t>
            </w:r>
          </w:p>
        </w:tc>
        <w:tc>
          <w:tcPr>
            <w:tcW w:w="5103" w:type="dxa"/>
          </w:tcPr>
          <w:p w:rsidR="003B665B" w:rsidRPr="00FB38FB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B">
              <w:rPr>
                <w:rFonts w:ascii="Times New Roman" w:hAnsi="Times New Roman" w:cs="Times New Roman"/>
                <w:sz w:val="24"/>
                <w:szCs w:val="24"/>
              </w:rPr>
              <w:t>Мероприятие: Увеличение доли жителей, обеспеченных канализацией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B38F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4B16D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2.1.1.7</w:t>
            </w:r>
          </w:p>
        </w:tc>
        <w:tc>
          <w:tcPr>
            <w:tcW w:w="5103" w:type="dxa"/>
          </w:tcPr>
          <w:p w:rsidR="003B665B" w:rsidRPr="007F7977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77">
              <w:rPr>
                <w:rFonts w:ascii="Times New Roman" w:hAnsi="Times New Roman" w:cs="Times New Roman"/>
                <w:sz w:val="24"/>
                <w:szCs w:val="24"/>
              </w:rPr>
              <w:t>Мероприятие: Отвод канализационных стоков</w:t>
            </w:r>
          </w:p>
        </w:tc>
        <w:tc>
          <w:tcPr>
            <w:tcW w:w="5528" w:type="dxa"/>
          </w:tcPr>
          <w:p w:rsidR="003B665B" w:rsidRPr="007F7977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</w:tc>
        <w:tc>
          <w:tcPr>
            <w:tcW w:w="1524" w:type="dxa"/>
          </w:tcPr>
          <w:p w:rsidR="003B665B" w:rsidRPr="004B16D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95870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70">
              <w:rPr>
                <w:rFonts w:ascii="Times New Roman" w:hAnsi="Times New Roman" w:cs="Times New Roman"/>
                <w:sz w:val="24"/>
                <w:szCs w:val="24"/>
              </w:rPr>
              <w:t>2.1.1.8</w:t>
            </w:r>
          </w:p>
        </w:tc>
        <w:tc>
          <w:tcPr>
            <w:tcW w:w="5103" w:type="dxa"/>
          </w:tcPr>
          <w:p w:rsidR="003B665B" w:rsidRPr="00007887" w:rsidRDefault="003B665B" w:rsidP="003B665B">
            <w:pPr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</w:t>
            </w:r>
            <w:proofErr w:type="spellStart"/>
            <w:r w:rsidRPr="00007887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07887">
              <w:rPr>
                <w:rFonts w:ascii="Times New Roman" w:hAnsi="Times New Roman" w:cs="Times New Roman"/>
                <w:sz w:val="24"/>
                <w:szCs w:val="24"/>
              </w:rPr>
              <w:t xml:space="preserve"> отрасли ЖКХ, в том числе: оснащение счетчиками (электроснабжение, водоснабжение) индивидуальных домов в целях предотвращения несанкционированного отбора воды</w:t>
            </w:r>
          </w:p>
        </w:tc>
        <w:tc>
          <w:tcPr>
            <w:tcW w:w="5528" w:type="dxa"/>
          </w:tcPr>
          <w:p w:rsidR="003B665B" w:rsidRPr="004C71BC" w:rsidRDefault="003B665B" w:rsidP="003B665B">
            <w:pPr>
              <w:tabs>
                <w:tab w:val="center" w:pos="4677"/>
                <w:tab w:val="right" w:pos="9355"/>
              </w:tabs>
              <w:spacing w:line="25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BC">
              <w:rPr>
                <w:rFonts w:ascii="Times New Roman" w:hAnsi="Times New Roman" w:cs="Times New Roman"/>
                <w:sz w:val="24"/>
                <w:szCs w:val="24"/>
              </w:rPr>
              <w:t xml:space="preserve">Доля индивидуальных домов, оборудованных приборами учета воды в отчетном периоде составила </w:t>
            </w:r>
            <w:r w:rsidR="004C71BC" w:rsidRPr="004C71BC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  <w:r w:rsidRPr="004C71B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3B665B" w:rsidRPr="004C71BC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2.1.1.9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Строительство станций по обезжелезиванию воды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B38F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Pr="00FB75C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2994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94">
              <w:rPr>
                <w:rFonts w:ascii="Times New Roman" w:hAnsi="Times New Roman" w:cs="Times New Roman"/>
                <w:sz w:val="24"/>
                <w:szCs w:val="24"/>
              </w:rPr>
              <w:t>2.1.1.10</w:t>
            </w:r>
          </w:p>
        </w:tc>
        <w:tc>
          <w:tcPr>
            <w:tcW w:w="5103" w:type="dxa"/>
          </w:tcPr>
          <w:p w:rsidR="003B665B" w:rsidRPr="006A5480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0">
              <w:rPr>
                <w:rFonts w:ascii="Times New Roman" w:hAnsi="Times New Roman" w:cs="Times New Roman"/>
                <w:sz w:val="24"/>
                <w:szCs w:val="24"/>
              </w:rPr>
              <w:t>Мероприятие: Строительство очистных сооружений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FB38F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BD3ACE">
        <w:trPr>
          <w:trHeight w:val="371"/>
        </w:trPr>
        <w:tc>
          <w:tcPr>
            <w:tcW w:w="1271" w:type="dxa"/>
            <w:vMerge/>
          </w:tcPr>
          <w:p w:rsidR="003B665B" w:rsidRPr="00B87945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9571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155" w:type="dxa"/>
            <w:gridSpan w:val="3"/>
          </w:tcPr>
          <w:p w:rsidR="003B665B" w:rsidRPr="0059571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Задача: Улучшение благоустройства дворовых территорий и условий проживания на селе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6C80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8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5103" w:type="dxa"/>
          </w:tcPr>
          <w:p w:rsidR="003B665B" w:rsidRPr="004E6D7A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Ликвидация несанкционированных свалок, развитие системы </w:t>
            </w:r>
            <w:r w:rsidRPr="004E6D7A">
              <w:rPr>
                <w:rFonts w:ascii="Times New Roman" w:eastAsia="PMingLiU" w:hAnsi="Times New Roman" w:cs="Times New Roman"/>
                <w:sz w:val="24"/>
                <w:szCs w:val="24"/>
              </w:rPr>
              <w:t>общественного контроля, создание экономических стимулов для населения к сбору пластика, пластмасс и резины</w:t>
            </w:r>
          </w:p>
        </w:tc>
        <w:tc>
          <w:tcPr>
            <w:tcW w:w="5528" w:type="dxa"/>
          </w:tcPr>
          <w:p w:rsidR="00F82C88" w:rsidRPr="004E6D7A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4E6D7A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4E6D7A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Pr="004E6D7A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887A81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887A81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E53515">
        <w:tc>
          <w:tcPr>
            <w:tcW w:w="1271" w:type="dxa"/>
            <w:vMerge w:val="restart"/>
            <w:vAlign w:val="center"/>
          </w:tcPr>
          <w:p w:rsidR="003B665B" w:rsidRDefault="003B665B" w:rsidP="003921EE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F60CC2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C2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5103" w:type="dxa"/>
          </w:tcPr>
          <w:p w:rsidR="003B665B" w:rsidRPr="000034A3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>Мероприятие: Поэтапное внедрение системы раздельного сбора мусора</w:t>
            </w:r>
          </w:p>
        </w:tc>
        <w:tc>
          <w:tcPr>
            <w:tcW w:w="5528" w:type="dxa"/>
          </w:tcPr>
          <w:p w:rsidR="003B665B" w:rsidRPr="00B843CC" w:rsidRDefault="004E6D7A" w:rsidP="00783F18">
            <w:pPr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B843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Осуществлялось внедрение системы раздельного сбора мусора в с. Гордеевка, с. Глинное, п. Мирный, с. </w:t>
            </w:r>
            <w:proofErr w:type="spellStart"/>
            <w:r w:rsidRPr="00B843CC">
              <w:rPr>
                <w:rFonts w:ascii="Times New Roman" w:hAnsi="Times New Roman" w:cs="Times New Roman"/>
                <w:sz w:val="24"/>
                <w:szCs w:val="24"/>
              </w:rPr>
              <w:t>Стругова</w:t>
            </w:r>
            <w:proofErr w:type="spellEnd"/>
            <w:r w:rsidRPr="00B843CC">
              <w:rPr>
                <w:rFonts w:ascii="Times New Roman" w:hAnsi="Times New Roman" w:cs="Times New Roman"/>
                <w:sz w:val="24"/>
                <w:szCs w:val="24"/>
              </w:rPr>
              <w:t xml:space="preserve"> Буда.</w:t>
            </w:r>
          </w:p>
        </w:tc>
        <w:tc>
          <w:tcPr>
            <w:tcW w:w="1524" w:type="dxa"/>
          </w:tcPr>
          <w:p w:rsidR="003B665B" w:rsidRPr="000034A3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66DAE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AE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5103" w:type="dxa"/>
          </w:tcPr>
          <w:p w:rsidR="003B665B" w:rsidRPr="000034A3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капитальный ремонт</w:t>
            </w:r>
            <w:r w:rsidRPr="000034A3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</w:t>
            </w:r>
            <w:r w:rsidRPr="000034A3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освещения с применением энергосберегающих приборов освещения</w:t>
            </w:r>
          </w:p>
        </w:tc>
        <w:tc>
          <w:tcPr>
            <w:tcW w:w="5528" w:type="dxa"/>
          </w:tcPr>
          <w:p w:rsidR="00B843CC" w:rsidRPr="00B843CC" w:rsidRDefault="00B843CC" w:rsidP="00783F18">
            <w:pPr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B843C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</w:tc>
        <w:tc>
          <w:tcPr>
            <w:tcW w:w="1524" w:type="dxa"/>
          </w:tcPr>
          <w:p w:rsidR="003B665B" w:rsidRPr="000034A3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36DA2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5103" w:type="dxa"/>
          </w:tcPr>
          <w:p w:rsidR="003B665B" w:rsidRPr="0096348F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F">
              <w:rPr>
                <w:rFonts w:ascii="Times New Roman" w:hAnsi="Times New Roman" w:cs="Times New Roman"/>
                <w:sz w:val="24"/>
                <w:szCs w:val="24"/>
              </w:rPr>
              <w:t>Мероприятие: Развитие жилищной сферы, реконструкция и капитальный ремонт жилого фонда (сокращение числа 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5528" w:type="dxa"/>
          </w:tcPr>
          <w:p w:rsidR="00DA49BB" w:rsidRPr="00B843CC" w:rsidRDefault="00DA49BB" w:rsidP="00783F18">
            <w:p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43CC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общего имущества</w:t>
            </w:r>
          </w:p>
          <w:p w:rsidR="00DA49BB" w:rsidRPr="00B843CC" w:rsidRDefault="00DA49B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43CC">
              <w:rPr>
                <w:rFonts w:ascii="Times New Roman" w:hAnsi="Times New Roman" w:cs="Times New Roman"/>
                <w:sz w:val="24"/>
              </w:rPr>
              <w:t>в 2 многоквартирных домах общей площадью</w:t>
            </w:r>
          </w:p>
          <w:p w:rsidR="00DA49BB" w:rsidRPr="00B843CC" w:rsidRDefault="00DA49B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43CC">
              <w:rPr>
                <w:rFonts w:ascii="Times New Roman" w:hAnsi="Times New Roman" w:cs="Times New Roman"/>
                <w:sz w:val="24"/>
              </w:rPr>
              <w:t xml:space="preserve">2 335,09 кв. м (с. Гордеевка, ул. Победы, д. 3; п. Мирный, ул. </w:t>
            </w:r>
            <w:proofErr w:type="spellStart"/>
            <w:r w:rsidRPr="00B843CC">
              <w:rPr>
                <w:rFonts w:ascii="Times New Roman" w:hAnsi="Times New Roman" w:cs="Times New Roman"/>
                <w:sz w:val="24"/>
              </w:rPr>
              <w:t>Классона</w:t>
            </w:r>
            <w:proofErr w:type="spellEnd"/>
            <w:r w:rsidRPr="00B843CC">
              <w:rPr>
                <w:rFonts w:ascii="Times New Roman" w:hAnsi="Times New Roman" w:cs="Times New Roman"/>
                <w:sz w:val="24"/>
              </w:rPr>
              <w:t>, д. 5).</w:t>
            </w:r>
          </w:p>
          <w:p w:rsidR="003B665B" w:rsidRPr="00B843CC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4" w:type="dxa"/>
          </w:tcPr>
          <w:p w:rsidR="003B665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36DA2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5103" w:type="dxa"/>
          </w:tcPr>
          <w:p w:rsidR="003B665B" w:rsidRPr="00A36DA2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Развитие комфортных дворовых территорий многоквартирных домов</w:t>
            </w:r>
          </w:p>
        </w:tc>
        <w:tc>
          <w:tcPr>
            <w:tcW w:w="5528" w:type="dxa"/>
          </w:tcPr>
          <w:p w:rsidR="00CE7D08" w:rsidRPr="00B843CC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CC">
              <w:rPr>
                <w:rFonts w:ascii="Times New Roman" w:hAnsi="Times New Roman" w:cs="Times New Roman"/>
                <w:sz w:val="24"/>
                <w:szCs w:val="24"/>
              </w:rPr>
              <w:t>Благоустроен</w:t>
            </w:r>
            <w:r w:rsidR="00CE7D08" w:rsidRPr="00B843CC">
              <w:rPr>
                <w:rFonts w:ascii="Times New Roman" w:hAnsi="Times New Roman" w:cs="Times New Roman"/>
                <w:sz w:val="24"/>
                <w:szCs w:val="24"/>
              </w:rPr>
              <w:t>ы 2</w:t>
            </w:r>
            <w:r w:rsidRPr="00B843CC">
              <w:rPr>
                <w:rFonts w:ascii="Times New Roman" w:hAnsi="Times New Roman" w:cs="Times New Roman"/>
                <w:sz w:val="24"/>
                <w:szCs w:val="24"/>
              </w:rPr>
              <w:t xml:space="preserve"> дворов</w:t>
            </w:r>
            <w:r w:rsidR="00CE7D08" w:rsidRPr="00B843C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843C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CE7D08" w:rsidRPr="00B843CC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B8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08" w:rsidRPr="00B843CC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в п. Мирный по ул. Парковая, д. 6, 8, </w:t>
            </w:r>
          </w:p>
          <w:p w:rsidR="00CE7D08" w:rsidRPr="00B843CC" w:rsidRDefault="00CE7D08" w:rsidP="00783F18">
            <w:pPr>
              <w:pStyle w:val="ConsPlusNormal"/>
              <w:spacing w:line="228" w:lineRule="auto"/>
              <w:jc w:val="both"/>
              <w:rPr>
                <w:rStyle w:val="7"/>
                <w:strike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B843CC">
              <w:rPr>
                <w:sz w:val="24"/>
                <w:szCs w:val="24"/>
              </w:rPr>
              <w:t>ул. Комсомольская, д. 2; дворовая территория в п. Мирный по ул. Ленина, д. 2, 4, 6.</w:t>
            </w:r>
          </w:p>
        </w:tc>
        <w:tc>
          <w:tcPr>
            <w:tcW w:w="1524" w:type="dxa"/>
          </w:tcPr>
          <w:p w:rsidR="003B665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36DA2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A2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5103" w:type="dxa"/>
          </w:tcPr>
          <w:p w:rsidR="003B665B" w:rsidRPr="00A36DA2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Широкое вовлечение населения в работы по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A36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A36D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</w:t>
            </w:r>
          </w:p>
        </w:tc>
        <w:tc>
          <w:tcPr>
            <w:tcW w:w="5528" w:type="dxa"/>
          </w:tcPr>
          <w:p w:rsidR="003B665B" w:rsidRPr="00B843CC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B843CC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Проводились субботники по </w:t>
            </w:r>
            <w:r w:rsidRPr="00B843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благоустройству</w:t>
            </w:r>
            <w:r w:rsidRPr="00B8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43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дворовых</w:t>
            </w:r>
            <w:r w:rsidRPr="00B8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прилежащих </w:t>
            </w:r>
            <w:r w:rsidRPr="00B843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территорий.</w:t>
            </w:r>
          </w:p>
        </w:tc>
        <w:tc>
          <w:tcPr>
            <w:tcW w:w="1524" w:type="dxa"/>
          </w:tcPr>
          <w:p w:rsidR="003B665B" w:rsidRPr="00FB38F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9602A7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45AEB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3B665B" w:rsidRPr="000860B3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B3">
              <w:rPr>
                <w:rFonts w:ascii="Times New Roman" w:hAnsi="Times New Roman" w:cs="Times New Roman"/>
                <w:sz w:val="24"/>
                <w:szCs w:val="24"/>
              </w:rPr>
              <w:t>Цель: Развитие транспортной сети в соответствии с социально-экономическими потребностями муниципального образования</w:t>
            </w:r>
          </w:p>
        </w:tc>
        <w:tc>
          <w:tcPr>
            <w:tcW w:w="5528" w:type="dxa"/>
          </w:tcPr>
          <w:p w:rsidR="003B665B" w:rsidRPr="00B843CC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граждан качеством дорог – </w:t>
            </w:r>
            <w:r w:rsidR="000860B3" w:rsidRPr="00B84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79.78</w:t>
            </w:r>
            <w:r w:rsidRPr="00B843CC"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</w:tc>
        <w:tc>
          <w:tcPr>
            <w:tcW w:w="1524" w:type="dxa"/>
          </w:tcPr>
          <w:p w:rsidR="003B665B" w:rsidRPr="000860B3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6015E5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45AE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155" w:type="dxa"/>
            <w:gridSpan w:val="3"/>
          </w:tcPr>
          <w:p w:rsidR="003B665B" w:rsidRPr="00575E1B" w:rsidRDefault="003B665B" w:rsidP="003B665B">
            <w:pPr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1B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транспортной связанности </w:t>
            </w:r>
            <w:proofErr w:type="spellStart"/>
            <w:r w:rsidRPr="00575E1B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575E1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9025C9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5103" w:type="dxa"/>
          </w:tcPr>
          <w:p w:rsidR="003B665B" w:rsidRPr="009025C9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C9">
              <w:rPr>
                <w:rFonts w:ascii="Times New Roman" w:hAnsi="Times New Roman" w:cs="Times New Roman"/>
                <w:sz w:val="24"/>
                <w:szCs w:val="24"/>
              </w:rPr>
              <w:t>Мероприятие: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5528" w:type="dxa"/>
          </w:tcPr>
          <w:p w:rsidR="003B665B" w:rsidRPr="00350186" w:rsidRDefault="003B665B" w:rsidP="00350186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350186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Выполнен ремонт автомобильных </w:t>
            </w:r>
            <w:r w:rsidRPr="00350186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в количестве </w:t>
            </w:r>
            <w:r w:rsidR="00350186" w:rsidRPr="00350186">
              <w:rPr>
                <w:rFonts w:ascii="Times New Roman" w:hAnsi="Times New Roman" w:cs="Times New Roman"/>
                <w:sz w:val="24"/>
                <w:szCs w:val="24"/>
              </w:rPr>
              <w:t>3 км.</w:t>
            </w:r>
            <w:r w:rsidRPr="00350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3B665B" w:rsidRPr="009025C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C032E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E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5103" w:type="dxa"/>
          </w:tcPr>
          <w:p w:rsidR="003B665B" w:rsidRPr="00403FC4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Обеспечение доступности регулярным общественным транспортом всех населенных пунктов </w:t>
            </w:r>
            <w:proofErr w:type="spellStart"/>
            <w:r w:rsidRPr="00403FC4">
              <w:rPr>
                <w:rFonts w:ascii="Times New Roman" w:hAnsi="Times New Roman" w:cs="Times New Roman"/>
                <w:sz w:val="24"/>
                <w:szCs w:val="24"/>
              </w:rPr>
              <w:t>Гордеевского</w:t>
            </w:r>
            <w:proofErr w:type="spellEnd"/>
            <w:r w:rsidRPr="00403FC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528" w:type="dxa"/>
          </w:tcPr>
          <w:p w:rsidR="003B665B" w:rsidRPr="00FB38FB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B38FB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 xml:space="preserve">Обеспечена доступность к регулярному общественному транспорту всех населенных пунктов района. </w:t>
            </w:r>
          </w:p>
        </w:tc>
        <w:tc>
          <w:tcPr>
            <w:tcW w:w="1524" w:type="dxa"/>
          </w:tcPr>
          <w:p w:rsidR="003B665B" w:rsidRPr="00403FC4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9602A7">
        <w:trPr>
          <w:trHeight w:val="638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745AEB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AE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3B665B" w:rsidRPr="00331CE8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CE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31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современной системы медицинского обслуживания</w:t>
            </w:r>
            <w:r w:rsidRPr="0033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устранения факторов риска развития заболеваний и получения травм</w:t>
            </w:r>
          </w:p>
        </w:tc>
        <w:tc>
          <w:tcPr>
            <w:tcW w:w="5528" w:type="dxa"/>
          </w:tcPr>
          <w:p w:rsidR="003B665B" w:rsidRPr="00331CE8" w:rsidRDefault="003B665B" w:rsidP="001B5165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D">
              <w:rPr>
                <w:rFonts w:ascii="Times New Roman" w:hAnsi="Times New Roman" w:cs="Times New Roman"/>
                <w:bCs/>
                <w:sz w:val="24"/>
                <w:szCs w:val="24"/>
              </w:rPr>
              <w:t>Общий коэффициент смертности – 1</w:t>
            </w:r>
            <w:r w:rsidR="00387568" w:rsidRPr="008C75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C75A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87568" w:rsidRPr="008C7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B51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C75AD" w:rsidRPr="008C7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3B665B" w:rsidRPr="00331CE8" w:rsidRDefault="003B665B" w:rsidP="00783F18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26FAE">
        <w:trPr>
          <w:trHeight w:val="27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CF7D25">
        <w:trPr>
          <w:trHeight w:val="324"/>
        </w:trPr>
        <w:tc>
          <w:tcPr>
            <w:tcW w:w="1271" w:type="dxa"/>
            <w:vMerge w:val="restart"/>
            <w:vAlign w:val="center"/>
          </w:tcPr>
          <w:p w:rsidR="003B665B" w:rsidRPr="00FB75CD" w:rsidRDefault="003B665B" w:rsidP="003921EE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CF7D25" w:rsidRDefault="003B665B" w:rsidP="003B665B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155" w:type="dxa"/>
            <w:gridSpan w:val="3"/>
          </w:tcPr>
          <w:p w:rsidR="003B665B" w:rsidRPr="00CF7D25" w:rsidRDefault="003B665B" w:rsidP="003B665B">
            <w:pPr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25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F7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услуг здравоохранения</w:t>
            </w:r>
          </w:p>
        </w:tc>
      </w:tr>
      <w:tr w:rsidR="003B665B" w:rsidTr="00711C89">
        <w:trPr>
          <w:trHeight w:val="555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5103" w:type="dxa"/>
          </w:tcPr>
          <w:p w:rsidR="003B665B" w:rsidRPr="00DC2F9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8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DC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оказания первичной медико-санитарной помощи</w:t>
            </w:r>
          </w:p>
        </w:tc>
        <w:tc>
          <w:tcPr>
            <w:tcW w:w="5528" w:type="dxa"/>
          </w:tcPr>
          <w:p w:rsidR="00DC2F98" w:rsidRPr="00DC2F98" w:rsidRDefault="00DC2F98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DC2F98">
              <w:rPr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3B665B" w:rsidRPr="00DC2F9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84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84182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182">
              <w:rPr>
                <w:rFonts w:ascii="Times New Roman" w:hAnsi="Times New Roman" w:cs="Times New Roman"/>
                <w:sz w:val="24"/>
                <w:szCs w:val="24"/>
              </w:rPr>
              <w:t>2.3.1.1.1</w:t>
            </w:r>
          </w:p>
        </w:tc>
        <w:tc>
          <w:tcPr>
            <w:tcW w:w="5103" w:type="dxa"/>
          </w:tcPr>
          <w:p w:rsidR="003B665B" w:rsidRPr="00DC2F9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DC2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оптимальной доступности медицинских организаций, оказывающих первичную медико-санитарную помощь</w:t>
            </w:r>
          </w:p>
        </w:tc>
        <w:tc>
          <w:tcPr>
            <w:tcW w:w="5528" w:type="dxa"/>
          </w:tcPr>
          <w:p w:rsidR="003B665B" w:rsidRPr="00DC2F98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8">
              <w:rPr>
                <w:rFonts w:ascii="Times New Roman" w:hAnsi="Times New Roman" w:cs="Times New Roman"/>
                <w:sz w:val="24"/>
                <w:szCs w:val="24"/>
              </w:rPr>
              <w:t>Осуществлялся прием врачей всех специальностей в доступное время;</w:t>
            </w:r>
          </w:p>
          <w:p w:rsidR="003B665B" w:rsidRPr="00DC2F98" w:rsidRDefault="003B665B" w:rsidP="003B665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8">
              <w:rPr>
                <w:rFonts w:ascii="Times New Roman" w:hAnsi="Times New Roman" w:cs="Times New Roman"/>
                <w:sz w:val="24"/>
                <w:szCs w:val="24"/>
              </w:rPr>
              <w:t>Осуществлялась своевременная запись на прием к врачу.</w:t>
            </w:r>
          </w:p>
        </w:tc>
        <w:tc>
          <w:tcPr>
            <w:tcW w:w="1524" w:type="dxa"/>
          </w:tcPr>
          <w:p w:rsidR="003B665B" w:rsidRPr="00DC2F9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264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2.3.1.1.2</w:t>
            </w:r>
          </w:p>
        </w:tc>
        <w:tc>
          <w:tcPr>
            <w:tcW w:w="5103" w:type="dxa"/>
          </w:tcPr>
          <w:p w:rsidR="003B665B" w:rsidRPr="00F45AA3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A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F45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5528" w:type="dxa"/>
          </w:tcPr>
          <w:p w:rsidR="00DC2F98" w:rsidRPr="00815129" w:rsidRDefault="00DC2F98" w:rsidP="00DC2F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5129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взрослого населения – 96,71%;</w:t>
            </w:r>
          </w:p>
          <w:p w:rsidR="00DC2F98" w:rsidRPr="00815129" w:rsidRDefault="00DC2F98" w:rsidP="00DC2F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5129">
              <w:rPr>
                <w:rFonts w:ascii="Times New Roman" w:hAnsi="Times New Roman" w:cs="Times New Roman"/>
                <w:sz w:val="24"/>
              </w:rPr>
              <w:t>Выполнение плана профилактического медицинского осмотра детского населения – 93,10%;</w:t>
            </w:r>
          </w:p>
          <w:p w:rsidR="00DC2F98" w:rsidRPr="00815129" w:rsidRDefault="00DC2F98" w:rsidP="00DC2F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5129">
              <w:rPr>
                <w:rFonts w:ascii="Times New Roman" w:hAnsi="Times New Roman" w:cs="Times New Roman"/>
                <w:sz w:val="24"/>
              </w:rPr>
              <w:t>Выполнение плана диспансеризации взрослого населения – 101,74%;</w:t>
            </w:r>
          </w:p>
          <w:p w:rsidR="00DC2F98" w:rsidRPr="00815129" w:rsidRDefault="00DC2F98" w:rsidP="00F45AA3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9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92,72%.</w:t>
            </w:r>
          </w:p>
        </w:tc>
        <w:tc>
          <w:tcPr>
            <w:tcW w:w="1524" w:type="dxa"/>
          </w:tcPr>
          <w:p w:rsidR="003B665B" w:rsidRPr="00F45AA3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E9">
              <w:rPr>
                <w:rFonts w:ascii="Times New Roman" w:hAnsi="Times New Roman" w:cs="Times New Roman"/>
                <w:sz w:val="24"/>
                <w:szCs w:val="24"/>
              </w:rPr>
              <w:t>2.3.1.1.3</w:t>
            </w:r>
          </w:p>
        </w:tc>
        <w:tc>
          <w:tcPr>
            <w:tcW w:w="5103" w:type="dxa"/>
          </w:tcPr>
          <w:p w:rsidR="003B665B" w:rsidRPr="00252EE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11">
              <w:rPr>
                <w:rFonts w:ascii="Times New Roman" w:eastAsia="Arial Unicode MS" w:hAnsi="Times New Roman" w:cs="Times New Roman"/>
                <w:sz w:val="24"/>
                <w:szCs w:val="24"/>
              </w:rPr>
              <w:t>Ключевое событие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: </w:t>
            </w:r>
            <w:r w:rsidRPr="00252E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комфортной среды в поликлиниках: сокращение времени ожидания в очереди, упрощение процедуры записи на прием к врачу и т.д.</w:t>
            </w:r>
          </w:p>
        </w:tc>
        <w:tc>
          <w:tcPr>
            <w:tcW w:w="5528" w:type="dxa"/>
          </w:tcPr>
          <w:p w:rsidR="003B665B" w:rsidRPr="00815129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  <w:r w:rsidRPr="00815129">
              <w:rPr>
                <w:sz w:val="24"/>
              </w:rPr>
              <w:t xml:space="preserve">Осуществлялась запись через регистратуру по </w:t>
            </w:r>
            <w:proofErr w:type="spellStart"/>
            <w:r w:rsidRPr="00815129">
              <w:rPr>
                <w:sz w:val="24"/>
              </w:rPr>
              <w:t>инфомату</w:t>
            </w:r>
            <w:proofErr w:type="spellEnd"/>
            <w:r w:rsidRPr="00815129">
              <w:rPr>
                <w:sz w:val="24"/>
              </w:rPr>
              <w:t>, через личный кабинет (50% талонов).</w:t>
            </w:r>
          </w:p>
        </w:tc>
        <w:tc>
          <w:tcPr>
            <w:tcW w:w="1524" w:type="dxa"/>
          </w:tcPr>
          <w:p w:rsidR="003B665B" w:rsidRPr="00AD531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AD531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B">
              <w:rPr>
                <w:rFonts w:ascii="Times New Roman" w:hAnsi="Times New Roman" w:cs="Times New Roman"/>
                <w:sz w:val="24"/>
                <w:szCs w:val="24"/>
              </w:rPr>
              <w:t>2.3.1.1.4</w:t>
            </w:r>
          </w:p>
        </w:tc>
        <w:tc>
          <w:tcPr>
            <w:tcW w:w="5103" w:type="dxa"/>
          </w:tcPr>
          <w:p w:rsidR="003B665B" w:rsidRPr="00AD531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AD53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инновационных медицинских технологий, включая систему ранней диагностики и дистанционный мониторинг состояния здоровья пациентов</w:t>
            </w:r>
          </w:p>
        </w:tc>
        <w:tc>
          <w:tcPr>
            <w:tcW w:w="5528" w:type="dxa"/>
          </w:tcPr>
          <w:p w:rsidR="00815129" w:rsidRPr="00815129" w:rsidRDefault="00815129" w:rsidP="00815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5129">
              <w:rPr>
                <w:rFonts w:ascii="Times New Roman" w:hAnsi="Times New Roman" w:cs="Times New Roman"/>
                <w:sz w:val="24"/>
              </w:rPr>
              <w:t>Функционирование единой автоматизированной системы, объединяющей 110 единиц компьютерного оборудования;</w:t>
            </w:r>
          </w:p>
          <w:p w:rsidR="00815129" w:rsidRPr="00815129" w:rsidRDefault="00815129" w:rsidP="00815129">
            <w:pPr>
              <w:pStyle w:val="ConsPlusNormal"/>
              <w:jc w:val="both"/>
              <w:rPr>
                <w:sz w:val="24"/>
                <w:szCs w:val="24"/>
              </w:rPr>
            </w:pPr>
            <w:r w:rsidRPr="00815129">
              <w:rPr>
                <w:sz w:val="24"/>
              </w:rPr>
              <w:t>Осуществлялась электронная запись на прием в БОБ и ДЦ на обследование КТ, МРТ.</w:t>
            </w:r>
          </w:p>
        </w:tc>
        <w:tc>
          <w:tcPr>
            <w:tcW w:w="1524" w:type="dxa"/>
          </w:tcPr>
          <w:p w:rsidR="003B665B" w:rsidRPr="00AD531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30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D7FFB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FFB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5103" w:type="dxa"/>
          </w:tcPr>
          <w:p w:rsidR="003B665B" w:rsidRPr="00C90457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457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C904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C90457">
              <w:rPr>
                <w:rFonts w:ascii="Times New Roman" w:hAnsi="Times New Roman" w:cs="Times New Roman"/>
                <w:sz w:val="24"/>
                <w:szCs w:val="24"/>
              </w:rPr>
              <w:t>медицинской помощи детям</w:t>
            </w:r>
          </w:p>
        </w:tc>
        <w:tc>
          <w:tcPr>
            <w:tcW w:w="5528" w:type="dxa"/>
          </w:tcPr>
          <w:p w:rsidR="003B665B" w:rsidRPr="0081512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9">
              <w:rPr>
                <w:rFonts w:ascii="Times New Roman" w:hAnsi="Times New Roman" w:cs="Times New Roman"/>
                <w:sz w:val="24"/>
              </w:rPr>
              <w:t>Развитие автоматизированной медицинской информационной системы, в том числе: электронной карты пациента, электронного листка нетрудоспособности, электронного направления.</w:t>
            </w:r>
          </w:p>
        </w:tc>
        <w:tc>
          <w:tcPr>
            <w:tcW w:w="1524" w:type="dxa"/>
          </w:tcPr>
          <w:p w:rsidR="003B665B" w:rsidRPr="00815129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1C89">
        <w:trPr>
          <w:trHeight w:val="30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9A3F2A">
        <w:trPr>
          <w:trHeight w:val="10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3B665B" w:rsidRDefault="003B665B" w:rsidP="003921EE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BB5096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96">
              <w:rPr>
                <w:rFonts w:ascii="Times New Roman" w:hAnsi="Times New Roman" w:cs="Times New Roman"/>
                <w:sz w:val="24"/>
                <w:szCs w:val="24"/>
              </w:rPr>
              <w:t>2.3.1.2.1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815129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15129">
              <w:rPr>
                <w:rFonts w:ascii="Times New Roman" w:hAnsi="Times New Roman" w:cs="Times New Roman"/>
                <w:sz w:val="24"/>
                <w:szCs w:val="24"/>
              </w:rPr>
              <w:t>Развитие профилактического направления в педиатрии, внедрение современных профилактических технологий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15129" w:rsidRPr="00A05F00" w:rsidRDefault="00815129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5F00">
              <w:rPr>
                <w:rFonts w:ascii="Times New Roman" w:hAnsi="Times New Roman" w:cs="Times New Roman"/>
                <w:sz w:val="24"/>
              </w:rPr>
              <w:t>Выполнение плана диспансеризации несовершеннолетних детей – 93,1%;</w:t>
            </w:r>
          </w:p>
          <w:p w:rsidR="00815129" w:rsidRPr="00A05F00" w:rsidRDefault="00815129" w:rsidP="00783F18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00">
              <w:rPr>
                <w:rFonts w:ascii="Times New Roman" w:hAnsi="Times New Roman" w:cs="Times New Roman"/>
                <w:sz w:val="24"/>
              </w:rPr>
              <w:t>Осуществление диспансерного осмотра от состоящих на «Д» учете – 92,72%.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815129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E53515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ind w:right="1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314961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61">
              <w:rPr>
                <w:rFonts w:ascii="Times New Roman" w:hAnsi="Times New Roman" w:cs="Times New Roman"/>
                <w:sz w:val="24"/>
                <w:szCs w:val="24"/>
              </w:rPr>
              <w:t>2.3.1.2.2</w:t>
            </w:r>
          </w:p>
        </w:tc>
        <w:tc>
          <w:tcPr>
            <w:tcW w:w="5103" w:type="dxa"/>
          </w:tcPr>
          <w:p w:rsidR="003B665B" w:rsidRPr="00C62315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1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C62315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медицинских технологий в педиатрическую практику</w:t>
            </w:r>
          </w:p>
        </w:tc>
        <w:tc>
          <w:tcPr>
            <w:tcW w:w="5528" w:type="dxa"/>
          </w:tcPr>
          <w:p w:rsidR="003B665B" w:rsidRPr="00A05F00" w:rsidRDefault="003B665B" w:rsidP="00783F18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05F00">
              <w:rPr>
                <w:rFonts w:ascii="Times New Roman" w:hAnsi="Times New Roman" w:cs="Times New Roman"/>
                <w:sz w:val="24"/>
              </w:rPr>
              <w:t>Осуществлялась электронная запись на прием в БОДБ и ДЦ на обследование.</w:t>
            </w:r>
          </w:p>
          <w:p w:rsidR="00A05F00" w:rsidRPr="00A05F00" w:rsidRDefault="00A05F00" w:rsidP="00783F18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3D2CC8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252D66">
        <w:trPr>
          <w:trHeight w:val="775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5103" w:type="dxa"/>
          </w:tcPr>
          <w:p w:rsidR="003B665B" w:rsidRPr="00873F82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82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873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F82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квалифицированными кадрами</w:t>
            </w:r>
          </w:p>
        </w:tc>
        <w:tc>
          <w:tcPr>
            <w:tcW w:w="5528" w:type="dxa"/>
          </w:tcPr>
          <w:p w:rsidR="003B665B" w:rsidRPr="002463FF" w:rsidRDefault="003B665B" w:rsidP="00783F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F">
              <w:rPr>
                <w:rFonts w:ascii="Times New Roman" w:hAnsi="Times New Roman" w:cs="Times New Roman"/>
                <w:sz w:val="24"/>
              </w:rPr>
              <w:t>Размещалась информация по вакансиям врачебных кадров и среднего медицинского персонала на сайте ГБУЗ «</w:t>
            </w:r>
            <w:proofErr w:type="spellStart"/>
            <w:r w:rsidRPr="002463FF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2463FF">
              <w:rPr>
                <w:rFonts w:ascii="Times New Roman" w:hAnsi="Times New Roman" w:cs="Times New Roman"/>
                <w:sz w:val="24"/>
              </w:rPr>
              <w:t xml:space="preserve"> ЦРБ».</w:t>
            </w:r>
          </w:p>
        </w:tc>
        <w:tc>
          <w:tcPr>
            <w:tcW w:w="1524" w:type="dxa"/>
          </w:tcPr>
          <w:p w:rsidR="003B665B" w:rsidRPr="00873F82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2.3.1.3.1</w:t>
            </w:r>
          </w:p>
        </w:tc>
        <w:tc>
          <w:tcPr>
            <w:tcW w:w="5103" w:type="dxa"/>
          </w:tcPr>
          <w:p w:rsidR="003B665B" w:rsidRPr="008A64F2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Привлечение новых медицинских кадров</w:t>
            </w:r>
          </w:p>
        </w:tc>
        <w:tc>
          <w:tcPr>
            <w:tcW w:w="5528" w:type="dxa"/>
          </w:tcPr>
          <w:p w:rsidR="002463FF" w:rsidRPr="002463FF" w:rsidRDefault="002463FF" w:rsidP="00783F18">
            <w:pPr>
              <w:spacing w:line="276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2463FF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5F2CE2" w:rsidRPr="002463FF" w:rsidRDefault="005F2CE2" w:rsidP="00783F18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8A64F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2.3.1.3.2</w:t>
            </w:r>
          </w:p>
        </w:tc>
        <w:tc>
          <w:tcPr>
            <w:tcW w:w="5103" w:type="dxa"/>
          </w:tcPr>
          <w:p w:rsidR="003B665B" w:rsidRPr="00F77ECF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F77ECF">
              <w:rPr>
                <w:rFonts w:ascii="Times New Roman" w:hAnsi="Times New Roman" w:cs="Times New Roman"/>
                <w:sz w:val="24"/>
                <w:szCs w:val="24"/>
              </w:rPr>
              <w:t>Внедрение системы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  <w:tc>
          <w:tcPr>
            <w:tcW w:w="5528" w:type="dxa"/>
          </w:tcPr>
          <w:p w:rsidR="00F77ECF" w:rsidRPr="002463FF" w:rsidRDefault="00F77ECF" w:rsidP="00783F1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F">
              <w:rPr>
                <w:rFonts w:ascii="Times New Roman" w:hAnsi="Times New Roman" w:cs="Times New Roman"/>
                <w:sz w:val="24"/>
              </w:rPr>
              <w:t>В систему непрерывного образования медицинских работников, в том числе с использованием дистанционных образовательных технологий было вовлечено: врачей – 6 чел.; среднего медицинского персонала – 20 чел.</w:t>
            </w:r>
          </w:p>
        </w:tc>
        <w:tc>
          <w:tcPr>
            <w:tcW w:w="1524" w:type="dxa"/>
          </w:tcPr>
          <w:p w:rsidR="003B665B" w:rsidRPr="008A64F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rPr>
          <w:trHeight w:val="297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5103" w:type="dxa"/>
          </w:tcPr>
          <w:p w:rsidR="003B665B" w:rsidRPr="00F77ECF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CF">
              <w:rPr>
                <w:rFonts w:ascii="Times New Roman" w:hAnsi="Times New Roman" w:cs="Times New Roman"/>
                <w:sz w:val="24"/>
                <w:szCs w:val="24"/>
              </w:rPr>
              <w:t>Мероприятие: Цифровая медицина</w:t>
            </w:r>
          </w:p>
        </w:tc>
        <w:tc>
          <w:tcPr>
            <w:tcW w:w="5528" w:type="dxa"/>
          </w:tcPr>
          <w:p w:rsidR="003B665B" w:rsidRPr="002463FF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F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2463FF">
              <w:rPr>
                <w:rFonts w:ascii="Times New Roman" w:hAnsi="Times New Roman" w:cs="Times New Roman"/>
                <w:sz w:val="24"/>
                <w:szCs w:val="24"/>
              </w:rPr>
              <w:t>цифровой медицины.</w:t>
            </w:r>
          </w:p>
        </w:tc>
        <w:tc>
          <w:tcPr>
            <w:tcW w:w="1524" w:type="dxa"/>
          </w:tcPr>
          <w:p w:rsidR="003B665B" w:rsidRPr="00F77ECF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2.3.1.4.1</w:t>
            </w:r>
          </w:p>
        </w:tc>
        <w:tc>
          <w:tcPr>
            <w:tcW w:w="5103" w:type="dxa"/>
          </w:tcPr>
          <w:p w:rsidR="003B665B" w:rsidRPr="008A64F2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Гордеевском</w:t>
            </w:r>
            <w:proofErr w:type="spellEnd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полноценной информационной системы, соответствующей единым критериям на основе ЕГИСЗ</w:t>
            </w:r>
          </w:p>
        </w:tc>
        <w:tc>
          <w:tcPr>
            <w:tcW w:w="5528" w:type="dxa"/>
          </w:tcPr>
          <w:p w:rsidR="002463FF" w:rsidRPr="002463FF" w:rsidRDefault="002463FF" w:rsidP="00783F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463FF">
              <w:rPr>
                <w:sz w:val="24"/>
              </w:rPr>
              <w:t xml:space="preserve">Развитие </w:t>
            </w:r>
            <w:r w:rsidRPr="002463FF">
              <w:rPr>
                <w:sz w:val="24"/>
                <w:szCs w:val="24"/>
              </w:rPr>
              <w:t>полноценной информационной системы, соответствующей единым критериям на основе ЕГИСЗ.</w:t>
            </w:r>
          </w:p>
        </w:tc>
        <w:tc>
          <w:tcPr>
            <w:tcW w:w="1524" w:type="dxa"/>
          </w:tcPr>
          <w:p w:rsidR="003B665B" w:rsidRPr="008A64F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2.3.1.4.2</w:t>
            </w:r>
          </w:p>
        </w:tc>
        <w:tc>
          <w:tcPr>
            <w:tcW w:w="5103" w:type="dxa"/>
          </w:tcPr>
          <w:p w:rsidR="003B665B" w:rsidRPr="008A64F2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клинических рекомендаций, протоколов лечения</w:t>
            </w:r>
          </w:p>
        </w:tc>
        <w:tc>
          <w:tcPr>
            <w:tcW w:w="5528" w:type="dxa"/>
          </w:tcPr>
          <w:p w:rsidR="003B665B" w:rsidRPr="002463FF" w:rsidRDefault="003B665B" w:rsidP="00783F1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463FF">
              <w:rPr>
                <w:sz w:val="24"/>
                <w:szCs w:val="24"/>
              </w:rPr>
              <w:t>Внедрены современные протоколы лечения всех пациентов.</w:t>
            </w:r>
          </w:p>
        </w:tc>
        <w:tc>
          <w:tcPr>
            <w:tcW w:w="1524" w:type="dxa"/>
          </w:tcPr>
          <w:p w:rsidR="003B665B" w:rsidRPr="008A64F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25128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8">
              <w:rPr>
                <w:rFonts w:ascii="Times New Roman" w:hAnsi="Times New Roman" w:cs="Times New Roman"/>
                <w:sz w:val="24"/>
                <w:szCs w:val="24"/>
              </w:rPr>
              <w:t>2.3.1.4.3</w:t>
            </w:r>
          </w:p>
        </w:tc>
        <w:tc>
          <w:tcPr>
            <w:tcW w:w="5103" w:type="dxa"/>
          </w:tcPr>
          <w:p w:rsidR="003B665B" w:rsidRPr="008A64F2" w:rsidRDefault="003B665B" w:rsidP="00783F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>телеконсультационной</w:t>
            </w:r>
            <w:proofErr w:type="spellEnd"/>
            <w:r w:rsidRPr="008A64F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5528" w:type="dxa"/>
          </w:tcPr>
          <w:p w:rsidR="003B665B" w:rsidRPr="002463FF" w:rsidRDefault="003B665B" w:rsidP="00783F1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463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две </w:t>
            </w:r>
            <w:proofErr w:type="spellStart"/>
            <w:r w:rsidRPr="002463FF">
              <w:rPr>
                <w:rFonts w:ascii="Times New Roman" w:hAnsi="Times New Roman" w:cs="Times New Roman"/>
                <w:sz w:val="24"/>
                <w:szCs w:val="24"/>
              </w:rPr>
              <w:t>телеконсультации</w:t>
            </w:r>
            <w:proofErr w:type="spellEnd"/>
            <w:r w:rsidRPr="0024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3B665B" w:rsidRPr="008A64F2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76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6E3D76">
        <w:trPr>
          <w:trHeight w:val="309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64BEA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BEA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155" w:type="dxa"/>
            <w:gridSpan w:val="3"/>
          </w:tcPr>
          <w:p w:rsidR="003B665B" w:rsidRPr="006A151C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6A1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с различными заболеваниями</w:t>
            </w:r>
          </w:p>
        </w:tc>
      </w:tr>
      <w:tr w:rsidR="003B665B" w:rsidTr="002B61AE">
        <w:trPr>
          <w:trHeight w:val="27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8C6677">
        <w:trPr>
          <w:trHeight w:val="420"/>
        </w:trPr>
        <w:tc>
          <w:tcPr>
            <w:tcW w:w="1271" w:type="dxa"/>
            <w:vMerge w:val="restart"/>
            <w:vAlign w:val="center"/>
          </w:tcPr>
          <w:p w:rsidR="003B665B" w:rsidRDefault="003B665B" w:rsidP="003921EE">
            <w:pPr>
              <w:pStyle w:val="100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6E3D76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5103" w:type="dxa"/>
          </w:tcPr>
          <w:p w:rsidR="003B665B" w:rsidRPr="009A702B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02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9A7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Сердечно-сосудистые заболевания</w:t>
            </w:r>
          </w:p>
        </w:tc>
        <w:tc>
          <w:tcPr>
            <w:tcW w:w="5528" w:type="dxa"/>
          </w:tcPr>
          <w:p w:rsidR="008F2481" w:rsidRPr="00A277C0" w:rsidRDefault="008F2481" w:rsidP="00783F18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A277C0">
              <w:rPr>
                <w:sz w:val="24"/>
              </w:rPr>
              <w:t>Своевременное направление больных для проведения высокотехнологической медицинской помощи.</w:t>
            </w:r>
          </w:p>
        </w:tc>
        <w:tc>
          <w:tcPr>
            <w:tcW w:w="1524" w:type="dxa"/>
          </w:tcPr>
          <w:p w:rsidR="003B665B" w:rsidRPr="009A702B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26FAE">
        <w:trPr>
          <w:trHeight w:val="278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7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E3D76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2.3.2.1.1</w:t>
            </w:r>
          </w:p>
        </w:tc>
        <w:tc>
          <w:tcPr>
            <w:tcW w:w="5103" w:type="dxa"/>
          </w:tcPr>
          <w:p w:rsidR="003B665B" w:rsidRPr="00B672EE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B67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медицинской помощи больным с сердечно-сосудистыми заболеваниями</w:t>
            </w:r>
          </w:p>
        </w:tc>
        <w:tc>
          <w:tcPr>
            <w:tcW w:w="5528" w:type="dxa"/>
          </w:tcPr>
          <w:p w:rsidR="003B665B" w:rsidRPr="00A277C0" w:rsidRDefault="003B665B" w:rsidP="00783F18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A277C0">
              <w:rPr>
                <w:sz w:val="24"/>
              </w:rPr>
              <w:t>Осуществлялась своевременная постановка на «Д» учет;</w:t>
            </w:r>
          </w:p>
          <w:p w:rsidR="003B665B" w:rsidRPr="00A277C0" w:rsidRDefault="003B665B" w:rsidP="00783F18">
            <w:pPr>
              <w:pStyle w:val="a8"/>
              <w:widowControl w:val="0"/>
              <w:ind w:left="0"/>
              <w:jc w:val="both"/>
              <w:rPr>
                <w:sz w:val="24"/>
              </w:rPr>
            </w:pPr>
            <w:r w:rsidRPr="00A277C0">
              <w:rPr>
                <w:sz w:val="24"/>
              </w:rPr>
              <w:t xml:space="preserve">Осуществлялось своевременное направление на обследование: </w:t>
            </w:r>
            <w:proofErr w:type="spellStart"/>
            <w:r w:rsidRPr="00A277C0">
              <w:rPr>
                <w:sz w:val="24"/>
              </w:rPr>
              <w:t>коронароангиографию</w:t>
            </w:r>
            <w:proofErr w:type="spellEnd"/>
            <w:r w:rsidRPr="00A277C0">
              <w:rPr>
                <w:sz w:val="24"/>
              </w:rPr>
              <w:t xml:space="preserve">, </w:t>
            </w:r>
            <w:proofErr w:type="spellStart"/>
            <w:r w:rsidRPr="00A277C0">
              <w:rPr>
                <w:sz w:val="24"/>
              </w:rPr>
              <w:t>холтеровское</w:t>
            </w:r>
            <w:proofErr w:type="spellEnd"/>
            <w:r w:rsidRPr="00A277C0">
              <w:rPr>
                <w:sz w:val="24"/>
              </w:rPr>
              <w:t xml:space="preserve"> </w:t>
            </w:r>
            <w:proofErr w:type="spellStart"/>
            <w:r w:rsidRPr="00A277C0">
              <w:rPr>
                <w:sz w:val="24"/>
              </w:rPr>
              <w:t>мониторирование</w:t>
            </w:r>
            <w:proofErr w:type="spellEnd"/>
            <w:r w:rsidRPr="00A277C0">
              <w:rPr>
                <w:sz w:val="24"/>
              </w:rPr>
              <w:t>.</w:t>
            </w:r>
          </w:p>
        </w:tc>
        <w:tc>
          <w:tcPr>
            <w:tcW w:w="1524" w:type="dxa"/>
          </w:tcPr>
          <w:p w:rsidR="003B665B" w:rsidRPr="00B672EE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1C89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E3D76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2.3.2.1.2</w:t>
            </w:r>
          </w:p>
        </w:tc>
        <w:tc>
          <w:tcPr>
            <w:tcW w:w="5103" w:type="dxa"/>
          </w:tcPr>
          <w:p w:rsidR="003B665B" w:rsidRPr="00B672EE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E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Ключевое событие: </w:t>
            </w:r>
            <w:r w:rsidRPr="00B672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Внедрить, разработанные Минздравом России современные клинические рекомендации и протоколы лечения всех пациентов</w:t>
            </w:r>
          </w:p>
        </w:tc>
        <w:tc>
          <w:tcPr>
            <w:tcW w:w="5528" w:type="dxa"/>
          </w:tcPr>
          <w:p w:rsidR="003B665B" w:rsidRPr="00A277C0" w:rsidRDefault="003B665B" w:rsidP="00783F18">
            <w:pPr>
              <w:pStyle w:val="ConsPlusNormal"/>
              <w:jc w:val="both"/>
              <w:rPr>
                <w:sz w:val="24"/>
                <w:szCs w:val="24"/>
              </w:rPr>
            </w:pPr>
            <w:r w:rsidRPr="00A277C0">
              <w:rPr>
                <w:sz w:val="24"/>
                <w:szCs w:val="24"/>
              </w:rPr>
              <w:t>Внедрены, разработанные Минздравом России современные клинические рекомендации и протоколы лечения всех пациентов.</w:t>
            </w:r>
          </w:p>
        </w:tc>
        <w:tc>
          <w:tcPr>
            <w:tcW w:w="1524" w:type="dxa"/>
          </w:tcPr>
          <w:p w:rsidR="003B665B" w:rsidRPr="00B672EE" w:rsidRDefault="003B665B" w:rsidP="00783F18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9602A7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B14EEB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3B665B" w:rsidRPr="00CF5F7A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CF5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F7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образования на основе нейтрализации факторов риска</w:t>
            </w:r>
          </w:p>
        </w:tc>
        <w:tc>
          <w:tcPr>
            <w:tcW w:w="5528" w:type="dxa"/>
          </w:tcPr>
          <w:p w:rsidR="00CF5F7A" w:rsidRPr="00CF5F7A" w:rsidRDefault="00CF5F7A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образования, в общей численности детей в возрасте от 5 до 18 лет – 53%.</w:t>
            </w:r>
          </w:p>
        </w:tc>
        <w:tc>
          <w:tcPr>
            <w:tcW w:w="1524" w:type="dxa"/>
          </w:tcPr>
          <w:p w:rsidR="003B665B" w:rsidRPr="00CF5F7A" w:rsidRDefault="003B665B" w:rsidP="00783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6015E5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2062BB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B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155" w:type="dxa"/>
            <w:gridSpan w:val="3"/>
          </w:tcPr>
          <w:p w:rsidR="003B665B" w:rsidRPr="001A4F1F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1F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A4F1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2.4.1.1</w:t>
            </w:r>
          </w:p>
        </w:tc>
        <w:tc>
          <w:tcPr>
            <w:tcW w:w="5103" w:type="dxa"/>
          </w:tcPr>
          <w:p w:rsidR="003B665B" w:rsidRPr="00CF5F7A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CF5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Ремонт действующих детских садов</w:t>
            </w:r>
          </w:p>
        </w:tc>
        <w:tc>
          <w:tcPr>
            <w:tcW w:w="5528" w:type="dxa"/>
          </w:tcPr>
          <w:p w:rsidR="003B665B" w:rsidRPr="00CF5F7A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  <w:r w:rsidRPr="00CF5F7A">
              <w:rPr>
                <w:sz w:val="24"/>
                <w:szCs w:val="22"/>
              </w:rPr>
              <w:t>Выполнен текущий ремонт зданий и сооружений.</w:t>
            </w:r>
          </w:p>
        </w:tc>
        <w:tc>
          <w:tcPr>
            <w:tcW w:w="1524" w:type="dxa"/>
          </w:tcPr>
          <w:p w:rsidR="003B665B" w:rsidRPr="00CF5F7A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5103" w:type="dxa"/>
          </w:tcPr>
          <w:p w:rsidR="003B665B" w:rsidRPr="00CF5F7A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CF5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F7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</w:t>
            </w:r>
          </w:p>
        </w:tc>
        <w:tc>
          <w:tcPr>
            <w:tcW w:w="5528" w:type="dxa"/>
          </w:tcPr>
          <w:p w:rsidR="00CF5F7A" w:rsidRPr="00CF5F7A" w:rsidRDefault="00CF5F7A" w:rsidP="00CF5F7A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F5F7A">
              <w:rPr>
                <w:rFonts w:ascii="Times New Roman" w:hAnsi="Times New Roman" w:cs="Times New Roman"/>
                <w:sz w:val="24"/>
              </w:rPr>
              <w:t>Осуществлялась ежемесячная выплата стипендий учащимся 9-11 классов по итогам успеваемости;</w:t>
            </w:r>
          </w:p>
          <w:p w:rsidR="00CF5F7A" w:rsidRPr="00CF5F7A" w:rsidRDefault="00CF5F7A" w:rsidP="00CF5F7A">
            <w:pPr>
              <w:shd w:val="clear" w:color="auto" w:fill="FFFFFF"/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F7A">
              <w:rPr>
                <w:rFonts w:ascii="Times New Roman" w:hAnsi="Times New Roman" w:cs="Times New Roman"/>
                <w:sz w:val="24"/>
              </w:rPr>
              <w:t>Осуществлялось ежегодное поощрение учащихся 2-11 классов (отличников, «хорошистов», победителей и призеров областных конкурсов и смотров) денежными премиями.</w:t>
            </w:r>
          </w:p>
        </w:tc>
        <w:tc>
          <w:tcPr>
            <w:tcW w:w="1524" w:type="dxa"/>
          </w:tcPr>
          <w:p w:rsidR="003B665B" w:rsidRPr="00CF5F7A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D"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5103" w:type="dxa"/>
          </w:tcPr>
          <w:p w:rsidR="003B665B" w:rsidRPr="006148AD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8A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по обеспечению доступности и повышению качества дошкольного образования</w:t>
            </w:r>
          </w:p>
        </w:tc>
        <w:tc>
          <w:tcPr>
            <w:tcW w:w="5528" w:type="dxa"/>
          </w:tcPr>
          <w:p w:rsidR="003B665B" w:rsidRPr="00CF5F7A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F5F7A">
              <w:rPr>
                <w:rFonts w:ascii="Times New Roman" w:hAnsi="Times New Roman" w:cs="Times New Roman"/>
                <w:sz w:val="24"/>
              </w:rPr>
              <w:t>Отсутствовала очередность в дошкольных учреждениях района;</w:t>
            </w:r>
          </w:p>
          <w:p w:rsidR="003B665B" w:rsidRPr="00CF5F7A" w:rsidRDefault="003B665B" w:rsidP="003B665B">
            <w:pPr>
              <w:tabs>
                <w:tab w:val="center" w:pos="4677"/>
                <w:tab w:val="right" w:pos="9355"/>
              </w:tabs>
              <w:spacing w:line="257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F5F7A">
              <w:rPr>
                <w:rFonts w:ascii="Times New Roman" w:hAnsi="Times New Roman" w:cs="Times New Roman"/>
                <w:sz w:val="24"/>
              </w:rPr>
              <w:t>Осуществлялась своевременная курсовая подготовка педагогических работников детских садов.</w:t>
            </w:r>
          </w:p>
          <w:p w:rsidR="00CF5F7A" w:rsidRPr="00CF5F7A" w:rsidRDefault="00CF5F7A" w:rsidP="003B665B">
            <w:pPr>
              <w:tabs>
                <w:tab w:val="center" w:pos="4677"/>
                <w:tab w:val="right" w:pos="9355"/>
              </w:tabs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CF5F7A" w:rsidRDefault="003B665B" w:rsidP="003B665B">
            <w:pPr>
              <w:pStyle w:val="ConsPlusNormal"/>
              <w:spacing w:line="257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726FAE">
        <w:trPr>
          <w:trHeight w:val="35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7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8556D3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155" w:type="dxa"/>
            <w:gridSpan w:val="3"/>
          </w:tcPr>
          <w:p w:rsidR="003B665B" w:rsidRPr="008556D3" w:rsidRDefault="003B665B" w:rsidP="003B665B">
            <w:pPr>
              <w:spacing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3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8556D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</w:tr>
      <w:tr w:rsidR="003B665B" w:rsidTr="003452B3">
        <w:trPr>
          <w:trHeight w:val="278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9D162B" w:rsidTr="004C2B26">
        <w:trPr>
          <w:trHeight w:val="1700"/>
        </w:trPr>
        <w:tc>
          <w:tcPr>
            <w:tcW w:w="1271" w:type="dxa"/>
            <w:vMerge w:val="restart"/>
            <w:vAlign w:val="center"/>
          </w:tcPr>
          <w:p w:rsidR="009D162B" w:rsidRDefault="009D162B" w:rsidP="003921EE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9D162B" w:rsidRPr="00556E92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2.4.2.1</w:t>
            </w:r>
          </w:p>
        </w:tc>
        <w:tc>
          <w:tcPr>
            <w:tcW w:w="5103" w:type="dxa"/>
          </w:tcPr>
          <w:p w:rsidR="009D162B" w:rsidRPr="002E61E0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E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2E6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1E0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</w:tc>
        <w:tc>
          <w:tcPr>
            <w:tcW w:w="5528" w:type="dxa"/>
          </w:tcPr>
          <w:p w:rsidR="009D162B" w:rsidRPr="002E61E0" w:rsidRDefault="009D162B" w:rsidP="009D16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61E0">
              <w:rPr>
                <w:rFonts w:ascii="Times New Roman" w:hAnsi="Times New Roman" w:cs="Times New Roman"/>
                <w:sz w:val="24"/>
              </w:rPr>
              <w:t>Осуществлялись обучение по ФГОС начального и основного общего и среднего общего образования;</w:t>
            </w:r>
          </w:p>
          <w:p w:rsidR="009D162B" w:rsidRPr="002E61E0" w:rsidRDefault="009D162B" w:rsidP="009D162B">
            <w:pPr>
              <w:pStyle w:val="ConsPlusNormal"/>
              <w:jc w:val="both"/>
              <w:rPr>
                <w:sz w:val="24"/>
                <w:szCs w:val="22"/>
              </w:rPr>
            </w:pPr>
            <w:r w:rsidRPr="002E61E0">
              <w:rPr>
                <w:sz w:val="24"/>
                <w:szCs w:val="22"/>
              </w:rPr>
              <w:t>Участвовали во Всероссийских проверочных работах.</w:t>
            </w:r>
          </w:p>
          <w:p w:rsidR="009D162B" w:rsidRPr="002E61E0" w:rsidRDefault="009D162B" w:rsidP="009D16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D162B" w:rsidRPr="002D44A1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9D162B" w:rsidTr="00726FAE">
        <w:trPr>
          <w:trHeight w:val="637"/>
        </w:trPr>
        <w:tc>
          <w:tcPr>
            <w:tcW w:w="1271" w:type="dxa"/>
            <w:vMerge/>
          </w:tcPr>
          <w:p w:rsidR="009D162B" w:rsidRDefault="009D162B" w:rsidP="003B665B">
            <w:pPr>
              <w:pStyle w:val="100"/>
              <w:tabs>
                <w:tab w:val="left" w:pos="851"/>
              </w:tabs>
              <w:spacing w:line="240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D162B" w:rsidRPr="00556E92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2.4.2.2</w:t>
            </w:r>
          </w:p>
        </w:tc>
        <w:tc>
          <w:tcPr>
            <w:tcW w:w="5103" w:type="dxa"/>
          </w:tcPr>
          <w:p w:rsidR="009D162B" w:rsidRPr="002E61E0" w:rsidRDefault="009D162B" w:rsidP="009D16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E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2E6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Модернизация инфраструктуры школьного образования</w:t>
            </w:r>
          </w:p>
        </w:tc>
        <w:tc>
          <w:tcPr>
            <w:tcW w:w="5528" w:type="dxa"/>
          </w:tcPr>
          <w:p w:rsidR="009D162B" w:rsidRPr="002E61E0" w:rsidRDefault="009D162B" w:rsidP="009D162B">
            <w:pPr>
              <w:pStyle w:val="ConsPlusNormal"/>
              <w:jc w:val="both"/>
              <w:rPr>
                <w:sz w:val="24"/>
                <w:szCs w:val="24"/>
              </w:rPr>
            </w:pPr>
            <w:r w:rsidRPr="002E61E0">
              <w:rPr>
                <w:rStyle w:val="7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</w:tc>
        <w:tc>
          <w:tcPr>
            <w:tcW w:w="1524" w:type="dxa"/>
          </w:tcPr>
          <w:p w:rsidR="009D162B" w:rsidRPr="00697758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9D162B" w:rsidTr="004C2B26">
        <w:trPr>
          <w:trHeight w:val="1008"/>
        </w:trPr>
        <w:tc>
          <w:tcPr>
            <w:tcW w:w="1271" w:type="dxa"/>
            <w:vMerge/>
            <w:vAlign w:val="center"/>
          </w:tcPr>
          <w:p w:rsidR="009D162B" w:rsidRDefault="009D162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D162B" w:rsidRPr="00556E92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2.4.2.3</w:t>
            </w:r>
          </w:p>
        </w:tc>
        <w:tc>
          <w:tcPr>
            <w:tcW w:w="5103" w:type="dxa"/>
          </w:tcPr>
          <w:p w:rsidR="009D162B" w:rsidRPr="002E61E0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E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2E6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и внедрение лучших отечественных практик инклюзивного типа образования детей с ограниченными возможностями здоровья</w:t>
            </w:r>
          </w:p>
        </w:tc>
        <w:tc>
          <w:tcPr>
            <w:tcW w:w="5528" w:type="dxa"/>
          </w:tcPr>
          <w:p w:rsidR="009D162B" w:rsidRPr="002E61E0" w:rsidRDefault="009D162B" w:rsidP="009D162B">
            <w:pPr>
              <w:pStyle w:val="ConsPlusNormal"/>
              <w:jc w:val="both"/>
              <w:rPr>
                <w:sz w:val="24"/>
                <w:szCs w:val="22"/>
              </w:rPr>
            </w:pPr>
            <w:r w:rsidRPr="002E61E0">
              <w:rPr>
                <w:sz w:val="24"/>
                <w:szCs w:val="22"/>
              </w:rPr>
              <w:t xml:space="preserve">Реализовывались адаптированные общеобразовательные программы в МБОУ </w:t>
            </w:r>
            <w:proofErr w:type="spellStart"/>
            <w:r w:rsidRPr="002E61E0">
              <w:rPr>
                <w:sz w:val="24"/>
                <w:szCs w:val="22"/>
              </w:rPr>
              <w:t>Гордеевская</w:t>
            </w:r>
            <w:proofErr w:type="spellEnd"/>
            <w:r w:rsidRPr="002E61E0">
              <w:rPr>
                <w:sz w:val="24"/>
                <w:szCs w:val="22"/>
              </w:rPr>
              <w:t xml:space="preserve"> СОШ, МБОУ </w:t>
            </w:r>
            <w:proofErr w:type="spellStart"/>
            <w:r w:rsidRPr="002E61E0">
              <w:rPr>
                <w:sz w:val="24"/>
                <w:szCs w:val="22"/>
              </w:rPr>
              <w:t>Творишинская</w:t>
            </w:r>
            <w:proofErr w:type="spellEnd"/>
            <w:r w:rsidRPr="002E61E0">
              <w:rPr>
                <w:sz w:val="24"/>
                <w:szCs w:val="22"/>
              </w:rPr>
              <w:t xml:space="preserve"> СОШ.</w:t>
            </w:r>
          </w:p>
          <w:p w:rsidR="009D162B" w:rsidRPr="002E61E0" w:rsidRDefault="009D162B" w:rsidP="009D162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D162B" w:rsidRPr="002D44A1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9D162B" w:rsidTr="00D5737F">
        <w:trPr>
          <w:trHeight w:val="1107"/>
        </w:trPr>
        <w:tc>
          <w:tcPr>
            <w:tcW w:w="1271" w:type="dxa"/>
            <w:vMerge/>
          </w:tcPr>
          <w:p w:rsidR="009D162B" w:rsidRDefault="009D162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D162B" w:rsidRPr="00556E92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2.4.2.4</w:t>
            </w:r>
          </w:p>
        </w:tc>
        <w:tc>
          <w:tcPr>
            <w:tcW w:w="5103" w:type="dxa"/>
          </w:tcPr>
          <w:p w:rsidR="009D162B" w:rsidRPr="005464BB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BB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546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системы ранней профориентации</w:t>
            </w:r>
          </w:p>
        </w:tc>
        <w:tc>
          <w:tcPr>
            <w:tcW w:w="5528" w:type="dxa"/>
          </w:tcPr>
          <w:p w:rsidR="009D162B" w:rsidRPr="005464BB" w:rsidRDefault="009D162B" w:rsidP="009D16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64BB">
              <w:rPr>
                <w:rFonts w:ascii="Times New Roman" w:hAnsi="Times New Roman" w:cs="Times New Roman"/>
                <w:sz w:val="24"/>
              </w:rPr>
              <w:t xml:space="preserve">Проводился в ОУ мониторинг </w:t>
            </w:r>
            <w:proofErr w:type="spellStart"/>
            <w:r w:rsidRPr="005464BB">
              <w:rPr>
                <w:rFonts w:ascii="Times New Roman" w:hAnsi="Times New Roman" w:cs="Times New Roman"/>
                <w:sz w:val="24"/>
              </w:rPr>
              <w:t>профсклонностей</w:t>
            </w:r>
            <w:proofErr w:type="spellEnd"/>
            <w:r w:rsidRPr="005464BB">
              <w:rPr>
                <w:rFonts w:ascii="Times New Roman" w:hAnsi="Times New Roman" w:cs="Times New Roman"/>
                <w:sz w:val="24"/>
              </w:rPr>
              <w:t xml:space="preserve"> и интересов учащихся;</w:t>
            </w:r>
          </w:p>
          <w:p w:rsidR="009D162B" w:rsidRPr="005464BB" w:rsidRDefault="009D162B" w:rsidP="009D162B">
            <w:pPr>
              <w:pStyle w:val="ConsPlusNormal"/>
              <w:jc w:val="both"/>
              <w:rPr>
                <w:sz w:val="24"/>
                <w:szCs w:val="24"/>
              </w:rPr>
            </w:pPr>
            <w:r w:rsidRPr="005464BB">
              <w:rPr>
                <w:sz w:val="24"/>
                <w:szCs w:val="22"/>
              </w:rPr>
              <w:t>Проводились в ОУ недели профориентации, тематические беседы и классные часы.</w:t>
            </w:r>
          </w:p>
        </w:tc>
        <w:tc>
          <w:tcPr>
            <w:tcW w:w="1524" w:type="dxa"/>
          </w:tcPr>
          <w:p w:rsidR="009D162B" w:rsidRPr="005464BB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9D162B" w:rsidTr="004C2B26">
        <w:trPr>
          <w:trHeight w:val="278"/>
        </w:trPr>
        <w:tc>
          <w:tcPr>
            <w:tcW w:w="1271" w:type="dxa"/>
            <w:vMerge/>
          </w:tcPr>
          <w:p w:rsidR="009D162B" w:rsidRDefault="009D162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D162B" w:rsidRPr="00556E92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2.4.2.5</w:t>
            </w:r>
          </w:p>
        </w:tc>
        <w:tc>
          <w:tcPr>
            <w:tcW w:w="5103" w:type="dxa"/>
          </w:tcPr>
          <w:p w:rsidR="009D162B" w:rsidRPr="00ED005C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C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ED0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комплексной безопасности образовательных организаций,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5528" w:type="dxa"/>
          </w:tcPr>
          <w:p w:rsidR="009D162B" w:rsidRPr="00ED005C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0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Обеспечивалась комплексная безопасность образовательных организаций за счет:</w:t>
            </w:r>
          </w:p>
          <w:p w:rsidR="009D162B" w:rsidRPr="00ED005C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C">
              <w:rPr>
                <w:rFonts w:ascii="Times New Roman" w:hAnsi="Times New Roman" w:cs="Times New Roman"/>
                <w:sz w:val="24"/>
                <w:szCs w:val="24"/>
              </w:rPr>
              <w:t>- видеонаблюдения за объектами образования;</w:t>
            </w:r>
          </w:p>
          <w:p w:rsidR="009D162B" w:rsidRPr="00ED005C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C">
              <w:rPr>
                <w:rFonts w:ascii="Times New Roman" w:hAnsi="Times New Roman" w:cs="Times New Roman"/>
                <w:sz w:val="24"/>
                <w:szCs w:val="24"/>
              </w:rPr>
              <w:t>- автоматической пожарной сигнализации;</w:t>
            </w:r>
          </w:p>
          <w:p w:rsidR="009D162B" w:rsidRPr="00ED005C" w:rsidRDefault="009D162B" w:rsidP="009D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005C">
              <w:rPr>
                <w:rFonts w:ascii="Times New Roman" w:hAnsi="Times New Roman" w:cs="Times New Roman"/>
                <w:sz w:val="24"/>
                <w:szCs w:val="24"/>
              </w:rPr>
              <w:t>огороженности</w:t>
            </w:r>
            <w:proofErr w:type="spellEnd"/>
            <w:r w:rsidRPr="00ED005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ОУ; </w:t>
            </w:r>
          </w:p>
          <w:p w:rsidR="009D162B" w:rsidRPr="00ED005C" w:rsidRDefault="009D162B" w:rsidP="009D162B">
            <w:pPr>
              <w:pStyle w:val="ConsPlusNormal"/>
              <w:jc w:val="both"/>
              <w:rPr>
                <w:sz w:val="24"/>
                <w:szCs w:val="24"/>
              </w:rPr>
            </w:pPr>
            <w:r w:rsidRPr="00ED005C">
              <w:rPr>
                <w:sz w:val="24"/>
                <w:szCs w:val="24"/>
              </w:rPr>
              <w:t>- ежедневного обхода территории ОУ на предмет посторонних предметов;</w:t>
            </w:r>
          </w:p>
          <w:p w:rsidR="009D162B" w:rsidRPr="00ED005C" w:rsidRDefault="009D162B" w:rsidP="009D162B">
            <w:pPr>
              <w:pStyle w:val="ConsPlusNormal"/>
              <w:jc w:val="both"/>
              <w:rPr>
                <w:sz w:val="24"/>
                <w:szCs w:val="24"/>
              </w:rPr>
            </w:pPr>
            <w:r w:rsidRPr="00ED005C">
              <w:rPr>
                <w:sz w:val="24"/>
                <w:szCs w:val="24"/>
              </w:rPr>
              <w:t xml:space="preserve">- охраны объектов МБОУ </w:t>
            </w:r>
            <w:proofErr w:type="spellStart"/>
            <w:r w:rsidRPr="00ED005C">
              <w:rPr>
                <w:sz w:val="24"/>
                <w:szCs w:val="24"/>
              </w:rPr>
              <w:t>Гордеевская</w:t>
            </w:r>
            <w:proofErr w:type="spellEnd"/>
            <w:r w:rsidRPr="00ED005C">
              <w:rPr>
                <w:sz w:val="24"/>
                <w:szCs w:val="24"/>
              </w:rPr>
              <w:t xml:space="preserve"> СОШ, МБОУ </w:t>
            </w:r>
            <w:proofErr w:type="spellStart"/>
            <w:r w:rsidRPr="00ED005C">
              <w:rPr>
                <w:sz w:val="24"/>
                <w:szCs w:val="24"/>
              </w:rPr>
              <w:t>Творишинская</w:t>
            </w:r>
            <w:proofErr w:type="spellEnd"/>
            <w:r w:rsidRPr="00ED005C">
              <w:rPr>
                <w:sz w:val="24"/>
                <w:szCs w:val="24"/>
              </w:rPr>
              <w:t xml:space="preserve"> СОШ, МБОУ </w:t>
            </w:r>
            <w:proofErr w:type="spellStart"/>
            <w:r w:rsidRPr="00ED005C">
              <w:rPr>
                <w:sz w:val="24"/>
                <w:szCs w:val="24"/>
              </w:rPr>
              <w:t>Мирнинская</w:t>
            </w:r>
            <w:proofErr w:type="spellEnd"/>
            <w:r w:rsidRPr="00ED005C">
              <w:rPr>
                <w:sz w:val="24"/>
                <w:szCs w:val="24"/>
              </w:rPr>
              <w:t xml:space="preserve"> СОШ, МБДОУ </w:t>
            </w:r>
            <w:proofErr w:type="spellStart"/>
            <w:r w:rsidRPr="00ED005C">
              <w:rPr>
                <w:sz w:val="24"/>
                <w:szCs w:val="24"/>
              </w:rPr>
              <w:t>Гордеевский</w:t>
            </w:r>
            <w:proofErr w:type="spellEnd"/>
            <w:r w:rsidRPr="00ED005C">
              <w:rPr>
                <w:sz w:val="24"/>
                <w:szCs w:val="24"/>
              </w:rPr>
              <w:t xml:space="preserve"> детский сад «Теремок» ООО ЧОП «Страж».</w:t>
            </w:r>
          </w:p>
        </w:tc>
        <w:tc>
          <w:tcPr>
            <w:tcW w:w="1524" w:type="dxa"/>
          </w:tcPr>
          <w:p w:rsidR="009D162B" w:rsidRPr="002D44A1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9D162B" w:rsidTr="004C2B26">
        <w:trPr>
          <w:trHeight w:val="330"/>
        </w:trPr>
        <w:tc>
          <w:tcPr>
            <w:tcW w:w="1271" w:type="dxa"/>
            <w:vMerge/>
          </w:tcPr>
          <w:p w:rsidR="009D162B" w:rsidRPr="00666A07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9D162B" w:rsidRPr="00556E92" w:rsidRDefault="009D162B" w:rsidP="009D162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2.4.2.6</w:t>
            </w:r>
          </w:p>
        </w:tc>
        <w:tc>
          <w:tcPr>
            <w:tcW w:w="5103" w:type="dxa"/>
          </w:tcPr>
          <w:p w:rsidR="009D162B" w:rsidRPr="0089785C" w:rsidRDefault="009D162B" w:rsidP="009D162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897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Усиление исследовательского компонента в учебной и внеурочной деятельности</w:t>
            </w:r>
          </w:p>
        </w:tc>
        <w:tc>
          <w:tcPr>
            <w:tcW w:w="5528" w:type="dxa"/>
          </w:tcPr>
          <w:p w:rsidR="009D162B" w:rsidRPr="0089785C" w:rsidRDefault="009D162B" w:rsidP="009D162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785C">
              <w:rPr>
                <w:rFonts w:ascii="Times New Roman" w:hAnsi="Times New Roman" w:cs="Times New Roman"/>
                <w:sz w:val="24"/>
              </w:rPr>
              <w:t>Организовывалось проведение конкурсов исследовательской направленности;</w:t>
            </w:r>
          </w:p>
          <w:p w:rsidR="009D162B" w:rsidRPr="0089785C" w:rsidRDefault="009D162B" w:rsidP="009D162B">
            <w:pPr>
              <w:pStyle w:val="ConsPlusNormal"/>
              <w:spacing w:line="252" w:lineRule="auto"/>
              <w:jc w:val="both"/>
              <w:rPr>
                <w:sz w:val="24"/>
                <w:szCs w:val="24"/>
              </w:rPr>
            </w:pPr>
            <w:r w:rsidRPr="0089785C">
              <w:rPr>
                <w:sz w:val="24"/>
                <w:szCs w:val="22"/>
              </w:rPr>
              <w:t>Выделялись часы в учебном плане 10-11 классов на исследовательскую деятельность.</w:t>
            </w:r>
          </w:p>
        </w:tc>
        <w:tc>
          <w:tcPr>
            <w:tcW w:w="1524" w:type="dxa"/>
          </w:tcPr>
          <w:p w:rsidR="009D162B" w:rsidRPr="002D44A1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9D162B" w:rsidTr="00715E46">
        <w:trPr>
          <w:trHeight w:val="278"/>
        </w:trPr>
        <w:tc>
          <w:tcPr>
            <w:tcW w:w="1271" w:type="dxa"/>
          </w:tcPr>
          <w:p w:rsidR="009D162B" w:rsidRPr="00666A07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9D162B" w:rsidRPr="00666A07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9D162B" w:rsidRPr="00666A07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9D162B" w:rsidRPr="00666A07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9D162B" w:rsidRPr="00666A07" w:rsidRDefault="009D162B" w:rsidP="009D162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715E46">
        <w:trPr>
          <w:trHeight w:val="1275"/>
        </w:trPr>
        <w:tc>
          <w:tcPr>
            <w:tcW w:w="1271" w:type="dxa"/>
            <w:vMerge w:val="restart"/>
            <w:vAlign w:val="center"/>
          </w:tcPr>
          <w:p w:rsidR="003B665B" w:rsidRDefault="003B665B" w:rsidP="003921EE">
            <w:pPr>
              <w:pStyle w:val="100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556E92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2.4.2.6</w:t>
            </w:r>
          </w:p>
        </w:tc>
        <w:tc>
          <w:tcPr>
            <w:tcW w:w="5103" w:type="dxa"/>
          </w:tcPr>
          <w:p w:rsidR="003B665B" w:rsidRPr="0089785C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85C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897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Усиление исследовательского компонента в учебной и внеурочной деятельности</w:t>
            </w:r>
          </w:p>
        </w:tc>
        <w:tc>
          <w:tcPr>
            <w:tcW w:w="5528" w:type="dxa"/>
          </w:tcPr>
          <w:p w:rsidR="0089785C" w:rsidRPr="0089785C" w:rsidRDefault="0089785C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785C">
              <w:rPr>
                <w:rFonts w:ascii="Times New Roman" w:hAnsi="Times New Roman" w:cs="Times New Roman"/>
                <w:sz w:val="24"/>
              </w:rPr>
              <w:t>Организовывалось проведение конкурсов исследовательской направленности;</w:t>
            </w:r>
          </w:p>
          <w:p w:rsidR="0089785C" w:rsidRPr="0089785C" w:rsidRDefault="0089785C" w:rsidP="00715E4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89785C">
              <w:rPr>
                <w:sz w:val="24"/>
                <w:szCs w:val="22"/>
              </w:rPr>
              <w:t>Выделялись часы в учебном плане 10-11 классов на исследовательскую деятельность.</w:t>
            </w:r>
          </w:p>
        </w:tc>
        <w:tc>
          <w:tcPr>
            <w:tcW w:w="1524" w:type="dxa"/>
          </w:tcPr>
          <w:p w:rsidR="003B665B" w:rsidRPr="002D44A1" w:rsidRDefault="003B665B" w:rsidP="00715E4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715E46">
        <w:trPr>
          <w:trHeight w:val="1235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2.4.2.7</w:t>
            </w:r>
          </w:p>
        </w:tc>
        <w:tc>
          <w:tcPr>
            <w:tcW w:w="5103" w:type="dxa"/>
          </w:tcPr>
          <w:p w:rsidR="003B665B" w:rsidRPr="00103A25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5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10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условий для развития внеклассной работы по физкультуре и спорту в школах</w:t>
            </w:r>
          </w:p>
        </w:tc>
        <w:tc>
          <w:tcPr>
            <w:tcW w:w="5528" w:type="dxa"/>
          </w:tcPr>
          <w:p w:rsidR="003B665B" w:rsidRPr="00103A25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3A25">
              <w:rPr>
                <w:rFonts w:ascii="Times New Roman" w:hAnsi="Times New Roman" w:cs="Times New Roman"/>
                <w:sz w:val="24"/>
              </w:rPr>
              <w:t>Функционировали кружки и секции спортивной направленности»;</w:t>
            </w:r>
          </w:p>
          <w:p w:rsidR="003B665B" w:rsidRPr="00103A25" w:rsidRDefault="003B665B" w:rsidP="00715E4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103A25">
              <w:rPr>
                <w:sz w:val="24"/>
                <w:szCs w:val="22"/>
              </w:rPr>
              <w:t>Участвовали школьники в спортивных соревнованиях.</w:t>
            </w:r>
          </w:p>
        </w:tc>
        <w:tc>
          <w:tcPr>
            <w:tcW w:w="1524" w:type="dxa"/>
          </w:tcPr>
          <w:p w:rsidR="003B665B" w:rsidRPr="00DB00CD" w:rsidRDefault="003B665B" w:rsidP="00715E4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5E46">
        <w:trPr>
          <w:trHeight w:val="1379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52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556E92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E92">
              <w:rPr>
                <w:rFonts w:ascii="Times New Roman" w:hAnsi="Times New Roman" w:cs="Times New Roman"/>
                <w:sz w:val="24"/>
                <w:szCs w:val="24"/>
              </w:rPr>
              <w:t>2.4.2.8</w:t>
            </w:r>
          </w:p>
        </w:tc>
        <w:tc>
          <w:tcPr>
            <w:tcW w:w="5103" w:type="dxa"/>
          </w:tcPr>
          <w:p w:rsidR="003B665B" w:rsidRPr="00103A25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A25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103A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3A2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5528" w:type="dxa"/>
          </w:tcPr>
          <w:p w:rsidR="003B665B" w:rsidRPr="00103A25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3A25">
              <w:rPr>
                <w:rFonts w:ascii="Times New Roman" w:hAnsi="Times New Roman" w:cs="Times New Roman"/>
                <w:sz w:val="24"/>
              </w:rPr>
              <w:t>Подключен высокоскоростной Интернет во всех школах района</w:t>
            </w:r>
            <w:r w:rsidR="00103A25" w:rsidRPr="00103A25">
              <w:rPr>
                <w:rFonts w:ascii="Times New Roman" w:hAnsi="Times New Roman" w:cs="Times New Roman"/>
                <w:sz w:val="24"/>
              </w:rPr>
              <w:t>.</w:t>
            </w:r>
          </w:p>
          <w:p w:rsidR="003B665B" w:rsidRPr="00103A25" w:rsidRDefault="003B665B" w:rsidP="00715E4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DB00CD" w:rsidRDefault="003B665B" w:rsidP="00715E4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715E46">
        <w:trPr>
          <w:trHeight w:val="1270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6971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3B665B" w:rsidRPr="001E6971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культурного наследия, вовлечение </w:t>
            </w: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широких слоёв населения</w:t>
            </w:r>
            <w:r w:rsidRPr="001E69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культурную жизнь муниципального образования, </w:t>
            </w:r>
            <w:r w:rsidRPr="001E697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сферы туризма</w:t>
            </w:r>
          </w:p>
        </w:tc>
        <w:tc>
          <w:tcPr>
            <w:tcW w:w="5528" w:type="dxa"/>
          </w:tcPr>
          <w:p w:rsidR="003B665B" w:rsidRPr="008F373B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в общей численности населения района</w:t>
            </w:r>
            <w:r w:rsidRPr="005C6F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373B" w:rsidRPr="005C6F67">
              <w:rPr>
                <w:rFonts w:ascii="Times New Roman" w:hAnsi="Times New Roman" w:cs="Times New Roman"/>
                <w:sz w:val="24"/>
                <w:szCs w:val="24"/>
              </w:rPr>
              <w:t>80,32%.</w:t>
            </w:r>
          </w:p>
          <w:p w:rsidR="003B665B" w:rsidRPr="008F373B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1E6971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5B" w:rsidTr="00715E46">
        <w:trPr>
          <w:trHeight w:val="396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1E6971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71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12155" w:type="dxa"/>
            <w:gridSpan w:val="3"/>
          </w:tcPr>
          <w:p w:rsidR="003B665B" w:rsidRPr="008F373B" w:rsidRDefault="003B665B" w:rsidP="003B665B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73B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8F3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развитие культурного наследия</w:t>
            </w:r>
          </w:p>
        </w:tc>
      </w:tr>
      <w:tr w:rsidR="003B665B" w:rsidTr="00715E46">
        <w:trPr>
          <w:trHeight w:val="1265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53441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5103" w:type="dxa"/>
          </w:tcPr>
          <w:p w:rsidR="003B665B" w:rsidRPr="00A949BA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9BA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A94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Реконструкция и капитальный ремонт учреждений культуры, сохранение и пополнение библиотечного и музейного фондов</w:t>
            </w:r>
          </w:p>
        </w:tc>
        <w:tc>
          <w:tcPr>
            <w:tcW w:w="5528" w:type="dxa"/>
          </w:tcPr>
          <w:p w:rsidR="003B665B" w:rsidRPr="008F373B" w:rsidRDefault="00A949BA" w:rsidP="00715E4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  <w:r w:rsidRPr="008F373B">
              <w:rPr>
                <w:sz w:val="24"/>
              </w:rPr>
              <w:t>Поступило документов в библиотечный фонд 476 экземпляров.</w:t>
            </w:r>
          </w:p>
        </w:tc>
        <w:tc>
          <w:tcPr>
            <w:tcW w:w="1524" w:type="dxa"/>
          </w:tcPr>
          <w:p w:rsidR="003B665B" w:rsidRPr="00A949BA" w:rsidRDefault="003B665B" w:rsidP="00715E46">
            <w:pPr>
              <w:widowControl w:val="0"/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3B665B" w:rsidTr="00715E46">
        <w:trPr>
          <w:trHeight w:val="1951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C53441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</w:p>
        </w:tc>
        <w:tc>
          <w:tcPr>
            <w:tcW w:w="5103" w:type="dxa"/>
          </w:tcPr>
          <w:p w:rsidR="003B665B" w:rsidRPr="00C53441" w:rsidRDefault="003B665B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механизмов поддержки традиционной народной культуры, сохранение и развитие традиционных народных художественных промыслов и ремесел, развитие самодеятельного художественного творчества</w:t>
            </w:r>
          </w:p>
        </w:tc>
        <w:tc>
          <w:tcPr>
            <w:tcW w:w="5528" w:type="dxa"/>
          </w:tcPr>
          <w:p w:rsidR="003B665B" w:rsidRPr="008F373B" w:rsidRDefault="003B665B" w:rsidP="00715E46">
            <w:pPr>
              <w:shd w:val="clear" w:color="auto" w:fill="FFFFFF"/>
              <w:spacing w:line="259" w:lineRule="auto"/>
              <w:jc w:val="both"/>
              <w:rPr>
                <w:sz w:val="24"/>
                <w:szCs w:val="24"/>
              </w:rPr>
            </w:pPr>
            <w:r w:rsidRPr="008F3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целевые районные программы возрождения народной традиционной культуры, развития культуры села.</w:t>
            </w:r>
          </w:p>
          <w:p w:rsidR="003B665B" w:rsidRPr="008F373B" w:rsidRDefault="003B665B" w:rsidP="00715E4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153359" w:rsidRDefault="003B665B" w:rsidP="00715E46">
            <w:pPr>
              <w:pStyle w:val="ConsPlusNormal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4C2B26">
        <w:trPr>
          <w:trHeight w:val="70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9D162B">
        <w:trPr>
          <w:trHeight w:val="1983"/>
        </w:trPr>
        <w:tc>
          <w:tcPr>
            <w:tcW w:w="1271" w:type="dxa"/>
            <w:vMerge w:val="restart"/>
            <w:vAlign w:val="center"/>
          </w:tcPr>
          <w:p w:rsidR="003B665B" w:rsidRDefault="003B665B" w:rsidP="003921EE">
            <w:pPr>
              <w:spacing w:line="216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 w:rsidRPr="00FB75CD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C53441" w:rsidRDefault="003B665B" w:rsidP="00715E4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C53441" w:rsidRDefault="003B665B" w:rsidP="00715E4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«кружков по интересам» «уголков крестьянского быта» при учреждениях культуры; комнаты «крестьянского быта» при культурно-досуговом центре в с. Гордеевка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0C4365" w:rsidRDefault="003B665B" w:rsidP="00715E4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C4365">
              <w:rPr>
                <w:rFonts w:ascii="Times New Roman" w:hAnsi="Times New Roman" w:cs="Times New Roman"/>
                <w:sz w:val="24"/>
              </w:rPr>
              <w:t xml:space="preserve">Функционировало </w:t>
            </w:r>
            <w:r w:rsidR="001C3BD6"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Pr="000C4365">
              <w:rPr>
                <w:rFonts w:ascii="Times New Roman" w:hAnsi="Times New Roman" w:cs="Times New Roman"/>
                <w:sz w:val="24"/>
              </w:rPr>
              <w:t xml:space="preserve"> клубных формирований различной направленности;</w:t>
            </w:r>
          </w:p>
          <w:p w:rsidR="001C3BD6" w:rsidRPr="000C4365" w:rsidRDefault="001C3BD6" w:rsidP="00715E46">
            <w:pPr>
              <w:spacing w:line="211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Функционировало 5 комнат крестьянского быта, в частности при </w:t>
            </w:r>
            <w:proofErr w:type="spellStart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Гордеевском</w:t>
            </w:r>
            <w:proofErr w:type="spellEnd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РДК, </w:t>
            </w:r>
            <w:proofErr w:type="spellStart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Мирнинском</w:t>
            </w:r>
            <w:proofErr w:type="spellEnd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ДК, </w:t>
            </w:r>
            <w:proofErr w:type="spellStart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Петровобудском</w:t>
            </w:r>
            <w:proofErr w:type="spellEnd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СДК, </w:t>
            </w:r>
            <w:proofErr w:type="spellStart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Уношевском</w:t>
            </w:r>
            <w:proofErr w:type="spellEnd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СДК, </w:t>
            </w:r>
            <w:proofErr w:type="spellStart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Творишинском</w:t>
            </w:r>
            <w:proofErr w:type="spellEnd"/>
            <w:r w:rsidRPr="000C4365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СДК.</w:t>
            </w:r>
          </w:p>
          <w:p w:rsidR="003B665B" w:rsidRPr="000C4365" w:rsidRDefault="003B665B" w:rsidP="00715E46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C4365">
              <w:rPr>
                <w:rFonts w:ascii="Times New Roman" w:hAnsi="Times New Roman" w:cs="Times New Roman"/>
                <w:sz w:val="24"/>
              </w:rPr>
              <w:t>Функционировал</w:t>
            </w:r>
            <w:r w:rsidR="00983F48" w:rsidRPr="000C4365">
              <w:rPr>
                <w:rFonts w:ascii="Times New Roman" w:hAnsi="Times New Roman" w:cs="Times New Roman"/>
                <w:sz w:val="24"/>
              </w:rPr>
              <w:t>а</w:t>
            </w:r>
            <w:r w:rsidRPr="000C43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F48" w:rsidRPr="000C4365">
              <w:rPr>
                <w:rFonts w:ascii="Times New Roman" w:hAnsi="Times New Roman" w:cs="Times New Roman"/>
                <w:sz w:val="24"/>
              </w:rPr>
              <w:t>комната</w:t>
            </w:r>
            <w:r w:rsidRPr="000C4365">
              <w:rPr>
                <w:rFonts w:ascii="Times New Roman" w:hAnsi="Times New Roman" w:cs="Times New Roman"/>
                <w:sz w:val="24"/>
              </w:rPr>
              <w:t xml:space="preserve"> крестьянского быта при </w:t>
            </w:r>
            <w:proofErr w:type="spellStart"/>
            <w:r w:rsidR="00983F48" w:rsidRPr="000C4365">
              <w:rPr>
                <w:rFonts w:ascii="Times New Roman" w:hAnsi="Times New Roman" w:cs="Times New Roman"/>
                <w:sz w:val="24"/>
              </w:rPr>
              <w:t>Гордеевском</w:t>
            </w:r>
            <w:proofErr w:type="spellEnd"/>
            <w:r w:rsidR="00983F48" w:rsidRPr="000C4365">
              <w:rPr>
                <w:rFonts w:ascii="Times New Roman" w:hAnsi="Times New Roman" w:cs="Times New Roman"/>
                <w:sz w:val="24"/>
              </w:rPr>
              <w:t xml:space="preserve"> РДК</w:t>
            </w:r>
            <w:r w:rsidRPr="000C436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0C4365" w:rsidRDefault="003B665B" w:rsidP="00715E46">
            <w:pPr>
              <w:pStyle w:val="ConsPlusNormal"/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0829FC" w:rsidRPr="000829FC" w:rsidTr="009D162B">
        <w:trPr>
          <w:trHeight w:val="27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3B665B" w:rsidRDefault="003B665B" w:rsidP="003B665B">
            <w:pPr>
              <w:spacing w:line="216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C53441" w:rsidRDefault="003B665B" w:rsidP="00715E4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2.5.1.4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C53441" w:rsidRDefault="003B665B" w:rsidP="00715E46">
            <w:pPr>
              <w:spacing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6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6E3D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сети общедоступных библиотек, повышение их роли как информационно-просветительских центров, трансформация библиотек в центры оказания современных информационных услуг и проведения мероприятий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29FC" w:rsidRPr="000829FC" w:rsidRDefault="000829FC" w:rsidP="00715E46">
            <w:pPr>
              <w:widowControl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29F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Функционировало 7 библиотек, техническое оснащение которых составило 14 компьютеров. Было проведено 545 мероприятий, </w:t>
            </w:r>
            <w:r w:rsidRPr="000829FC">
              <w:rPr>
                <w:rFonts w:ascii="Times New Roman" w:hAnsi="Times New Roman" w:cs="Times New Roman"/>
                <w:sz w:val="24"/>
              </w:rPr>
              <w:t>которые посетило 8854 человек.</w:t>
            </w:r>
            <w:r w:rsidRPr="0008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9FC">
              <w:rPr>
                <w:rFonts w:ascii="Times New Roman" w:hAnsi="Times New Roman" w:cs="Times New Roman"/>
                <w:sz w:val="24"/>
              </w:rPr>
              <w:t>Количество зарегистрированных читателей составило 5221 человек (104,4% от плана), книговыдача – 82456 экземпляров (109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  <w:r w:rsidRPr="000829FC">
              <w:rPr>
                <w:rFonts w:ascii="Times New Roman" w:hAnsi="Times New Roman" w:cs="Times New Roman"/>
                <w:sz w:val="24"/>
              </w:rPr>
              <w:t>% от плана), количество посещений – 56431 человек (100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  <w:r w:rsidRPr="000829FC">
              <w:rPr>
                <w:rFonts w:ascii="Times New Roman" w:hAnsi="Times New Roman" w:cs="Times New Roman"/>
                <w:sz w:val="24"/>
              </w:rPr>
              <w:t>% от плана). Количество выданных справок и представленных консультаций посетителям библиотеки (МС) – 7112 единиц. В газетах «Ударник» и «Брянская учительская газета» опубликованы 77 статей о работе библиотек. В отделе комплектования МУК «</w:t>
            </w:r>
            <w:proofErr w:type="spellStart"/>
            <w:r w:rsidRPr="000829FC">
              <w:rPr>
                <w:rFonts w:ascii="Times New Roman" w:hAnsi="Times New Roman" w:cs="Times New Roman"/>
                <w:sz w:val="24"/>
              </w:rPr>
              <w:t>Межпоселенческая</w:t>
            </w:r>
            <w:proofErr w:type="spellEnd"/>
            <w:r w:rsidRPr="000829FC">
              <w:rPr>
                <w:rFonts w:ascii="Times New Roman" w:hAnsi="Times New Roman" w:cs="Times New Roman"/>
                <w:sz w:val="24"/>
              </w:rPr>
              <w:t xml:space="preserve"> централизованная библиотечная система </w:t>
            </w:r>
            <w:proofErr w:type="spellStart"/>
            <w:r w:rsidRPr="000829FC">
              <w:rPr>
                <w:rFonts w:ascii="Times New Roman" w:hAnsi="Times New Roman" w:cs="Times New Roman"/>
                <w:sz w:val="24"/>
              </w:rPr>
              <w:t>Гордеевского</w:t>
            </w:r>
            <w:proofErr w:type="spellEnd"/>
            <w:r w:rsidRPr="000829FC">
              <w:rPr>
                <w:rFonts w:ascii="Times New Roman" w:hAnsi="Times New Roman" w:cs="Times New Roman"/>
                <w:sz w:val="24"/>
              </w:rPr>
              <w:t xml:space="preserve"> района» велся электронный каталог, объем которого на конец отчетного года составил 20499 записей. За отчетный год в электронный каталог занесено 331 электронная запись, в электронную картотеку внесено 1005 записей (всего 17770) и сайт ЦБ посетило 8525 пользователей.</w:t>
            </w:r>
          </w:p>
          <w:p w:rsidR="003B665B" w:rsidRPr="000829FC" w:rsidRDefault="000829FC" w:rsidP="00715E46">
            <w:pPr>
              <w:widowControl w:val="0"/>
              <w:spacing w:line="211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29FC">
              <w:rPr>
                <w:rFonts w:ascii="Times New Roman" w:hAnsi="Times New Roman" w:cs="Times New Roman"/>
                <w:sz w:val="24"/>
              </w:rPr>
              <w:t xml:space="preserve">В библиотечной системе функционировало 6 клубных объединений и 3 кружка, в которых занимались 108 человек. Подготовлено и размещено на страницах </w:t>
            </w:r>
            <w:proofErr w:type="spellStart"/>
            <w:r w:rsidRPr="000829FC">
              <w:rPr>
                <w:rFonts w:ascii="Times New Roman" w:hAnsi="Times New Roman" w:cs="Times New Roman"/>
                <w:sz w:val="24"/>
              </w:rPr>
              <w:t>соцсетей</w:t>
            </w:r>
            <w:proofErr w:type="spellEnd"/>
            <w:r w:rsidRPr="000829FC">
              <w:rPr>
                <w:rFonts w:ascii="Times New Roman" w:hAnsi="Times New Roman" w:cs="Times New Roman"/>
                <w:sz w:val="24"/>
              </w:rPr>
              <w:t xml:space="preserve"> (группы в ОК «</w:t>
            </w:r>
            <w:proofErr w:type="spellStart"/>
            <w:r w:rsidRPr="000829FC">
              <w:rPr>
                <w:rFonts w:ascii="Times New Roman" w:hAnsi="Times New Roman" w:cs="Times New Roman"/>
                <w:sz w:val="24"/>
              </w:rPr>
              <w:t>Гордеевская</w:t>
            </w:r>
            <w:proofErr w:type="spellEnd"/>
            <w:r w:rsidRPr="000829FC">
              <w:rPr>
                <w:rFonts w:ascii="Times New Roman" w:hAnsi="Times New Roman" w:cs="Times New Roman"/>
                <w:sz w:val="24"/>
              </w:rPr>
              <w:t xml:space="preserve"> центральная библиотека», «Методисты с вами и для вас»): видеороликов – 53 единицы, презентаций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0829FC">
              <w:rPr>
                <w:rFonts w:ascii="Times New Roman" w:hAnsi="Times New Roman" w:cs="Times New Roman"/>
                <w:sz w:val="24"/>
              </w:rPr>
              <w:t>8 единиц, публикаций – 356</w:t>
            </w:r>
            <w:r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Pr="000829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0829FC" w:rsidRDefault="003B665B" w:rsidP="00715E46">
            <w:pPr>
              <w:pStyle w:val="ConsPlusNormal"/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8A1729">
        <w:trPr>
          <w:trHeight w:val="278"/>
        </w:trPr>
        <w:tc>
          <w:tcPr>
            <w:tcW w:w="1271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1622FB">
        <w:trPr>
          <w:trHeight w:val="282"/>
        </w:trPr>
        <w:tc>
          <w:tcPr>
            <w:tcW w:w="1271" w:type="dxa"/>
            <w:vMerge w:val="restart"/>
            <w:vAlign w:val="center"/>
          </w:tcPr>
          <w:p w:rsidR="003B665B" w:rsidRDefault="003B665B" w:rsidP="003921EE">
            <w:pPr>
              <w:pStyle w:val="100"/>
              <w:tabs>
                <w:tab w:val="left" w:pos="851"/>
              </w:tabs>
              <w:spacing w:line="235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</w:t>
            </w:r>
            <w:r w:rsidR="003921EE"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1134" w:type="dxa"/>
          </w:tcPr>
          <w:p w:rsidR="003B665B" w:rsidRPr="00C53441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12155" w:type="dxa"/>
            <w:gridSpan w:val="3"/>
          </w:tcPr>
          <w:p w:rsidR="003B665B" w:rsidRPr="00C53441" w:rsidRDefault="003B665B" w:rsidP="003B665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1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C534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туризма</w:t>
            </w:r>
          </w:p>
        </w:tc>
      </w:tr>
      <w:tr w:rsidR="003B665B" w:rsidTr="008A1729">
        <w:trPr>
          <w:trHeight w:val="1535"/>
        </w:trPr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28" w:lineRule="auto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665B" w:rsidRPr="00F5378D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B665B" w:rsidRPr="00F5378D" w:rsidRDefault="003B665B" w:rsidP="003B665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отдельных видов туризма: экотуризма,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религиозного туризма, гастрономического туризма, событийного туризма; спортивного туризма, рыбалки, сбора грибов и ягод, велотуризма и т.п.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665B" w:rsidRPr="001C3BD6" w:rsidRDefault="003B665B" w:rsidP="003B665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  <w:r w:rsidRPr="001C3BD6">
              <w:rPr>
                <w:sz w:val="24"/>
              </w:rPr>
              <w:t xml:space="preserve">Осуществлялась организация событийного туризма на территории </w:t>
            </w:r>
            <w:proofErr w:type="spellStart"/>
            <w:r w:rsidRPr="001C3BD6">
              <w:rPr>
                <w:sz w:val="24"/>
              </w:rPr>
              <w:t>Гордеевского</w:t>
            </w:r>
            <w:proofErr w:type="spellEnd"/>
            <w:r w:rsidRPr="001C3BD6">
              <w:rPr>
                <w:sz w:val="24"/>
              </w:rPr>
              <w:t xml:space="preserve"> района.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B665B" w:rsidRPr="00153359" w:rsidRDefault="003B665B" w:rsidP="003B665B">
            <w:pPr>
              <w:pStyle w:val="ConsPlusNormal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3B665B" w:rsidTr="005E146B"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35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2.5.2.2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туристско-экскурсионных маршрутов, включающих посещение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биологического заказника (грабовую рощу площадью 0,6 га, в которой произрастают три вида черной березы), уникального природного объекта – памятника природы вдоль реки Ипуть «Синий Вир» (входит в реестр </w:t>
            </w:r>
            <w:hyperlink r:id="rId6" w:history="1">
              <w:r w:rsidRPr="00F5378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особо охраняемых природных территорий регионального значения</w:t>
              </w:r>
            </w:hyperlink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Бря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нской области)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озера «Кузнецкое»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 обитания черепахи болотной и особо ценный природный комплекс «Великий берег»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1C3BD6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153359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B665B" w:rsidTr="00711C89">
        <w:tc>
          <w:tcPr>
            <w:tcW w:w="1271" w:type="dxa"/>
            <w:vMerge/>
          </w:tcPr>
          <w:p w:rsidR="003B665B" w:rsidRDefault="003B665B" w:rsidP="003B665B">
            <w:pPr>
              <w:pStyle w:val="100"/>
              <w:tabs>
                <w:tab w:val="left" w:pos="851"/>
              </w:tabs>
              <w:spacing w:line="240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2.5.2.3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агрофестивалей</w:t>
            </w:r>
            <w:proofErr w:type="spellEnd"/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, гастрономических фестивалей, фирменных продуктовых ярмарок-фестивалей</w:t>
            </w:r>
          </w:p>
        </w:tc>
        <w:tc>
          <w:tcPr>
            <w:tcW w:w="5528" w:type="dxa"/>
          </w:tcPr>
          <w:p w:rsidR="00F82C88" w:rsidRPr="00F82C88" w:rsidRDefault="00F82C88" w:rsidP="00F82C88">
            <w:pPr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3B665B" w:rsidRPr="001C3BD6" w:rsidRDefault="003B665B" w:rsidP="003B665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B665B" w:rsidRPr="0027032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CB661A">
        <w:trPr>
          <w:trHeight w:val="791"/>
        </w:trPr>
        <w:tc>
          <w:tcPr>
            <w:tcW w:w="1271" w:type="dxa"/>
            <w:vMerge/>
            <w:vAlign w:val="center"/>
          </w:tcPr>
          <w:p w:rsidR="003B665B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2.5.2.4</w:t>
            </w:r>
          </w:p>
        </w:tc>
        <w:tc>
          <w:tcPr>
            <w:tcW w:w="5103" w:type="dxa"/>
          </w:tcPr>
          <w:p w:rsidR="003B665B" w:rsidRPr="00F5378D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в скверах площадок для проведения культурных массовых мероприятий (лекций, кинопоказов и т.п.)</w:t>
            </w:r>
          </w:p>
        </w:tc>
        <w:tc>
          <w:tcPr>
            <w:tcW w:w="5528" w:type="dxa"/>
          </w:tcPr>
          <w:p w:rsidR="003B665B" w:rsidRPr="001C3BD6" w:rsidRDefault="003B665B" w:rsidP="003B6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D6">
              <w:rPr>
                <w:rFonts w:ascii="Times New Roman" w:hAnsi="Times New Roman" w:cs="Times New Roman"/>
                <w:sz w:val="24"/>
              </w:rPr>
              <w:t xml:space="preserve">Организовывались и проводились в скверах </w:t>
            </w:r>
            <w:r w:rsidRPr="001C3BD6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  <w:r w:rsidRPr="001C3BD6">
              <w:rPr>
                <w:rFonts w:ascii="Times New Roman" w:hAnsi="Times New Roman" w:cs="Times New Roman"/>
                <w:sz w:val="24"/>
              </w:rPr>
              <w:t>, в том числе митинги.</w:t>
            </w:r>
          </w:p>
        </w:tc>
        <w:tc>
          <w:tcPr>
            <w:tcW w:w="1524" w:type="dxa"/>
          </w:tcPr>
          <w:p w:rsidR="003B665B" w:rsidRPr="00270328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3B665B" w:rsidTr="008A1729">
        <w:trPr>
          <w:trHeight w:val="1910"/>
        </w:trPr>
        <w:tc>
          <w:tcPr>
            <w:tcW w:w="1271" w:type="dxa"/>
            <w:vMerge/>
          </w:tcPr>
          <w:p w:rsidR="003B665B" w:rsidRPr="007C08DD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3B665B" w:rsidRPr="00697758" w:rsidRDefault="003B665B" w:rsidP="003B665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58">
              <w:rPr>
                <w:rFonts w:ascii="Times New Roman" w:hAnsi="Times New Roman" w:cs="Times New Roman"/>
                <w:sz w:val="24"/>
                <w:szCs w:val="24"/>
              </w:rPr>
              <w:t>2.5.2.5</w:t>
            </w:r>
          </w:p>
        </w:tc>
        <w:tc>
          <w:tcPr>
            <w:tcW w:w="5103" w:type="dxa"/>
          </w:tcPr>
          <w:p w:rsidR="003B665B" w:rsidRPr="001C3BD6" w:rsidRDefault="003B665B" w:rsidP="003B665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D6">
              <w:rPr>
                <w:rFonts w:ascii="Times New Roman" w:hAnsi="Times New Roman" w:cs="Times New Roman"/>
                <w:sz w:val="24"/>
                <w:szCs w:val="24"/>
              </w:rPr>
              <w:t>Мероприятие: Поддержка организации бесплатных культурных мероприятий – экскурсий, выставок, ярмарок, кинопоказов, лекций и т.п., в том числе поддержка размещения объявлений на веб-ресурсах и их реклама в СМИ</w:t>
            </w:r>
          </w:p>
        </w:tc>
        <w:tc>
          <w:tcPr>
            <w:tcW w:w="5528" w:type="dxa"/>
          </w:tcPr>
          <w:p w:rsidR="001C3BD6" w:rsidRPr="001C3BD6" w:rsidRDefault="001C3BD6" w:rsidP="003B665B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B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Организовывались и проводились бесплатные   культурные мероприятия, в частности: День освобождения села Гордеевка от немецко-фашистских захватчиков «Живи, село родное!», ярмарка «</w:t>
            </w:r>
            <w:proofErr w:type="spellStart"/>
            <w:r w:rsidRPr="001C3B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Сергейки</w:t>
            </w:r>
            <w:proofErr w:type="spellEnd"/>
            <w:r w:rsidRPr="001C3BD6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», «День славянской письменности и культуры», «День семьи, любви и верности».</w:t>
            </w:r>
          </w:p>
        </w:tc>
        <w:tc>
          <w:tcPr>
            <w:tcW w:w="1524" w:type="dxa"/>
          </w:tcPr>
          <w:p w:rsidR="003B665B" w:rsidRPr="001C3BD6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5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3B665B" w:rsidTr="00CB6927">
        <w:trPr>
          <w:trHeight w:val="70"/>
        </w:trPr>
        <w:tc>
          <w:tcPr>
            <w:tcW w:w="1271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3B665B" w:rsidRPr="00666A07" w:rsidRDefault="003B665B" w:rsidP="003B665B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715E46" w:rsidTr="00715E46">
        <w:trPr>
          <w:trHeight w:val="5811"/>
        </w:trPr>
        <w:tc>
          <w:tcPr>
            <w:tcW w:w="1271" w:type="dxa"/>
            <w:vMerge w:val="restart"/>
            <w:vAlign w:val="center"/>
          </w:tcPr>
          <w:p w:rsidR="00715E46" w:rsidRPr="007C08DD" w:rsidRDefault="00715E46" w:rsidP="003921EE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2023 год</w:t>
            </w:r>
          </w:p>
        </w:tc>
        <w:tc>
          <w:tcPr>
            <w:tcW w:w="1134" w:type="dxa"/>
          </w:tcPr>
          <w:p w:rsidR="00715E46" w:rsidRPr="00697758" w:rsidRDefault="00715E46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15E46" w:rsidRPr="00697758" w:rsidRDefault="00715E46" w:rsidP="00715E4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15E46" w:rsidRPr="002A699E" w:rsidRDefault="00715E46" w:rsidP="00715E46">
            <w:pPr>
              <w:widowControl w:val="0"/>
              <w:spacing w:line="259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Проводились экскурсии в комнате</w:t>
            </w:r>
            <w:r w:rsidRPr="002A69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крестьянского быта</w:t>
            </w:r>
            <w: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2A69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«Старинный сундучок», «Русский дом и все что в нем», «В символах наши корни», «Эхо забытой старины», «Веков связующая нить», «Покровские посиделки».</w:t>
            </w:r>
          </w:p>
          <w:p w:rsidR="00715E46" w:rsidRPr="002A699E" w:rsidRDefault="00715E46" w:rsidP="00715E46">
            <w:pPr>
              <w:widowControl w:val="0"/>
              <w:spacing w:line="259" w:lineRule="auto"/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9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Проводились мастер-классы: «Танцующий хоровод», «Кукла-самокрутка», «Необыкновенные превращения обыкновенного лоскутка», «День вязания крючком», «Чудеса из лоскутков».</w:t>
            </w:r>
          </w:p>
          <w:p w:rsidR="00715E46" w:rsidRPr="002A699E" w:rsidRDefault="00715E46" w:rsidP="00715E46">
            <w:pPr>
              <w:widowControl w:val="0"/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A699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Организовывались выставки: выставка–продажа «Подарок маме» (в марте); выставка-продажа декоративно-прикладного творчества «Таланты нашего села» (в сентябре); выставка-продажа «Умелых рук творенье» (в августе); персональная выставка Приходько Галины «Делаем своими руками» (в октябре); выставка–продажа «Кукла есть, была и будет» (в ноябре); выставка «Елка в праздничный час» (в декабре); выставка «Русь православная» (в декабре).</w:t>
            </w:r>
          </w:p>
        </w:tc>
        <w:tc>
          <w:tcPr>
            <w:tcW w:w="1524" w:type="dxa"/>
          </w:tcPr>
          <w:p w:rsidR="00715E46" w:rsidRPr="001C3BD6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59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</w:p>
        </w:tc>
      </w:tr>
      <w:tr w:rsidR="00715E46" w:rsidTr="00715E46">
        <w:trPr>
          <w:trHeight w:val="1824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715E46" w:rsidRPr="001F52E5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E5">
              <w:rPr>
                <w:rFonts w:ascii="Times New Roman" w:hAnsi="Times New Roman" w:cs="Times New Roman"/>
                <w:sz w:val="24"/>
                <w:szCs w:val="24"/>
              </w:rPr>
              <w:t>Цель: Создание доступных для широких слоёв населения условий для занятия физической культурой и спортом, альтернативных существующим дорогим формам физической активности (фитнесс, специализированные моно-секции)</w:t>
            </w:r>
          </w:p>
        </w:tc>
        <w:tc>
          <w:tcPr>
            <w:tcW w:w="5528" w:type="dxa"/>
          </w:tcPr>
          <w:p w:rsidR="00715E46" w:rsidRPr="005C6F67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спортом, в общей численности населения </w:t>
            </w:r>
            <w:r w:rsidRPr="005C6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29,0%.</w:t>
            </w:r>
          </w:p>
          <w:p w:rsidR="00715E46" w:rsidRPr="002A699E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5E46" w:rsidRPr="00F5378D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46" w:rsidTr="005E146B">
        <w:trPr>
          <w:trHeight w:val="301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2155" w:type="dxa"/>
            <w:gridSpan w:val="3"/>
          </w:tcPr>
          <w:p w:rsidR="00715E46" w:rsidRPr="00EA52DB" w:rsidRDefault="00715E46" w:rsidP="00715E4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DB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Pr="00EA5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Увеличение числа секций, поддержка талантов, проведение спортивных мероприятий</w:t>
            </w:r>
          </w:p>
        </w:tc>
      </w:tr>
      <w:tr w:rsidR="00715E46" w:rsidTr="005E146B"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2.6.1.1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новых квалифицированных тренерских кадров узкой направленности</w:t>
            </w:r>
          </w:p>
        </w:tc>
        <w:tc>
          <w:tcPr>
            <w:tcW w:w="5528" w:type="dxa"/>
          </w:tcPr>
          <w:p w:rsidR="00715E46" w:rsidRPr="00F82C88" w:rsidRDefault="00715E46" w:rsidP="00715E46">
            <w:pPr>
              <w:spacing w:line="252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9E2A94" w:rsidRDefault="00715E46" w:rsidP="00715E46">
            <w:pPr>
              <w:tabs>
                <w:tab w:val="center" w:pos="4677"/>
                <w:tab w:val="right" w:pos="9355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5E46" w:rsidRPr="00057A60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52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15E46" w:rsidTr="00EB284C">
        <w:tc>
          <w:tcPr>
            <w:tcW w:w="1271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715E46" w:rsidTr="00715E46">
        <w:trPr>
          <w:trHeight w:val="1984"/>
        </w:trPr>
        <w:tc>
          <w:tcPr>
            <w:tcW w:w="1271" w:type="dxa"/>
            <w:vMerge w:val="restart"/>
            <w:vAlign w:val="center"/>
          </w:tcPr>
          <w:p w:rsidR="00715E46" w:rsidRDefault="00715E46" w:rsidP="00F8441F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2023 год</w:t>
            </w: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2.6.1.2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общественных мероприятий: соревнований, турниров, спортивных праздников, реализация Программ в области молодёжной политики, физической культуры и спорта</w:t>
            </w:r>
          </w:p>
        </w:tc>
        <w:tc>
          <w:tcPr>
            <w:tcW w:w="5528" w:type="dxa"/>
          </w:tcPr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4">
              <w:rPr>
                <w:rFonts w:ascii="Times New Roman" w:hAnsi="Times New Roman" w:cs="Times New Roman"/>
                <w:sz w:val="24"/>
                <w:szCs w:val="24"/>
              </w:rPr>
              <w:t>Организовано и проведено 62 спортивных мероприятий.</w:t>
            </w:r>
          </w:p>
          <w:p w:rsidR="00715E46" w:rsidRPr="009E2A94" w:rsidRDefault="00715E46" w:rsidP="00715E46">
            <w:pPr>
              <w:spacing w:line="269" w:lineRule="auto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715E46" w:rsidRPr="00575985" w:rsidRDefault="00715E46" w:rsidP="00715E46">
            <w:pPr>
              <w:pStyle w:val="ConsPlusNormal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715E46" w:rsidTr="00715E46">
        <w:trPr>
          <w:trHeight w:val="1683"/>
        </w:trPr>
        <w:tc>
          <w:tcPr>
            <w:tcW w:w="1271" w:type="dxa"/>
            <w:vMerge/>
            <w:vAlign w:val="center"/>
          </w:tcPr>
          <w:p w:rsidR="00715E46" w:rsidRDefault="00715E46" w:rsidP="003921EE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2.6.1.3</w:t>
            </w:r>
          </w:p>
        </w:tc>
        <w:tc>
          <w:tcPr>
            <w:tcW w:w="5103" w:type="dxa"/>
          </w:tcPr>
          <w:p w:rsidR="00715E46" w:rsidRPr="00DF0096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DF0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доступность занятий физической культурой и спортом, в том числе для лиц с ограниченными возможностями здоровья и инвалидов</w:t>
            </w:r>
          </w:p>
        </w:tc>
        <w:tc>
          <w:tcPr>
            <w:tcW w:w="5528" w:type="dxa"/>
          </w:tcPr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A94">
              <w:rPr>
                <w:rFonts w:ascii="Times New Roman" w:hAnsi="Times New Roman" w:cs="Times New Roman"/>
                <w:sz w:val="24"/>
              </w:rPr>
              <w:t xml:space="preserve">В БУ ФОК «Звёздный» создавались условия, обеспечивающие доступность занятий </w:t>
            </w:r>
            <w:r w:rsidRPr="009E2A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культурой и спортом</w:t>
            </w:r>
            <w:r w:rsidRPr="009E2A94">
              <w:rPr>
                <w:rFonts w:ascii="Times New Roman" w:hAnsi="Times New Roman" w:cs="Times New Roman"/>
                <w:sz w:val="24"/>
              </w:rPr>
              <w:t xml:space="preserve"> для маломобильных слоев населения, в том числе проводились мероприятия для инвалидов – турнир по шашкам и шахматам.</w:t>
            </w:r>
          </w:p>
        </w:tc>
        <w:tc>
          <w:tcPr>
            <w:tcW w:w="1524" w:type="dxa"/>
          </w:tcPr>
          <w:p w:rsidR="00715E46" w:rsidRPr="001330C3" w:rsidRDefault="00715E46" w:rsidP="00715E46">
            <w:pPr>
              <w:pStyle w:val="ConsPlusNormal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715E46" w:rsidTr="00715E46">
        <w:trPr>
          <w:trHeight w:val="968"/>
        </w:trPr>
        <w:tc>
          <w:tcPr>
            <w:tcW w:w="1271" w:type="dxa"/>
            <w:vMerge/>
            <w:vAlign w:val="center"/>
          </w:tcPr>
          <w:p w:rsidR="00715E46" w:rsidRDefault="00715E46" w:rsidP="003921EE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2.6.1.4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Селекция талантливой молодежи для дальнейших занятий спортом на профессиональной основе</w:t>
            </w:r>
          </w:p>
        </w:tc>
        <w:tc>
          <w:tcPr>
            <w:tcW w:w="5528" w:type="dxa"/>
          </w:tcPr>
          <w:p w:rsidR="00715E46" w:rsidRPr="00F82C88" w:rsidRDefault="00715E46" w:rsidP="00715E46">
            <w:pPr>
              <w:spacing w:line="26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Pr="001330C3" w:rsidRDefault="00715E46" w:rsidP="00715E46">
            <w:pPr>
              <w:pStyle w:val="ConsPlusNormal"/>
              <w:spacing w:line="269" w:lineRule="auto"/>
              <w:jc w:val="both"/>
              <w:rPr>
                <w:sz w:val="24"/>
                <w:szCs w:val="24"/>
              </w:rPr>
            </w:pPr>
          </w:p>
        </w:tc>
      </w:tr>
      <w:tr w:rsidR="00715E46" w:rsidTr="00715E46">
        <w:trPr>
          <w:trHeight w:val="1591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2.6.1.5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возможностей для привлечения широких слоёв населения к занятиям физической культурой и спортом на непрофессиональной основе, выполнение нормативов ВФСК ГТО</w:t>
            </w:r>
          </w:p>
        </w:tc>
        <w:tc>
          <w:tcPr>
            <w:tcW w:w="5528" w:type="dxa"/>
          </w:tcPr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E2A94">
              <w:rPr>
                <w:rFonts w:ascii="Times New Roman" w:hAnsi="Times New Roman" w:cs="Times New Roman"/>
                <w:sz w:val="24"/>
              </w:rPr>
              <w:t>В БУ ФОК «Звёздный» проводилось тестирование по выполнению нормативов ВФСК ГТО в течение года по установленному графику (82 тестирований). Нормативы на бронзу, серебро и золото выполнили с 1 по 17 ступени 416 человек.</w:t>
            </w:r>
          </w:p>
        </w:tc>
        <w:tc>
          <w:tcPr>
            <w:tcW w:w="1524" w:type="dxa"/>
          </w:tcPr>
          <w:p w:rsidR="00715E46" w:rsidRPr="001330C3" w:rsidRDefault="00715E46" w:rsidP="00715E46">
            <w:pPr>
              <w:pStyle w:val="ConsPlusNormal"/>
              <w:spacing w:line="269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5E46" w:rsidTr="00715E46">
        <w:trPr>
          <w:trHeight w:val="748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2155" w:type="dxa"/>
            <w:gridSpan w:val="3"/>
          </w:tcPr>
          <w:p w:rsidR="00715E46" w:rsidRPr="00A85996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96">
              <w:rPr>
                <w:rFonts w:ascii="Times New Roman" w:hAnsi="Times New Roman" w:cs="Times New Roman"/>
                <w:sz w:val="24"/>
                <w:szCs w:val="24"/>
              </w:rPr>
              <w:t>Задача: Формирование в молодежной среде установок и «моды» здорового образа жизни,</w:t>
            </w:r>
            <w:r w:rsidRPr="00A85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закрепления молодых квалифицированных кадров на селе</w:t>
            </w:r>
          </w:p>
        </w:tc>
      </w:tr>
      <w:tr w:rsidR="00715E46" w:rsidTr="00715E46">
        <w:trPr>
          <w:trHeight w:val="687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ind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2.6.2.1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5528" w:type="dxa"/>
          </w:tcPr>
          <w:p w:rsidR="00715E46" w:rsidRPr="00F82C88" w:rsidRDefault="00715E46" w:rsidP="00715E46">
            <w:pPr>
              <w:spacing w:line="26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Pr="00672EA2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6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15E46" w:rsidTr="005E146B"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2.6.2.2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числа массовых молодежных мероприятий</w:t>
            </w:r>
          </w:p>
        </w:tc>
        <w:tc>
          <w:tcPr>
            <w:tcW w:w="5528" w:type="dxa"/>
          </w:tcPr>
          <w:p w:rsidR="00715E46" w:rsidRPr="00F82C88" w:rsidRDefault="00715E46" w:rsidP="00715E46">
            <w:pPr>
              <w:spacing w:line="26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Pr="00252FF6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6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15E46" w:rsidTr="00715E46">
        <w:trPr>
          <w:trHeight w:val="705"/>
        </w:trPr>
        <w:tc>
          <w:tcPr>
            <w:tcW w:w="1271" w:type="dxa"/>
            <w:vMerge/>
            <w:vAlign w:val="center"/>
          </w:tcPr>
          <w:p w:rsidR="00715E46" w:rsidRDefault="00715E46" w:rsidP="003B665B">
            <w:pPr>
              <w:pStyle w:val="100"/>
              <w:tabs>
                <w:tab w:val="left" w:pos="851"/>
              </w:tabs>
              <w:spacing w:line="228" w:lineRule="auto"/>
              <w:ind w:right="1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2.6.2.3</w:t>
            </w:r>
          </w:p>
        </w:tc>
        <w:tc>
          <w:tcPr>
            <w:tcW w:w="5103" w:type="dxa"/>
          </w:tcPr>
          <w:p w:rsidR="00715E46" w:rsidRPr="00F5378D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площадок для занятий дворовыми видами спорта</w:t>
            </w:r>
          </w:p>
        </w:tc>
        <w:tc>
          <w:tcPr>
            <w:tcW w:w="5528" w:type="dxa"/>
          </w:tcPr>
          <w:p w:rsidR="00715E46" w:rsidRPr="00F82C88" w:rsidRDefault="00715E46" w:rsidP="00715E46">
            <w:pPr>
              <w:spacing w:line="269" w:lineRule="auto"/>
              <w:jc w:val="both"/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</w:pPr>
            <w:r w:rsidRPr="00F82C88">
              <w:rPr>
                <w:rStyle w:val="7"/>
                <w:rFonts w:ascii="Times New Roman" w:hAnsi="Times New Roman"/>
                <w:strike w:val="0"/>
                <w:color w:val="auto"/>
                <w:sz w:val="24"/>
                <w:szCs w:val="24"/>
                <w:u w:val="none"/>
              </w:rPr>
              <w:t>Не реализовывалось.</w:t>
            </w:r>
          </w:p>
          <w:p w:rsidR="00715E46" w:rsidRPr="009E2A94" w:rsidRDefault="00715E46" w:rsidP="00715E46">
            <w:pPr>
              <w:spacing w:line="269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5E46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69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</w:p>
        </w:tc>
      </w:tr>
      <w:tr w:rsidR="00715E46" w:rsidTr="0029062E">
        <w:tc>
          <w:tcPr>
            <w:tcW w:w="1271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1134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5103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5528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524" w:type="dxa"/>
          </w:tcPr>
          <w:p w:rsidR="00715E46" w:rsidRPr="00666A07" w:rsidRDefault="00715E46" w:rsidP="00715E46">
            <w:pPr>
              <w:pStyle w:val="100"/>
              <w:shd w:val="clear" w:color="auto" w:fill="auto"/>
              <w:tabs>
                <w:tab w:val="left" w:pos="851"/>
              </w:tabs>
              <w:spacing w:line="233" w:lineRule="auto"/>
              <w:ind w:firstLine="0"/>
              <w:jc w:val="center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5</w:t>
            </w:r>
          </w:p>
        </w:tc>
      </w:tr>
      <w:tr w:rsidR="003B665B" w:rsidTr="00711C89">
        <w:trPr>
          <w:trHeight w:val="1270"/>
        </w:trPr>
        <w:tc>
          <w:tcPr>
            <w:tcW w:w="1271" w:type="dxa"/>
            <w:vAlign w:val="center"/>
          </w:tcPr>
          <w:p w:rsidR="003B665B" w:rsidRDefault="00F8441F" w:rsidP="003B665B">
            <w:pPr>
              <w:pStyle w:val="100"/>
              <w:shd w:val="clear" w:color="auto" w:fill="auto"/>
              <w:tabs>
                <w:tab w:val="left" w:pos="851"/>
              </w:tabs>
              <w:spacing w:line="228" w:lineRule="auto"/>
              <w:ind w:right="1" w:firstLine="0"/>
              <w:jc w:val="both"/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strike w:val="0"/>
                <w:sz w:val="24"/>
                <w:szCs w:val="24"/>
                <w:u w:val="none"/>
              </w:rPr>
              <w:t>2023 год</w:t>
            </w:r>
          </w:p>
        </w:tc>
        <w:tc>
          <w:tcPr>
            <w:tcW w:w="1134" w:type="dxa"/>
          </w:tcPr>
          <w:p w:rsidR="003B665B" w:rsidRPr="00F5378D" w:rsidRDefault="003B665B" w:rsidP="00F84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2.6.2.4</w:t>
            </w:r>
          </w:p>
        </w:tc>
        <w:tc>
          <w:tcPr>
            <w:tcW w:w="5103" w:type="dxa"/>
          </w:tcPr>
          <w:p w:rsidR="003B665B" w:rsidRPr="00F5378D" w:rsidRDefault="003B665B" w:rsidP="00F84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F53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информационно-коммуникационных технологий в целях повышения информированности населения об общественной жизни района, </w:t>
            </w:r>
            <w:r w:rsidRPr="00F5378D">
              <w:rPr>
                <w:rFonts w:ascii="Times New Roman" w:hAnsi="Times New Roman" w:cs="Times New Roman"/>
                <w:sz w:val="24"/>
                <w:szCs w:val="24"/>
              </w:rPr>
              <w:t>формирования в молодежной среде моды на здоровый образ жизни и занятие спортом</w:t>
            </w:r>
          </w:p>
        </w:tc>
        <w:tc>
          <w:tcPr>
            <w:tcW w:w="5528" w:type="dxa"/>
          </w:tcPr>
          <w:p w:rsidR="003B665B" w:rsidRPr="009E2A94" w:rsidRDefault="003B665B" w:rsidP="00F84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A94">
              <w:rPr>
                <w:rFonts w:ascii="Times New Roman" w:hAnsi="Times New Roman" w:cs="Times New Roman"/>
                <w:sz w:val="24"/>
              </w:rPr>
              <w:t xml:space="preserve">Использовались районная газета «Ударник» </w:t>
            </w:r>
          </w:p>
          <w:p w:rsidR="003B665B" w:rsidRPr="009E2A94" w:rsidRDefault="003B665B" w:rsidP="00F84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E2A94">
              <w:rPr>
                <w:rFonts w:ascii="Times New Roman" w:hAnsi="Times New Roman" w:cs="Times New Roman"/>
                <w:sz w:val="24"/>
              </w:rPr>
              <w:t>и сайт администрации района http://www.admgordeevka.ru/.</w:t>
            </w:r>
          </w:p>
        </w:tc>
        <w:tc>
          <w:tcPr>
            <w:tcW w:w="1524" w:type="dxa"/>
          </w:tcPr>
          <w:p w:rsidR="003B665B" w:rsidRPr="00875FAB" w:rsidRDefault="003B665B" w:rsidP="00F8441F">
            <w:pPr>
              <w:pStyle w:val="100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both"/>
              <w:rPr>
                <w:rStyle w:val="7"/>
                <w:rFonts w:ascii="Times New Roman" w:hAnsi="Times New Roman"/>
                <w:b/>
                <w:strike w:val="0"/>
                <w:sz w:val="24"/>
                <w:szCs w:val="24"/>
                <w:u w:val="none"/>
              </w:rPr>
            </w:pPr>
          </w:p>
        </w:tc>
      </w:tr>
    </w:tbl>
    <w:p w:rsidR="00666A07" w:rsidRDefault="00666A07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1C5535" w:rsidRDefault="001C553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1C5535" w:rsidRDefault="001C5535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</w:p>
    <w:p w:rsidR="00F8441F" w:rsidRDefault="00F8441F" w:rsidP="001C553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8C" w:rsidRDefault="00A8078C" w:rsidP="00AF4077">
      <w:pPr>
        <w:pStyle w:val="100"/>
        <w:shd w:val="clear" w:color="auto" w:fill="auto"/>
        <w:tabs>
          <w:tab w:val="left" w:pos="851"/>
        </w:tabs>
        <w:spacing w:line="240" w:lineRule="auto"/>
        <w:ind w:right="1" w:firstLine="0"/>
        <w:jc w:val="both"/>
        <w:rPr>
          <w:rStyle w:val="7"/>
          <w:rFonts w:ascii="Times New Roman" w:hAnsi="Times New Roman"/>
          <w:strike w:val="0"/>
          <w:sz w:val="24"/>
          <w:szCs w:val="24"/>
          <w:u w:val="none"/>
        </w:rPr>
      </w:pPr>
      <w:bookmarkStart w:id="1" w:name="_GoBack"/>
      <w:bookmarkEnd w:id="1"/>
    </w:p>
    <w:sectPr w:rsidR="00A8078C" w:rsidSect="00AF40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B69C4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51D71"/>
    <w:multiLevelType w:val="hybridMultilevel"/>
    <w:tmpl w:val="9A6E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C"/>
    <w:rsid w:val="000034A3"/>
    <w:rsid w:val="00007887"/>
    <w:rsid w:val="00007B48"/>
    <w:rsid w:val="00007B8C"/>
    <w:rsid w:val="00012F13"/>
    <w:rsid w:val="000150A9"/>
    <w:rsid w:val="00016A80"/>
    <w:rsid w:val="00016F54"/>
    <w:rsid w:val="00017AC7"/>
    <w:rsid w:val="0002189A"/>
    <w:rsid w:val="00027A57"/>
    <w:rsid w:val="000304F0"/>
    <w:rsid w:val="00032690"/>
    <w:rsid w:val="00033E96"/>
    <w:rsid w:val="00034A79"/>
    <w:rsid w:val="000411EB"/>
    <w:rsid w:val="000441C8"/>
    <w:rsid w:val="0004463E"/>
    <w:rsid w:val="00054683"/>
    <w:rsid w:val="000546ED"/>
    <w:rsid w:val="00057A60"/>
    <w:rsid w:val="000600C3"/>
    <w:rsid w:val="00060A50"/>
    <w:rsid w:val="00062B04"/>
    <w:rsid w:val="00072B0E"/>
    <w:rsid w:val="0007599F"/>
    <w:rsid w:val="000766ED"/>
    <w:rsid w:val="0008040E"/>
    <w:rsid w:val="000829FC"/>
    <w:rsid w:val="0008382D"/>
    <w:rsid w:val="00083D83"/>
    <w:rsid w:val="00083FB9"/>
    <w:rsid w:val="000860B3"/>
    <w:rsid w:val="00087C5C"/>
    <w:rsid w:val="0009003B"/>
    <w:rsid w:val="00091480"/>
    <w:rsid w:val="00093224"/>
    <w:rsid w:val="000A4454"/>
    <w:rsid w:val="000A49B6"/>
    <w:rsid w:val="000A544F"/>
    <w:rsid w:val="000A5D5D"/>
    <w:rsid w:val="000B0632"/>
    <w:rsid w:val="000B0DF7"/>
    <w:rsid w:val="000C3F34"/>
    <w:rsid w:val="000C41E3"/>
    <w:rsid w:val="000C4365"/>
    <w:rsid w:val="000C449D"/>
    <w:rsid w:val="000C5D39"/>
    <w:rsid w:val="000C61B4"/>
    <w:rsid w:val="000D391D"/>
    <w:rsid w:val="000D3F25"/>
    <w:rsid w:val="000D63BC"/>
    <w:rsid w:val="000D6D34"/>
    <w:rsid w:val="000E6760"/>
    <w:rsid w:val="000F1D1A"/>
    <w:rsid w:val="000F24FC"/>
    <w:rsid w:val="000F5027"/>
    <w:rsid w:val="000F6A64"/>
    <w:rsid w:val="001037E5"/>
    <w:rsid w:val="00103A25"/>
    <w:rsid w:val="00104DF4"/>
    <w:rsid w:val="00112408"/>
    <w:rsid w:val="00114926"/>
    <w:rsid w:val="00114E13"/>
    <w:rsid w:val="00115F62"/>
    <w:rsid w:val="001265E0"/>
    <w:rsid w:val="001330C3"/>
    <w:rsid w:val="001339B4"/>
    <w:rsid w:val="00134177"/>
    <w:rsid w:val="0014651A"/>
    <w:rsid w:val="0014770C"/>
    <w:rsid w:val="00150256"/>
    <w:rsid w:val="00153359"/>
    <w:rsid w:val="001602A4"/>
    <w:rsid w:val="001611E3"/>
    <w:rsid w:val="001622FB"/>
    <w:rsid w:val="00162EBC"/>
    <w:rsid w:val="001712E1"/>
    <w:rsid w:val="00171F52"/>
    <w:rsid w:val="0018373D"/>
    <w:rsid w:val="001852AA"/>
    <w:rsid w:val="00185CCD"/>
    <w:rsid w:val="00186E92"/>
    <w:rsid w:val="00190FF7"/>
    <w:rsid w:val="00192FDA"/>
    <w:rsid w:val="001963DE"/>
    <w:rsid w:val="001A1B2C"/>
    <w:rsid w:val="001A2D67"/>
    <w:rsid w:val="001A4F1F"/>
    <w:rsid w:val="001A7137"/>
    <w:rsid w:val="001A76AE"/>
    <w:rsid w:val="001A7790"/>
    <w:rsid w:val="001B1319"/>
    <w:rsid w:val="001B1341"/>
    <w:rsid w:val="001B5165"/>
    <w:rsid w:val="001B6274"/>
    <w:rsid w:val="001C0236"/>
    <w:rsid w:val="001C0B80"/>
    <w:rsid w:val="001C11F8"/>
    <w:rsid w:val="001C3BD6"/>
    <w:rsid w:val="001C5535"/>
    <w:rsid w:val="001D0981"/>
    <w:rsid w:val="001D5F1F"/>
    <w:rsid w:val="001D7DF0"/>
    <w:rsid w:val="001D7FFB"/>
    <w:rsid w:val="001E0372"/>
    <w:rsid w:val="001E4C9E"/>
    <w:rsid w:val="001E6971"/>
    <w:rsid w:val="001F0C96"/>
    <w:rsid w:val="001F1304"/>
    <w:rsid w:val="001F19D3"/>
    <w:rsid w:val="001F3A37"/>
    <w:rsid w:val="001F4DD5"/>
    <w:rsid w:val="001F4EDD"/>
    <w:rsid w:val="001F52E5"/>
    <w:rsid w:val="002062BB"/>
    <w:rsid w:val="0020709E"/>
    <w:rsid w:val="002111DC"/>
    <w:rsid w:val="0021311C"/>
    <w:rsid w:val="00214627"/>
    <w:rsid w:val="00214FCE"/>
    <w:rsid w:val="002217ED"/>
    <w:rsid w:val="002224FE"/>
    <w:rsid w:val="00224DDF"/>
    <w:rsid w:val="0022562B"/>
    <w:rsid w:val="0022567F"/>
    <w:rsid w:val="00226028"/>
    <w:rsid w:val="002305AD"/>
    <w:rsid w:val="00231586"/>
    <w:rsid w:val="00234384"/>
    <w:rsid w:val="00234CBC"/>
    <w:rsid w:val="00235937"/>
    <w:rsid w:val="00243DD5"/>
    <w:rsid w:val="002463FF"/>
    <w:rsid w:val="00250D96"/>
    <w:rsid w:val="002522D1"/>
    <w:rsid w:val="002529EC"/>
    <w:rsid w:val="00252D66"/>
    <w:rsid w:val="00252EE9"/>
    <w:rsid w:val="00252FF6"/>
    <w:rsid w:val="00256717"/>
    <w:rsid w:val="002605E4"/>
    <w:rsid w:val="00262332"/>
    <w:rsid w:val="002627CB"/>
    <w:rsid w:val="002668B2"/>
    <w:rsid w:val="00266D5B"/>
    <w:rsid w:val="00270328"/>
    <w:rsid w:val="00273365"/>
    <w:rsid w:val="00276957"/>
    <w:rsid w:val="00281778"/>
    <w:rsid w:val="00281C62"/>
    <w:rsid w:val="002824C6"/>
    <w:rsid w:val="00283151"/>
    <w:rsid w:val="00283B77"/>
    <w:rsid w:val="0029116F"/>
    <w:rsid w:val="00291FF2"/>
    <w:rsid w:val="002946ED"/>
    <w:rsid w:val="002953A8"/>
    <w:rsid w:val="002A079B"/>
    <w:rsid w:val="002A3E72"/>
    <w:rsid w:val="002A42E9"/>
    <w:rsid w:val="002A699E"/>
    <w:rsid w:val="002A7A6A"/>
    <w:rsid w:val="002B61AE"/>
    <w:rsid w:val="002B7F2B"/>
    <w:rsid w:val="002C053E"/>
    <w:rsid w:val="002C263F"/>
    <w:rsid w:val="002C4C14"/>
    <w:rsid w:val="002D0CA1"/>
    <w:rsid w:val="002D176C"/>
    <w:rsid w:val="002D20D8"/>
    <w:rsid w:val="002D3C99"/>
    <w:rsid w:val="002D44A1"/>
    <w:rsid w:val="002D7189"/>
    <w:rsid w:val="002D78CA"/>
    <w:rsid w:val="002D7971"/>
    <w:rsid w:val="002E61E0"/>
    <w:rsid w:val="002F2869"/>
    <w:rsid w:val="002F5137"/>
    <w:rsid w:val="002F5AC2"/>
    <w:rsid w:val="003042AE"/>
    <w:rsid w:val="003043C2"/>
    <w:rsid w:val="00304F06"/>
    <w:rsid w:val="003052D8"/>
    <w:rsid w:val="0030713D"/>
    <w:rsid w:val="00313752"/>
    <w:rsid w:val="003143C0"/>
    <w:rsid w:val="00314945"/>
    <w:rsid w:val="00314961"/>
    <w:rsid w:val="00314AFF"/>
    <w:rsid w:val="00323E69"/>
    <w:rsid w:val="00326640"/>
    <w:rsid w:val="00331CE8"/>
    <w:rsid w:val="00333B19"/>
    <w:rsid w:val="00335175"/>
    <w:rsid w:val="00337929"/>
    <w:rsid w:val="003452B3"/>
    <w:rsid w:val="00347A33"/>
    <w:rsid w:val="00350186"/>
    <w:rsid w:val="00350AE0"/>
    <w:rsid w:val="00356F48"/>
    <w:rsid w:val="00357506"/>
    <w:rsid w:val="00357761"/>
    <w:rsid w:val="00361611"/>
    <w:rsid w:val="0036454D"/>
    <w:rsid w:val="003719BB"/>
    <w:rsid w:val="0037245C"/>
    <w:rsid w:val="003735B3"/>
    <w:rsid w:val="003736AB"/>
    <w:rsid w:val="0037579E"/>
    <w:rsid w:val="003818E2"/>
    <w:rsid w:val="003823CA"/>
    <w:rsid w:val="00383167"/>
    <w:rsid w:val="00386319"/>
    <w:rsid w:val="00386E5D"/>
    <w:rsid w:val="00387568"/>
    <w:rsid w:val="003903FA"/>
    <w:rsid w:val="003911A3"/>
    <w:rsid w:val="003921EE"/>
    <w:rsid w:val="00394C8B"/>
    <w:rsid w:val="003A2977"/>
    <w:rsid w:val="003A2A2F"/>
    <w:rsid w:val="003A2B47"/>
    <w:rsid w:val="003A4841"/>
    <w:rsid w:val="003A4FE1"/>
    <w:rsid w:val="003A6E0F"/>
    <w:rsid w:val="003A70DA"/>
    <w:rsid w:val="003B1855"/>
    <w:rsid w:val="003B55D0"/>
    <w:rsid w:val="003B665B"/>
    <w:rsid w:val="003C3F2A"/>
    <w:rsid w:val="003D01E3"/>
    <w:rsid w:val="003D2CC8"/>
    <w:rsid w:val="003D30D1"/>
    <w:rsid w:val="003D34C9"/>
    <w:rsid w:val="003D47F6"/>
    <w:rsid w:val="003D4C99"/>
    <w:rsid w:val="003E01FE"/>
    <w:rsid w:val="003E4260"/>
    <w:rsid w:val="003F02C9"/>
    <w:rsid w:val="003F60D3"/>
    <w:rsid w:val="003F6B2D"/>
    <w:rsid w:val="004029AA"/>
    <w:rsid w:val="00403FC4"/>
    <w:rsid w:val="00404F0A"/>
    <w:rsid w:val="004050F4"/>
    <w:rsid w:val="004052D8"/>
    <w:rsid w:val="00405F98"/>
    <w:rsid w:val="00407E9E"/>
    <w:rsid w:val="004124C2"/>
    <w:rsid w:val="00412A61"/>
    <w:rsid w:val="0041398E"/>
    <w:rsid w:val="00421BCB"/>
    <w:rsid w:val="004228B0"/>
    <w:rsid w:val="00426910"/>
    <w:rsid w:val="0043014A"/>
    <w:rsid w:val="00431604"/>
    <w:rsid w:val="004367AA"/>
    <w:rsid w:val="00442367"/>
    <w:rsid w:val="00445541"/>
    <w:rsid w:val="00446486"/>
    <w:rsid w:val="00447360"/>
    <w:rsid w:val="00452DE1"/>
    <w:rsid w:val="00455962"/>
    <w:rsid w:val="004574AD"/>
    <w:rsid w:val="00460928"/>
    <w:rsid w:val="00464884"/>
    <w:rsid w:val="00470086"/>
    <w:rsid w:val="00471689"/>
    <w:rsid w:val="00474884"/>
    <w:rsid w:val="00482DD6"/>
    <w:rsid w:val="00484F1C"/>
    <w:rsid w:val="00487071"/>
    <w:rsid w:val="0048731C"/>
    <w:rsid w:val="0049125B"/>
    <w:rsid w:val="004A75FD"/>
    <w:rsid w:val="004A77E0"/>
    <w:rsid w:val="004B05D2"/>
    <w:rsid w:val="004B16D5"/>
    <w:rsid w:val="004B2CC7"/>
    <w:rsid w:val="004B57B7"/>
    <w:rsid w:val="004C0745"/>
    <w:rsid w:val="004C07CE"/>
    <w:rsid w:val="004C2B26"/>
    <w:rsid w:val="004C2C43"/>
    <w:rsid w:val="004C4F59"/>
    <w:rsid w:val="004C519A"/>
    <w:rsid w:val="004C5735"/>
    <w:rsid w:val="004C71BC"/>
    <w:rsid w:val="004D2311"/>
    <w:rsid w:val="004D3090"/>
    <w:rsid w:val="004D30F8"/>
    <w:rsid w:val="004D3501"/>
    <w:rsid w:val="004D4212"/>
    <w:rsid w:val="004D4F75"/>
    <w:rsid w:val="004D679D"/>
    <w:rsid w:val="004D6AA6"/>
    <w:rsid w:val="004D6C7B"/>
    <w:rsid w:val="004D7F17"/>
    <w:rsid w:val="004E26FD"/>
    <w:rsid w:val="004E2C12"/>
    <w:rsid w:val="004E2C9F"/>
    <w:rsid w:val="004E6565"/>
    <w:rsid w:val="004E6D7A"/>
    <w:rsid w:val="004F5320"/>
    <w:rsid w:val="004F58B6"/>
    <w:rsid w:val="004F69EC"/>
    <w:rsid w:val="004F6ED9"/>
    <w:rsid w:val="00501655"/>
    <w:rsid w:val="00502174"/>
    <w:rsid w:val="005029C6"/>
    <w:rsid w:val="00502D2F"/>
    <w:rsid w:val="00505FCB"/>
    <w:rsid w:val="0051007B"/>
    <w:rsid w:val="00510F72"/>
    <w:rsid w:val="00512368"/>
    <w:rsid w:val="0052083B"/>
    <w:rsid w:val="00524EDB"/>
    <w:rsid w:val="005314C1"/>
    <w:rsid w:val="005340F5"/>
    <w:rsid w:val="005343F2"/>
    <w:rsid w:val="005346EE"/>
    <w:rsid w:val="00542938"/>
    <w:rsid w:val="00544E8F"/>
    <w:rsid w:val="00545561"/>
    <w:rsid w:val="0054617D"/>
    <w:rsid w:val="005464BB"/>
    <w:rsid w:val="00551666"/>
    <w:rsid w:val="00551863"/>
    <w:rsid w:val="00551A75"/>
    <w:rsid w:val="00552619"/>
    <w:rsid w:val="005557B0"/>
    <w:rsid w:val="00555A06"/>
    <w:rsid w:val="00555BB3"/>
    <w:rsid w:val="00556E92"/>
    <w:rsid w:val="00562250"/>
    <w:rsid w:val="00566522"/>
    <w:rsid w:val="00573BE1"/>
    <w:rsid w:val="005755A8"/>
    <w:rsid w:val="00575985"/>
    <w:rsid w:val="00575E1B"/>
    <w:rsid w:val="00577112"/>
    <w:rsid w:val="00580127"/>
    <w:rsid w:val="0058362C"/>
    <w:rsid w:val="00584CE2"/>
    <w:rsid w:val="00584D19"/>
    <w:rsid w:val="005862F2"/>
    <w:rsid w:val="005908E0"/>
    <w:rsid w:val="00590AC9"/>
    <w:rsid w:val="0059130D"/>
    <w:rsid w:val="005926BB"/>
    <w:rsid w:val="00594645"/>
    <w:rsid w:val="0059571D"/>
    <w:rsid w:val="00597581"/>
    <w:rsid w:val="005A0B04"/>
    <w:rsid w:val="005A2164"/>
    <w:rsid w:val="005A7494"/>
    <w:rsid w:val="005C05E0"/>
    <w:rsid w:val="005C440F"/>
    <w:rsid w:val="005C48D0"/>
    <w:rsid w:val="005C4993"/>
    <w:rsid w:val="005C6F67"/>
    <w:rsid w:val="005E146B"/>
    <w:rsid w:val="005E48CA"/>
    <w:rsid w:val="005F118B"/>
    <w:rsid w:val="005F2CE2"/>
    <w:rsid w:val="005F7D7E"/>
    <w:rsid w:val="006015E5"/>
    <w:rsid w:val="00601D19"/>
    <w:rsid w:val="00604A88"/>
    <w:rsid w:val="00606210"/>
    <w:rsid w:val="00606F1D"/>
    <w:rsid w:val="00611274"/>
    <w:rsid w:val="00612994"/>
    <w:rsid w:val="006148AD"/>
    <w:rsid w:val="006172A1"/>
    <w:rsid w:val="00622645"/>
    <w:rsid w:val="00623295"/>
    <w:rsid w:val="006233B1"/>
    <w:rsid w:val="00625128"/>
    <w:rsid w:val="0064081B"/>
    <w:rsid w:val="00643AA8"/>
    <w:rsid w:val="006459AF"/>
    <w:rsid w:val="00647235"/>
    <w:rsid w:val="00653B7F"/>
    <w:rsid w:val="00657563"/>
    <w:rsid w:val="00661665"/>
    <w:rsid w:val="00661AE6"/>
    <w:rsid w:val="00665EF4"/>
    <w:rsid w:val="00666A07"/>
    <w:rsid w:val="00670E54"/>
    <w:rsid w:val="00672CEF"/>
    <w:rsid w:val="00672EA2"/>
    <w:rsid w:val="00673D2A"/>
    <w:rsid w:val="0068767E"/>
    <w:rsid w:val="00690F40"/>
    <w:rsid w:val="00695020"/>
    <w:rsid w:val="00696B50"/>
    <w:rsid w:val="00697758"/>
    <w:rsid w:val="006A151C"/>
    <w:rsid w:val="006A3467"/>
    <w:rsid w:val="006A5480"/>
    <w:rsid w:val="006B73EC"/>
    <w:rsid w:val="006C6947"/>
    <w:rsid w:val="006C6D46"/>
    <w:rsid w:val="006D3A53"/>
    <w:rsid w:val="006D733F"/>
    <w:rsid w:val="006E3D76"/>
    <w:rsid w:val="006E5828"/>
    <w:rsid w:val="006E6FFF"/>
    <w:rsid w:val="006F2F5A"/>
    <w:rsid w:val="006F6978"/>
    <w:rsid w:val="006F7C46"/>
    <w:rsid w:val="0070002F"/>
    <w:rsid w:val="00701CA5"/>
    <w:rsid w:val="007028A3"/>
    <w:rsid w:val="00702F84"/>
    <w:rsid w:val="00704FC3"/>
    <w:rsid w:val="00707F50"/>
    <w:rsid w:val="0071147F"/>
    <w:rsid w:val="00711C89"/>
    <w:rsid w:val="00714F6F"/>
    <w:rsid w:val="00715877"/>
    <w:rsid w:val="00715E46"/>
    <w:rsid w:val="00726FAE"/>
    <w:rsid w:val="00730CDC"/>
    <w:rsid w:val="00736C86"/>
    <w:rsid w:val="0073777C"/>
    <w:rsid w:val="00745AEB"/>
    <w:rsid w:val="00751E36"/>
    <w:rsid w:val="007524D6"/>
    <w:rsid w:val="00753282"/>
    <w:rsid w:val="00756DA3"/>
    <w:rsid w:val="00763968"/>
    <w:rsid w:val="00764005"/>
    <w:rsid w:val="00771E85"/>
    <w:rsid w:val="007747D7"/>
    <w:rsid w:val="00775812"/>
    <w:rsid w:val="00782B4F"/>
    <w:rsid w:val="00783457"/>
    <w:rsid w:val="00783F18"/>
    <w:rsid w:val="00792B42"/>
    <w:rsid w:val="00793C33"/>
    <w:rsid w:val="007A03FA"/>
    <w:rsid w:val="007A155C"/>
    <w:rsid w:val="007A3799"/>
    <w:rsid w:val="007A4216"/>
    <w:rsid w:val="007A4498"/>
    <w:rsid w:val="007A6236"/>
    <w:rsid w:val="007A734A"/>
    <w:rsid w:val="007B40D2"/>
    <w:rsid w:val="007B5029"/>
    <w:rsid w:val="007C08DD"/>
    <w:rsid w:val="007C0A68"/>
    <w:rsid w:val="007D2E8C"/>
    <w:rsid w:val="007D7454"/>
    <w:rsid w:val="007E231F"/>
    <w:rsid w:val="007F3727"/>
    <w:rsid w:val="007F6400"/>
    <w:rsid w:val="007F7977"/>
    <w:rsid w:val="00800987"/>
    <w:rsid w:val="00802661"/>
    <w:rsid w:val="00804651"/>
    <w:rsid w:val="008057D4"/>
    <w:rsid w:val="00811161"/>
    <w:rsid w:val="00815129"/>
    <w:rsid w:val="0082113C"/>
    <w:rsid w:val="00827104"/>
    <w:rsid w:val="0082780D"/>
    <w:rsid w:val="00830062"/>
    <w:rsid w:val="00836AF0"/>
    <w:rsid w:val="00837A8A"/>
    <w:rsid w:val="00837C4E"/>
    <w:rsid w:val="0084093F"/>
    <w:rsid w:val="00844A1C"/>
    <w:rsid w:val="0084772F"/>
    <w:rsid w:val="0085259A"/>
    <w:rsid w:val="00853F56"/>
    <w:rsid w:val="0085417F"/>
    <w:rsid w:val="008556D3"/>
    <w:rsid w:val="00865BAE"/>
    <w:rsid w:val="00873F82"/>
    <w:rsid w:val="00874980"/>
    <w:rsid w:val="00875FAB"/>
    <w:rsid w:val="00880155"/>
    <w:rsid w:val="00883147"/>
    <w:rsid w:val="00883976"/>
    <w:rsid w:val="00887A60"/>
    <w:rsid w:val="00887A81"/>
    <w:rsid w:val="0089048A"/>
    <w:rsid w:val="00893E6E"/>
    <w:rsid w:val="00896E18"/>
    <w:rsid w:val="0089785C"/>
    <w:rsid w:val="008A01BE"/>
    <w:rsid w:val="008A1729"/>
    <w:rsid w:val="008A1E40"/>
    <w:rsid w:val="008A3C79"/>
    <w:rsid w:val="008A5B92"/>
    <w:rsid w:val="008A64F2"/>
    <w:rsid w:val="008B1382"/>
    <w:rsid w:val="008B4AA1"/>
    <w:rsid w:val="008C3623"/>
    <w:rsid w:val="008C5350"/>
    <w:rsid w:val="008C551C"/>
    <w:rsid w:val="008C60F6"/>
    <w:rsid w:val="008C6677"/>
    <w:rsid w:val="008C75AD"/>
    <w:rsid w:val="008D0FCA"/>
    <w:rsid w:val="008D111D"/>
    <w:rsid w:val="008D27E5"/>
    <w:rsid w:val="008D28C7"/>
    <w:rsid w:val="008D3F8B"/>
    <w:rsid w:val="008D455E"/>
    <w:rsid w:val="008D7037"/>
    <w:rsid w:val="008E01F7"/>
    <w:rsid w:val="008E0BCB"/>
    <w:rsid w:val="008E28A9"/>
    <w:rsid w:val="008E466B"/>
    <w:rsid w:val="008E4E0E"/>
    <w:rsid w:val="008E6C3D"/>
    <w:rsid w:val="008F03D8"/>
    <w:rsid w:val="008F0EEE"/>
    <w:rsid w:val="008F2481"/>
    <w:rsid w:val="008F373B"/>
    <w:rsid w:val="00900313"/>
    <w:rsid w:val="0090119F"/>
    <w:rsid w:val="009025C9"/>
    <w:rsid w:val="009035D5"/>
    <w:rsid w:val="0090430A"/>
    <w:rsid w:val="009077A7"/>
    <w:rsid w:val="009178F9"/>
    <w:rsid w:val="00921541"/>
    <w:rsid w:val="009226D9"/>
    <w:rsid w:val="00927C07"/>
    <w:rsid w:val="00940D39"/>
    <w:rsid w:val="00942966"/>
    <w:rsid w:val="00942A71"/>
    <w:rsid w:val="009512D8"/>
    <w:rsid w:val="00954F73"/>
    <w:rsid w:val="00960225"/>
    <w:rsid w:val="009602A7"/>
    <w:rsid w:val="00960F0A"/>
    <w:rsid w:val="0096348F"/>
    <w:rsid w:val="00966007"/>
    <w:rsid w:val="00966F88"/>
    <w:rsid w:val="00975D29"/>
    <w:rsid w:val="00981F35"/>
    <w:rsid w:val="00982CCD"/>
    <w:rsid w:val="00983E83"/>
    <w:rsid w:val="00983F48"/>
    <w:rsid w:val="0098542C"/>
    <w:rsid w:val="00987207"/>
    <w:rsid w:val="009927AC"/>
    <w:rsid w:val="009951EB"/>
    <w:rsid w:val="00997652"/>
    <w:rsid w:val="009A27CE"/>
    <w:rsid w:val="009A2F03"/>
    <w:rsid w:val="009A3F2A"/>
    <w:rsid w:val="009A6FC2"/>
    <w:rsid w:val="009A702B"/>
    <w:rsid w:val="009B1824"/>
    <w:rsid w:val="009B228C"/>
    <w:rsid w:val="009B443D"/>
    <w:rsid w:val="009C16DF"/>
    <w:rsid w:val="009D162B"/>
    <w:rsid w:val="009D3342"/>
    <w:rsid w:val="009D37A8"/>
    <w:rsid w:val="009D46A0"/>
    <w:rsid w:val="009D6501"/>
    <w:rsid w:val="009D68DA"/>
    <w:rsid w:val="009E10BF"/>
    <w:rsid w:val="009E1446"/>
    <w:rsid w:val="009E2A94"/>
    <w:rsid w:val="009E3830"/>
    <w:rsid w:val="009E4C25"/>
    <w:rsid w:val="009E5B65"/>
    <w:rsid w:val="009F0757"/>
    <w:rsid w:val="009F081A"/>
    <w:rsid w:val="009F11D1"/>
    <w:rsid w:val="009F624C"/>
    <w:rsid w:val="00A0107E"/>
    <w:rsid w:val="00A01983"/>
    <w:rsid w:val="00A05467"/>
    <w:rsid w:val="00A05F00"/>
    <w:rsid w:val="00A10B78"/>
    <w:rsid w:val="00A12745"/>
    <w:rsid w:val="00A152BB"/>
    <w:rsid w:val="00A22EBB"/>
    <w:rsid w:val="00A247F1"/>
    <w:rsid w:val="00A261DB"/>
    <w:rsid w:val="00A277C0"/>
    <w:rsid w:val="00A36DA2"/>
    <w:rsid w:val="00A401F9"/>
    <w:rsid w:val="00A41BB5"/>
    <w:rsid w:val="00A41BFD"/>
    <w:rsid w:val="00A41C45"/>
    <w:rsid w:val="00A44AA9"/>
    <w:rsid w:val="00A45498"/>
    <w:rsid w:val="00A474BA"/>
    <w:rsid w:val="00A515B1"/>
    <w:rsid w:val="00A53027"/>
    <w:rsid w:val="00A53545"/>
    <w:rsid w:val="00A61246"/>
    <w:rsid w:val="00A62F8F"/>
    <w:rsid w:val="00A631B8"/>
    <w:rsid w:val="00A63801"/>
    <w:rsid w:val="00A6385E"/>
    <w:rsid w:val="00A66DAE"/>
    <w:rsid w:val="00A72F14"/>
    <w:rsid w:val="00A742BD"/>
    <w:rsid w:val="00A8078C"/>
    <w:rsid w:val="00A85996"/>
    <w:rsid w:val="00A917A9"/>
    <w:rsid w:val="00A92566"/>
    <w:rsid w:val="00A9291F"/>
    <w:rsid w:val="00A9293E"/>
    <w:rsid w:val="00A94165"/>
    <w:rsid w:val="00A949BA"/>
    <w:rsid w:val="00A95403"/>
    <w:rsid w:val="00A95870"/>
    <w:rsid w:val="00A96CEB"/>
    <w:rsid w:val="00AA41F7"/>
    <w:rsid w:val="00AB0F85"/>
    <w:rsid w:val="00AB1735"/>
    <w:rsid w:val="00AB1E57"/>
    <w:rsid w:val="00AB4BF3"/>
    <w:rsid w:val="00AC1B13"/>
    <w:rsid w:val="00AC4C55"/>
    <w:rsid w:val="00AD13B1"/>
    <w:rsid w:val="00AD531B"/>
    <w:rsid w:val="00AD60F9"/>
    <w:rsid w:val="00AD7675"/>
    <w:rsid w:val="00AE18EE"/>
    <w:rsid w:val="00AE5FFB"/>
    <w:rsid w:val="00AE683E"/>
    <w:rsid w:val="00AE7426"/>
    <w:rsid w:val="00AF0354"/>
    <w:rsid w:val="00AF0FE3"/>
    <w:rsid w:val="00AF275B"/>
    <w:rsid w:val="00AF39E7"/>
    <w:rsid w:val="00AF4077"/>
    <w:rsid w:val="00AF4E86"/>
    <w:rsid w:val="00B0122C"/>
    <w:rsid w:val="00B03802"/>
    <w:rsid w:val="00B042FC"/>
    <w:rsid w:val="00B064F5"/>
    <w:rsid w:val="00B110F5"/>
    <w:rsid w:val="00B113EE"/>
    <w:rsid w:val="00B14EEB"/>
    <w:rsid w:val="00B156A9"/>
    <w:rsid w:val="00B16CF7"/>
    <w:rsid w:val="00B17273"/>
    <w:rsid w:val="00B25F00"/>
    <w:rsid w:val="00B30B86"/>
    <w:rsid w:val="00B377C2"/>
    <w:rsid w:val="00B41732"/>
    <w:rsid w:val="00B432DA"/>
    <w:rsid w:val="00B459EC"/>
    <w:rsid w:val="00B4690C"/>
    <w:rsid w:val="00B47534"/>
    <w:rsid w:val="00B50E80"/>
    <w:rsid w:val="00B51BC8"/>
    <w:rsid w:val="00B5218A"/>
    <w:rsid w:val="00B57393"/>
    <w:rsid w:val="00B624E1"/>
    <w:rsid w:val="00B62FC0"/>
    <w:rsid w:val="00B6474C"/>
    <w:rsid w:val="00B65274"/>
    <w:rsid w:val="00B672EE"/>
    <w:rsid w:val="00B70157"/>
    <w:rsid w:val="00B71A05"/>
    <w:rsid w:val="00B71AB6"/>
    <w:rsid w:val="00B74068"/>
    <w:rsid w:val="00B744B9"/>
    <w:rsid w:val="00B8241E"/>
    <w:rsid w:val="00B843CC"/>
    <w:rsid w:val="00B87945"/>
    <w:rsid w:val="00B94C09"/>
    <w:rsid w:val="00BA0649"/>
    <w:rsid w:val="00BA1502"/>
    <w:rsid w:val="00BA50D5"/>
    <w:rsid w:val="00BA683D"/>
    <w:rsid w:val="00BB0000"/>
    <w:rsid w:val="00BB0067"/>
    <w:rsid w:val="00BB249F"/>
    <w:rsid w:val="00BB2CF7"/>
    <w:rsid w:val="00BB37FB"/>
    <w:rsid w:val="00BB5096"/>
    <w:rsid w:val="00BB5A75"/>
    <w:rsid w:val="00BC0FC6"/>
    <w:rsid w:val="00BC1637"/>
    <w:rsid w:val="00BD00ED"/>
    <w:rsid w:val="00BD05CE"/>
    <w:rsid w:val="00BD38F1"/>
    <w:rsid w:val="00BD3ACE"/>
    <w:rsid w:val="00BD7226"/>
    <w:rsid w:val="00BE0D41"/>
    <w:rsid w:val="00BE5B3D"/>
    <w:rsid w:val="00BF6237"/>
    <w:rsid w:val="00C05F92"/>
    <w:rsid w:val="00C06D4A"/>
    <w:rsid w:val="00C154E9"/>
    <w:rsid w:val="00C20451"/>
    <w:rsid w:val="00C214F7"/>
    <w:rsid w:val="00C23085"/>
    <w:rsid w:val="00C25F3F"/>
    <w:rsid w:val="00C27569"/>
    <w:rsid w:val="00C31974"/>
    <w:rsid w:val="00C32BB9"/>
    <w:rsid w:val="00C32CED"/>
    <w:rsid w:val="00C35747"/>
    <w:rsid w:val="00C404FE"/>
    <w:rsid w:val="00C42910"/>
    <w:rsid w:val="00C42F11"/>
    <w:rsid w:val="00C457B9"/>
    <w:rsid w:val="00C50660"/>
    <w:rsid w:val="00C51554"/>
    <w:rsid w:val="00C53441"/>
    <w:rsid w:val="00C538D4"/>
    <w:rsid w:val="00C62315"/>
    <w:rsid w:val="00C64BEA"/>
    <w:rsid w:val="00C64DBA"/>
    <w:rsid w:val="00C6528E"/>
    <w:rsid w:val="00C66C22"/>
    <w:rsid w:val="00C71847"/>
    <w:rsid w:val="00C736AA"/>
    <w:rsid w:val="00C73F61"/>
    <w:rsid w:val="00C77FCF"/>
    <w:rsid w:val="00C8102D"/>
    <w:rsid w:val="00C84182"/>
    <w:rsid w:val="00C90457"/>
    <w:rsid w:val="00C926CE"/>
    <w:rsid w:val="00C96C11"/>
    <w:rsid w:val="00C96CE3"/>
    <w:rsid w:val="00CA10D0"/>
    <w:rsid w:val="00CA2D9F"/>
    <w:rsid w:val="00CA4247"/>
    <w:rsid w:val="00CA4E8A"/>
    <w:rsid w:val="00CA6904"/>
    <w:rsid w:val="00CB1892"/>
    <w:rsid w:val="00CB2302"/>
    <w:rsid w:val="00CB2E1D"/>
    <w:rsid w:val="00CB31A7"/>
    <w:rsid w:val="00CB661A"/>
    <w:rsid w:val="00CB6927"/>
    <w:rsid w:val="00CB7C1A"/>
    <w:rsid w:val="00CC032E"/>
    <w:rsid w:val="00CC092F"/>
    <w:rsid w:val="00CD1B5D"/>
    <w:rsid w:val="00CE1F43"/>
    <w:rsid w:val="00CE32E1"/>
    <w:rsid w:val="00CE7D08"/>
    <w:rsid w:val="00CF5F7A"/>
    <w:rsid w:val="00CF7806"/>
    <w:rsid w:val="00CF7D25"/>
    <w:rsid w:val="00D00438"/>
    <w:rsid w:val="00D00502"/>
    <w:rsid w:val="00D0064B"/>
    <w:rsid w:val="00D066F6"/>
    <w:rsid w:val="00D117FF"/>
    <w:rsid w:val="00D15A1E"/>
    <w:rsid w:val="00D15AB7"/>
    <w:rsid w:val="00D174BD"/>
    <w:rsid w:val="00D20863"/>
    <w:rsid w:val="00D20A8D"/>
    <w:rsid w:val="00D24618"/>
    <w:rsid w:val="00D24A51"/>
    <w:rsid w:val="00D27B37"/>
    <w:rsid w:val="00D31302"/>
    <w:rsid w:val="00D35BFB"/>
    <w:rsid w:val="00D35F79"/>
    <w:rsid w:val="00D40F9F"/>
    <w:rsid w:val="00D424C6"/>
    <w:rsid w:val="00D4649E"/>
    <w:rsid w:val="00D47A03"/>
    <w:rsid w:val="00D50F50"/>
    <w:rsid w:val="00D569EB"/>
    <w:rsid w:val="00D5737F"/>
    <w:rsid w:val="00D578E1"/>
    <w:rsid w:val="00D60AA7"/>
    <w:rsid w:val="00D61DD3"/>
    <w:rsid w:val="00D636CB"/>
    <w:rsid w:val="00D65075"/>
    <w:rsid w:val="00D6656C"/>
    <w:rsid w:val="00D70611"/>
    <w:rsid w:val="00D72F69"/>
    <w:rsid w:val="00D74B0A"/>
    <w:rsid w:val="00D849AB"/>
    <w:rsid w:val="00D85875"/>
    <w:rsid w:val="00D85B2D"/>
    <w:rsid w:val="00D87E0C"/>
    <w:rsid w:val="00D9318B"/>
    <w:rsid w:val="00D94087"/>
    <w:rsid w:val="00D967BD"/>
    <w:rsid w:val="00D9705A"/>
    <w:rsid w:val="00DA0AF5"/>
    <w:rsid w:val="00DA36A3"/>
    <w:rsid w:val="00DA49BB"/>
    <w:rsid w:val="00DA4C11"/>
    <w:rsid w:val="00DA4E81"/>
    <w:rsid w:val="00DA7FDF"/>
    <w:rsid w:val="00DB00CD"/>
    <w:rsid w:val="00DB2515"/>
    <w:rsid w:val="00DB2E1E"/>
    <w:rsid w:val="00DB2F5A"/>
    <w:rsid w:val="00DC2F98"/>
    <w:rsid w:val="00DC41C1"/>
    <w:rsid w:val="00DC5046"/>
    <w:rsid w:val="00DD3310"/>
    <w:rsid w:val="00DD353E"/>
    <w:rsid w:val="00DD393D"/>
    <w:rsid w:val="00DD5C56"/>
    <w:rsid w:val="00DD6B35"/>
    <w:rsid w:val="00DD75A2"/>
    <w:rsid w:val="00DE2B3D"/>
    <w:rsid w:val="00DE50FA"/>
    <w:rsid w:val="00DF0096"/>
    <w:rsid w:val="00DF37ED"/>
    <w:rsid w:val="00DF580C"/>
    <w:rsid w:val="00DF5B9F"/>
    <w:rsid w:val="00E01406"/>
    <w:rsid w:val="00E03EE6"/>
    <w:rsid w:val="00E11441"/>
    <w:rsid w:val="00E1192B"/>
    <w:rsid w:val="00E13903"/>
    <w:rsid w:val="00E1422B"/>
    <w:rsid w:val="00E1524E"/>
    <w:rsid w:val="00E17465"/>
    <w:rsid w:val="00E204CD"/>
    <w:rsid w:val="00E267CD"/>
    <w:rsid w:val="00E3353D"/>
    <w:rsid w:val="00E338C9"/>
    <w:rsid w:val="00E4069A"/>
    <w:rsid w:val="00E4370A"/>
    <w:rsid w:val="00E443F1"/>
    <w:rsid w:val="00E45F04"/>
    <w:rsid w:val="00E50028"/>
    <w:rsid w:val="00E517B9"/>
    <w:rsid w:val="00E52A02"/>
    <w:rsid w:val="00E53515"/>
    <w:rsid w:val="00E53EF5"/>
    <w:rsid w:val="00E544B4"/>
    <w:rsid w:val="00E56DDE"/>
    <w:rsid w:val="00E572C3"/>
    <w:rsid w:val="00E61159"/>
    <w:rsid w:val="00E61672"/>
    <w:rsid w:val="00E63D0F"/>
    <w:rsid w:val="00E64864"/>
    <w:rsid w:val="00E6626B"/>
    <w:rsid w:val="00E709F6"/>
    <w:rsid w:val="00E71197"/>
    <w:rsid w:val="00E7507C"/>
    <w:rsid w:val="00E76233"/>
    <w:rsid w:val="00E81B88"/>
    <w:rsid w:val="00E84674"/>
    <w:rsid w:val="00E90C84"/>
    <w:rsid w:val="00E9108A"/>
    <w:rsid w:val="00E91172"/>
    <w:rsid w:val="00E9149A"/>
    <w:rsid w:val="00E945C1"/>
    <w:rsid w:val="00E95EEF"/>
    <w:rsid w:val="00E97687"/>
    <w:rsid w:val="00EA04F6"/>
    <w:rsid w:val="00EA0B20"/>
    <w:rsid w:val="00EA52DB"/>
    <w:rsid w:val="00EA700C"/>
    <w:rsid w:val="00EB496A"/>
    <w:rsid w:val="00EB67E2"/>
    <w:rsid w:val="00EB6965"/>
    <w:rsid w:val="00EB76AE"/>
    <w:rsid w:val="00EB7983"/>
    <w:rsid w:val="00EC3C68"/>
    <w:rsid w:val="00EC5C06"/>
    <w:rsid w:val="00EC7339"/>
    <w:rsid w:val="00EC7C80"/>
    <w:rsid w:val="00ED005C"/>
    <w:rsid w:val="00ED0738"/>
    <w:rsid w:val="00ED0FD6"/>
    <w:rsid w:val="00ED655D"/>
    <w:rsid w:val="00EE2598"/>
    <w:rsid w:val="00EE5775"/>
    <w:rsid w:val="00EF0931"/>
    <w:rsid w:val="00EF269B"/>
    <w:rsid w:val="00EF377E"/>
    <w:rsid w:val="00EF41FC"/>
    <w:rsid w:val="00EF4439"/>
    <w:rsid w:val="00EF59C6"/>
    <w:rsid w:val="00F03344"/>
    <w:rsid w:val="00F03A19"/>
    <w:rsid w:val="00F0488F"/>
    <w:rsid w:val="00F04A79"/>
    <w:rsid w:val="00F10520"/>
    <w:rsid w:val="00F12D23"/>
    <w:rsid w:val="00F15415"/>
    <w:rsid w:val="00F20206"/>
    <w:rsid w:val="00F21BF3"/>
    <w:rsid w:val="00F21C40"/>
    <w:rsid w:val="00F24BFB"/>
    <w:rsid w:val="00F25796"/>
    <w:rsid w:val="00F30AFB"/>
    <w:rsid w:val="00F35A25"/>
    <w:rsid w:val="00F36EB4"/>
    <w:rsid w:val="00F41811"/>
    <w:rsid w:val="00F44483"/>
    <w:rsid w:val="00F45AA3"/>
    <w:rsid w:val="00F4662B"/>
    <w:rsid w:val="00F52F67"/>
    <w:rsid w:val="00F5378D"/>
    <w:rsid w:val="00F542D0"/>
    <w:rsid w:val="00F5501E"/>
    <w:rsid w:val="00F56C80"/>
    <w:rsid w:val="00F60CC2"/>
    <w:rsid w:val="00F761FC"/>
    <w:rsid w:val="00F76D79"/>
    <w:rsid w:val="00F77ECF"/>
    <w:rsid w:val="00F77FEC"/>
    <w:rsid w:val="00F8007D"/>
    <w:rsid w:val="00F82C88"/>
    <w:rsid w:val="00F8441F"/>
    <w:rsid w:val="00F911D0"/>
    <w:rsid w:val="00F97639"/>
    <w:rsid w:val="00FA1111"/>
    <w:rsid w:val="00FA137D"/>
    <w:rsid w:val="00FA6270"/>
    <w:rsid w:val="00FB33BB"/>
    <w:rsid w:val="00FB38FB"/>
    <w:rsid w:val="00FB4BAB"/>
    <w:rsid w:val="00FB75CD"/>
    <w:rsid w:val="00FD0BD7"/>
    <w:rsid w:val="00FE01CF"/>
    <w:rsid w:val="00FE051B"/>
    <w:rsid w:val="00FE2E5F"/>
    <w:rsid w:val="00FE3AF8"/>
    <w:rsid w:val="00FF019E"/>
    <w:rsid w:val="00FF065E"/>
    <w:rsid w:val="00FF1156"/>
    <w:rsid w:val="00FF48E6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9827-9596-42CA-9201-B73102EB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6C7B"/>
    <w:pPr>
      <w:spacing w:after="0" w:line="240" w:lineRule="auto"/>
      <w:ind w:firstLine="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0"/>
    <w:locked/>
    <w:rsid w:val="003719BB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3719BB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rsid w:val="003719BB"/>
    <w:rPr>
      <w:rFonts w:cs="Times New Roman"/>
      <w:strike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3"/>
    <w:rsid w:val="003719BB"/>
    <w:pPr>
      <w:widowControl w:val="0"/>
      <w:shd w:val="clear" w:color="auto" w:fill="FFFFFF"/>
      <w:spacing w:after="0" w:line="250" w:lineRule="exact"/>
      <w:ind w:hanging="640"/>
    </w:pPr>
    <w:rPr>
      <w:sz w:val="25"/>
      <w:szCs w:val="25"/>
    </w:rPr>
  </w:style>
  <w:style w:type="table" w:styleId="a4">
    <w:name w:val="Table Grid"/>
    <w:basedOn w:val="a1"/>
    <w:uiPriority w:val="39"/>
    <w:rsid w:val="0066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0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F3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378D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4D23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Strong"/>
    <w:basedOn w:val="a0"/>
    <w:uiPriority w:val="22"/>
    <w:qFormat/>
    <w:rsid w:val="0020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l32.ru/in_doc/20180111_61963_kadastr_oopt_2018_yanvar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1AC3-3094-49DA-83B0-61C617BC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1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1138</cp:revision>
  <cp:lastPrinted>2023-03-09T08:38:00Z</cp:lastPrinted>
  <dcterms:created xsi:type="dcterms:W3CDTF">2020-02-21T07:26:00Z</dcterms:created>
  <dcterms:modified xsi:type="dcterms:W3CDTF">2024-03-25T06:13:00Z</dcterms:modified>
</cp:coreProperties>
</file>