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9F" w:rsidRPr="004A2A9F" w:rsidRDefault="004A2A9F" w:rsidP="0041643D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A2A9F">
        <w:rPr>
          <w:rFonts w:ascii="Times New Roman" w:eastAsia="Times New Roman" w:hAnsi="Times New Roman"/>
          <w:bCs/>
          <w:sz w:val="28"/>
          <w:szCs w:val="28"/>
        </w:rPr>
        <w:t>РОССИЙСКАЯ ФЕДЕРАЦИЯ</w:t>
      </w:r>
    </w:p>
    <w:p w:rsidR="004A2A9F" w:rsidRPr="004A2A9F" w:rsidRDefault="004A2A9F" w:rsidP="004164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A2A9F">
        <w:rPr>
          <w:rFonts w:ascii="Times New Roman" w:eastAsia="Times New Roman" w:hAnsi="Times New Roman"/>
          <w:sz w:val="28"/>
          <w:szCs w:val="28"/>
        </w:rPr>
        <w:t>АДМИНИСТРАЦИЯ ГОРДЕЕВСКОГО РАЙОНА</w:t>
      </w:r>
    </w:p>
    <w:p w:rsidR="004A2A9F" w:rsidRPr="004A2A9F" w:rsidRDefault="004A2A9F" w:rsidP="004164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A2A9F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A2A9F" w:rsidRDefault="004A2A9F" w:rsidP="0041643D">
      <w:pPr>
        <w:widowControl w:val="0"/>
        <w:tabs>
          <w:tab w:val="left" w:pos="549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A2A9F">
        <w:rPr>
          <w:rFonts w:ascii="Times New Roman" w:eastAsia="Times New Roman" w:hAnsi="Times New Roman"/>
          <w:sz w:val="28"/>
          <w:szCs w:val="28"/>
        </w:rPr>
        <w:tab/>
      </w:r>
    </w:p>
    <w:p w:rsidR="0041643D" w:rsidRPr="004A2A9F" w:rsidRDefault="0041643D" w:rsidP="0041643D">
      <w:pPr>
        <w:widowControl w:val="0"/>
        <w:tabs>
          <w:tab w:val="left" w:pos="549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2A9F" w:rsidRPr="004A2A9F" w:rsidRDefault="004A2A9F" w:rsidP="00416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A2A9F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53DC8">
        <w:rPr>
          <w:rFonts w:ascii="Times New Roman" w:eastAsia="Times New Roman" w:hAnsi="Times New Roman"/>
          <w:sz w:val="28"/>
          <w:szCs w:val="28"/>
        </w:rPr>
        <w:t>17.10.</w:t>
      </w:r>
      <w:r w:rsidRPr="004A2A9F">
        <w:rPr>
          <w:rFonts w:ascii="Times New Roman" w:eastAsia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A2A9F">
          <w:rPr>
            <w:rFonts w:ascii="Times New Roman" w:eastAsia="Times New Roman" w:hAnsi="Times New Roman"/>
            <w:sz w:val="28"/>
            <w:szCs w:val="28"/>
          </w:rPr>
          <w:t>2022 г</w:t>
        </w:r>
      </w:smartTag>
      <w:r w:rsidRPr="004A2A9F">
        <w:rPr>
          <w:rFonts w:ascii="Times New Roman" w:eastAsia="Times New Roman" w:hAnsi="Times New Roman"/>
          <w:sz w:val="28"/>
          <w:szCs w:val="28"/>
        </w:rPr>
        <w:t xml:space="preserve">. № </w:t>
      </w:r>
      <w:r w:rsidR="00053DC8">
        <w:rPr>
          <w:rFonts w:ascii="Times New Roman" w:eastAsia="Times New Roman" w:hAnsi="Times New Roman"/>
          <w:sz w:val="28"/>
          <w:szCs w:val="28"/>
        </w:rPr>
        <w:t>486</w:t>
      </w:r>
      <w:bookmarkStart w:id="0" w:name="_GoBack"/>
      <w:bookmarkEnd w:id="0"/>
    </w:p>
    <w:p w:rsidR="004A2A9F" w:rsidRPr="004A2A9F" w:rsidRDefault="004A2A9F" w:rsidP="00416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A2A9F">
        <w:rPr>
          <w:rFonts w:ascii="Times New Roman" w:eastAsia="Times New Roman" w:hAnsi="Times New Roman"/>
          <w:sz w:val="28"/>
          <w:szCs w:val="28"/>
        </w:rPr>
        <w:t>с. Гордеевка</w:t>
      </w:r>
    </w:p>
    <w:p w:rsidR="004A2A9F" w:rsidRPr="004A2A9F" w:rsidRDefault="004A2A9F" w:rsidP="00416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A2A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2A9F" w:rsidRPr="008E19BC" w:rsidRDefault="004A2A9F" w:rsidP="00416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4A2A9F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</w:t>
      </w:r>
      <w:r w:rsidRPr="008E19BC">
        <w:rPr>
          <w:rFonts w:ascii="Times New Roman" w:eastAsia="Times New Roman" w:hAnsi="Times New Roman"/>
          <w:bCs/>
          <w:sz w:val="28"/>
          <w:szCs w:val="28"/>
        </w:rPr>
        <w:t xml:space="preserve">показателей экономической </w:t>
      </w:r>
    </w:p>
    <w:p w:rsidR="004A2A9F" w:rsidRPr="008E19BC" w:rsidRDefault="004A2A9F" w:rsidP="00416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E19BC">
        <w:rPr>
          <w:rFonts w:ascii="Times New Roman" w:eastAsia="Times New Roman" w:hAnsi="Times New Roman"/>
          <w:bCs/>
          <w:sz w:val="28"/>
          <w:szCs w:val="28"/>
        </w:rPr>
        <w:t>эффективности деятельности</w:t>
      </w:r>
      <w:r w:rsidRPr="004A2A9F">
        <w:rPr>
          <w:rFonts w:ascii="Times New Roman" w:eastAsia="Times New Roman" w:hAnsi="Times New Roman"/>
          <w:bCs/>
          <w:sz w:val="28"/>
          <w:szCs w:val="28"/>
        </w:rPr>
        <w:t xml:space="preserve"> муниципальных </w:t>
      </w:r>
    </w:p>
    <w:p w:rsidR="004A2A9F" w:rsidRPr="008E19BC" w:rsidRDefault="004A2A9F" w:rsidP="00416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4A2A9F">
        <w:rPr>
          <w:rFonts w:ascii="Times New Roman" w:eastAsia="Times New Roman" w:hAnsi="Times New Roman"/>
          <w:bCs/>
          <w:sz w:val="28"/>
          <w:szCs w:val="28"/>
        </w:rPr>
        <w:t xml:space="preserve">унитарных предприятий Гордеевского </w:t>
      </w:r>
    </w:p>
    <w:p w:rsidR="004A2A9F" w:rsidRPr="004A2A9F" w:rsidRDefault="004A2A9F" w:rsidP="00416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4A2A9F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района </w:t>
      </w:r>
    </w:p>
    <w:p w:rsidR="004A2A9F" w:rsidRPr="004A2A9F" w:rsidRDefault="004A2A9F" w:rsidP="0041643D">
      <w:pPr>
        <w:widowControl w:val="0"/>
        <w:tabs>
          <w:tab w:val="left" w:pos="29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2A9F">
        <w:rPr>
          <w:rFonts w:ascii="Times New Roman" w:eastAsia="Times New Roman" w:hAnsi="Times New Roman"/>
          <w:sz w:val="28"/>
          <w:szCs w:val="28"/>
        </w:rPr>
        <w:tab/>
      </w:r>
    </w:p>
    <w:p w:rsidR="004A2A9F" w:rsidRPr="004A2A9F" w:rsidRDefault="004A2A9F" w:rsidP="004164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2A9F">
        <w:rPr>
          <w:rFonts w:ascii="Times New Roman" w:eastAsia="Times New Roman" w:hAnsi="Times New Roman"/>
          <w:sz w:val="28"/>
          <w:szCs w:val="28"/>
        </w:rPr>
        <w:t>В целях осуществления полномочий по контролю за деятельностью муниципальных унитарных предприятий Гордеевского муниципального района, на основании Федерального закона РФ от 06.10.2003 № 131-ФЗ «Об общих принципах организации местного самоуправления в Росс</w:t>
      </w:r>
      <w:r w:rsidR="007A34F5" w:rsidRPr="008E19BC">
        <w:rPr>
          <w:rFonts w:ascii="Times New Roman" w:eastAsia="Times New Roman" w:hAnsi="Times New Roman"/>
          <w:sz w:val="28"/>
          <w:szCs w:val="28"/>
        </w:rPr>
        <w:t xml:space="preserve">ийской Федерации», руководствуясь статьей </w:t>
      </w:r>
      <w:r w:rsidRPr="004A2A9F">
        <w:rPr>
          <w:rFonts w:ascii="Times New Roman" w:eastAsia="Times New Roman" w:hAnsi="Times New Roman"/>
          <w:sz w:val="28"/>
          <w:szCs w:val="28"/>
        </w:rPr>
        <w:t>20 Федерального закона от 14.11.2002 № 161-ФЗ «О государственных и муниципальных унитарных предприятиях»,</w:t>
      </w:r>
    </w:p>
    <w:p w:rsidR="004A2A9F" w:rsidRPr="004A2A9F" w:rsidRDefault="004A2A9F" w:rsidP="004164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4A2A9F">
        <w:rPr>
          <w:rFonts w:ascii="Times New Roman" w:eastAsia="Times New Roman" w:hAnsi="Times New Roman"/>
          <w:spacing w:val="-2"/>
          <w:sz w:val="28"/>
          <w:szCs w:val="28"/>
        </w:rPr>
        <w:t>ПОСТАНОВЛЯЮ:</w:t>
      </w:r>
    </w:p>
    <w:p w:rsidR="00663810" w:rsidRPr="008E19BC" w:rsidRDefault="00663810" w:rsidP="00416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E19BC">
        <w:rPr>
          <w:rFonts w:ascii="Times New Roman" w:hAnsi="Times New Roman"/>
          <w:sz w:val="28"/>
          <w:szCs w:val="24"/>
        </w:rPr>
        <w:t xml:space="preserve">1. Утвердить </w:t>
      </w:r>
      <w:r w:rsidR="00F24751" w:rsidRPr="008E19BC">
        <w:rPr>
          <w:rFonts w:ascii="Times New Roman" w:hAnsi="Times New Roman"/>
          <w:sz w:val="28"/>
          <w:szCs w:val="24"/>
        </w:rPr>
        <w:t>показатели экономической эффективности деятельности муниципальных унитарных</w:t>
      </w:r>
      <w:r w:rsidR="00C50204" w:rsidRPr="008E19BC">
        <w:rPr>
          <w:rFonts w:ascii="Times New Roman" w:hAnsi="Times New Roman"/>
          <w:sz w:val="28"/>
          <w:szCs w:val="24"/>
        </w:rPr>
        <w:t xml:space="preserve"> предприятий в составе отчета руководителя муниципального унитарного предприятия</w:t>
      </w:r>
      <w:r w:rsidR="008E19BC" w:rsidRPr="008E19BC">
        <w:rPr>
          <w:rFonts w:ascii="Times New Roman" w:hAnsi="Times New Roman"/>
          <w:sz w:val="28"/>
          <w:szCs w:val="24"/>
        </w:rPr>
        <w:t>, представленного в Положении «О порядке предоставления отчетности руководителями муниципальных унитарных предприятий в Гордеевском муниципальном районе»</w:t>
      </w:r>
      <w:r w:rsidRPr="008E19BC">
        <w:rPr>
          <w:rFonts w:ascii="Times New Roman" w:hAnsi="Times New Roman"/>
          <w:sz w:val="28"/>
          <w:szCs w:val="24"/>
        </w:rPr>
        <w:t xml:space="preserve">. </w:t>
      </w:r>
    </w:p>
    <w:p w:rsidR="00663810" w:rsidRPr="008E19BC" w:rsidRDefault="00C50204" w:rsidP="00416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E19BC">
        <w:rPr>
          <w:rFonts w:ascii="Times New Roman" w:hAnsi="Times New Roman"/>
          <w:sz w:val="28"/>
          <w:szCs w:val="24"/>
        </w:rPr>
        <w:t>2</w:t>
      </w:r>
      <w:r w:rsidR="005F4971" w:rsidRPr="008E19BC">
        <w:rPr>
          <w:rFonts w:ascii="Times New Roman" w:hAnsi="Times New Roman"/>
          <w:sz w:val="28"/>
          <w:szCs w:val="24"/>
        </w:rPr>
        <w:t xml:space="preserve">. Разместить настоящее </w:t>
      </w:r>
      <w:r w:rsidRPr="008E19BC">
        <w:rPr>
          <w:rFonts w:ascii="Times New Roman" w:hAnsi="Times New Roman"/>
          <w:sz w:val="28"/>
          <w:szCs w:val="24"/>
        </w:rPr>
        <w:t>Постановление</w:t>
      </w:r>
      <w:r w:rsidR="00663810" w:rsidRPr="008E19BC">
        <w:rPr>
          <w:rFonts w:ascii="Times New Roman" w:hAnsi="Times New Roman"/>
          <w:sz w:val="28"/>
          <w:szCs w:val="24"/>
        </w:rPr>
        <w:t xml:space="preserve"> на официальном сайте администрации Гордеевского района в сети «Интернет». </w:t>
      </w: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8E19BC">
        <w:rPr>
          <w:rFonts w:ascii="Times New Roman" w:eastAsia="Times New Roman" w:hAnsi="Times New Roman"/>
          <w:spacing w:val="-2"/>
          <w:sz w:val="28"/>
          <w:szCs w:val="28"/>
        </w:rPr>
        <w:t xml:space="preserve">3. </w:t>
      </w:r>
      <w:r w:rsidRPr="008E19BC">
        <w:rPr>
          <w:rFonts w:ascii="Times New Roman" w:eastAsia="Times New Roman" w:hAnsi="Times New Roman"/>
          <w:sz w:val="28"/>
          <w:szCs w:val="28"/>
        </w:rPr>
        <w:t>Контроль</w:t>
      </w:r>
      <w:r w:rsidRPr="008E19BC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8E19BC">
        <w:rPr>
          <w:rFonts w:ascii="Times New Roman" w:eastAsia="Times New Roman" w:hAnsi="Times New Roman"/>
          <w:sz w:val="28"/>
          <w:szCs w:val="28"/>
        </w:rPr>
        <w:t>исполнения</w:t>
      </w:r>
      <w:r w:rsidRPr="008E19BC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8E19BC">
        <w:rPr>
          <w:rFonts w:ascii="Times New Roman" w:eastAsia="Times New Roman" w:hAnsi="Times New Roman"/>
          <w:sz w:val="28"/>
          <w:szCs w:val="28"/>
        </w:rPr>
        <w:t>настоящего</w:t>
      </w:r>
      <w:r w:rsidRPr="008E19BC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8E19BC">
        <w:rPr>
          <w:rFonts w:ascii="Times New Roman" w:eastAsia="Times New Roman" w:hAnsi="Times New Roman"/>
          <w:sz w:val="28"/>
          <w:szCs w:val="28"/>
        </w:rPr>
        <w:t>постановления</w:t>
      </w:r>
      <w:r w:rsidRPr="008E19BC">
        <w:rPr>
          <w:rFonts w:ascii="Times New Roman" w:eastAsia="Times New Roman" w:hAnsi="Times New Roman"/>
          <w:spacing w:val="-6"/>
          <w:sz w:val="28"/>
          <w:szCs w:val="28"/>
        </w:rPr>
        <w:t xml:space="preserve"> возложить на</w:t>
      </w:r>
      <w:r w:rsidRPr="008E19BC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8E19BC">
        <w:rPr>
          <w:rFonts w:ascii="Times New Roman" w:eastAsia="Times New Roman" w:hAnsi="Times New Roman"/>
          <w:sz w:val="28"/>
          <w:szCs w:val="28"/>
        </w:rPr>
        <w:t>председателя комитета по управлению муниципальным имуществом Гордеевского района Привалова А.И</w:t>
      </w:r>
      <w:r w:rsidRPr="008E19BC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8E19BC">
        <w:rPr>
          <w:rFonts w:ascii="Times New Roman" w:eastAsia="Times New Roman" w:hAnsi="Times New Roman"/>
          <w:sz w:val="28"/>
          <w:szCs w:val="28"/>
        </w:rPr>
        <w:t>Глава</w:t>
      </w:r>
      <w:r w:rsidRPr="008E19BC">
        <w:rPr>
          <w:rFonts w:ascii="Times New Roman" w:eastAsia="Times New Roman" w:hAnsi="Times New Roman"/>
          <w:spacing w:val="-11"/>
          <w:sz w:val="28"/>
          <w:szCs w:val="28"/>
        </w:rPr>
        <w:t xml:space="preserve"> администрации </w:t>
      </w: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19BC">
        <w:rPr>
          <w:rFonts w:ascii="Times New Roman" w:eastAsia="Times New Roman" w:hAnsi="Times New Roman"/>
          <w:sz w:val="28"/>
          <w:szCs w:val="28"/>
        </w:rPr>
        <w:t xml:space="preserve">Гордеевского района                                           </w:t>
      </w:r>
      <w:r w:rsidRPr="008E19BC">
        <w:rPr>
          <w:rFonts w:ascii="Times New Roman" w:eastAsia="Times New Roman" w:hAnsi="Times New Roman"/>
          <w:sz w:val="28"/>
          <w:szCs w:val="28"/>
        </w:rPr>
        <w:tab/>
      </w:r>
      <w:r w:rsidRPr="008E19BC">
        <w:rPr>
          <w:rFonts w:ascii="Times New Roman" w:eastAsia="Times New Roman" w:hAnsi="Times New Roman"/>
          <w:sz w:val="28"/>
          <w:szCs w:val="28"/>
        </w:rPr>
        <w:tab/>
      </w:r>
      <w:r w:rsidR="0041643D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8E19BC">
        <w:rPr>
          <w:rFonts w:ascii="Times New Roman" w:eastAsia="Times New Roman" w:hAnsi="Times New Roman"/>
          <w:sz w:val="28"/>
          <w:szCs w:val="28"/>
        </w:rPr>
        <w:t>Л.И. Убогова</w:t>
      </w: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E19BC">
        <w:rPr>
          <w:rFonts w:ascii="Times New Roman" w:eastAsia="Times New Roman" w:hAnsi="Times New Roman"/>
          <w:sz w:val="28"/>
          <w:szCs w:val="28"/>
        </w:rPr>
        <w:t>Исп. Тимошенко Н.А.</w:t>
      </w:r>
    </w:p>
    <w:p w:rsidR="008E19BC" w:rsidRPr="008E19BC" w:rsidRDefault="008E19BC" w:rsidP="00416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19BC" w:rsidRPr="008E19BC" w:rsidRDefault="008E19BC" w:rsidP="004164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9BC">
        <w:rPr>
          <w:rFonts w:ascii="Times New Roman" w:eastAsia="Times New Roman" w:hAnsi="Times New Roman"/>
          <w:sz w:val="28"/>
          <w:szCs w:val="28"/>
          <w:lang w:eastAsia="ru-RU"/>
        </w:rPr>
        <w:t>Юрист                                                                                                Н.Г. Недбайло</w:t>
      </w:r>
    </w:p>
    <w:p w:rsidR="008E19BC" w:rsidRPr="008E19BC" w:rsidRDefault="008E19BC" w:rsidP="0041643D">
      <w:pPr>
        <w:tabs>
          <w:tab w:val="right" w:pos="935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9B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Управляющий делами                                                                 </w:t>
      </w:r>
      <w:r w:rsidR="00BB42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E19BC">
        <w:rPr>
          <w:rFonts w:ascii="Times New Roman" w:eastAsia="Times New Roman" w:hAnsi="Times New Roman"/>
          <w:sz w:val="28"/>
          <w:szCs w:val="28"/>
          <w:lang w:eastAsia="ru-RU"/>
        </w:rPr>
        <w:t>М.Н. Глушак</w:t>
      </w:r>
      <w:r w:rsidRPr="008E19B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0BD" w:rsidRDefault="00A910BD" w:rsidP="00A91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910BD" w:rsidSect="009F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2D"/>
    <w:rsid w:val="0002790A"/>
    <w:rsid w:val="00045373"/>
    <w:rsid w:val="00053DC8"/>
    <w:rsid w:val="000D6F2B"/>
    <w:rsid w:val="0013404B"/>
    <w:rsid w:val="00172126"/>
    <w:rsid w:val="001A412D"/>
    <w:rsid w:val="001F662F"/>
    <w:rsid w:val="00232B6F"/>
    <w:rsid w:val="00336C77"/>
    <w:rsid w:val="00395672"/>
    <w:rsid w:val="003B6D86"/>
    <w:rsid w:val="003C07F8"/>
    <w:rsid w:val="0041643D"/>
    <w:rsid w:val="004A2A9F"/>
    <w:rsid w:val="005801B8"/>
    <w:rsid w:val="005C6E9B"/>
    <w:rsid w:val="005F4971"/>
    <w:rsid w:val="00663810"/>
    <w:rsid w:val="006A48AA"/>
    <w:rsid w:val="007253C1"/>
    <w:rsid w:val="00752567"/>
    <w:rsid w:val="00775CDD"/>
    <w:rsid w:val="00785183"/>
    <w:rsid w:val="007A34F5"/>
    <w:rsid w:val="007C531B"/>
    <w:rsid w:val="00834AFF"/>
    <w:rsid w:val="00845013"/>
    <w:rsid w:val="008B1818"/>
    <w:rsid w:val="008C01D3"/>
    <w:rsid w:val="008E19BC"/>
    <w:rsid w:val="009A6144"/>
    <w:rsid w:val="009D1864"/>
    <w:rsid w:val="009F0CFF"/>
    <w:rsid w:val="00A60A35"/>
    <w:rsid w:val="00A910BD"/>
    <w:rsid w:val="00AD42AB"/>
    <w:rsid w:val="00AF60B4"/>
    <w:rsid w:val="00BB4213"/>
    <w:rsid w:val="00BC0C3A"/>
    <w:rsid w:val="00BC433E"/>
    <w:rsid w:val="00BF4A66"/>
    <w:rsid w:val="00C42703"/>
    <w:rsid w:val="00C50204"/>
    <w:rsid w:val="00C60092"/>
    <w:rsid w:val="00CE25D9"/>
    <w:rsid w:val="00CF1008"/>
    <w:rsid w:val="00D65402"/>
    <w:rsid w:val="00DA05D3"/>
    <w:rsid w:val="00DD0E94"/>
    <w:rsid w:val="00E04CBF"/>
    <w:rsid w:val="00E53AB7"/>
    <w:rsid w:val="00E63B17"/>
    <w:rsid w:val="00ED4FD0"/>
    <w:rsid w:val="00EE7433"/>
    <w:rsid w:val="00F03785"/>
    <w:rsid w:val="00F05430"/>
    <w:rsid w:val="00F24751"/>
    <w:rsid w:val="00F503F2"/>
    <w:rsid w:val="00F6080B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404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8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404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8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E58A-BDC3-4427-8C02-CED5D88C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2022-09-20T11:08:00Z</dcterms:created>
  <dcterms:modified xsi:type="dcterms:W3CDTF">2022-11-30T09:05:00Z</dcterms:modified>
</cp:coreProperties>
</file>