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B9" w:rsidRPr="000866B9" w:rsidRDefault="000866B9" w:rsidP="000866B9">
      <w:pPr>
        <w:spacing w:after="0" w:line="240" w:lineRule="auto"/>
        <w:jc w:val="both"/>
        <w:outlineLvl w:val="0"/>
        <w:rPr>
          <w:rFonts w:ascii="Verdana" w:eastAsia="Times New Roman" w:hAnsi="Verdana" w:cs="Tahoma"/>
          <w:color w:val="B82935"/>
          <w:kern w:val="36"/>
          <w:sz w:val="36"/>
          <w:szCs w:val="36"/>
          <w:lang w:eastAsia="ru-RU"/>
        </w:rPr>
      </w:pPr>
      <w:r w:rsidRPr="000866B9">
        <w:rPr>
          <w:rFonts w:ascii="Verdana" w:eastAsia="Times New Roman" w:hAnsi="Verdana" w:cs="Tahoma"/>
          <w:color w:val="B82935"/>
          <w:kern w:val="36"/>
          <w:sz w:val="36"/>
          <w:szCs w:val="36"/>
          <w:lang w:eastAsia="ru-RU"/>
        </w:rPr>
        <w:t>Информация Министерства труда и социальной защиты РФ от 29 октября 2014 г. "Типовые вопросы и ответы по специальной оценке условий труда"</w:t>
      </w:r>
    </w:p>
    <w:p w:rsidR="000866B9" w:rsidRPr="000866B9" w:rsidRDefault="000866B9" w:rsidP="000866B9">
      <w:pPr>
        <w:spacing w:after="0" w:line="240" w:lineRule="auto"/>
        <w:jc w:val="both"/>
        <w:rPr>
          <w:rFonts w:ascii="Tahoma" w:eastAsia="Times New Roman" w:hAnsi="Tahoma" w:cs="Tahoma"/>
          <w:color w:val="7E7E7E"/>
          <w:sz w:val="18"/>
          <w:szCs w:val="18"/>
          <w:lang w:eastAsia="ru-RU"/>
        </w:rPr>
      </w:pPr>
      <w:r w:rsidRPr="000866B9">
        <w:rPr>
          <w:rFonts w:ascii="Tahoma" w:eastAsia="Times New Roman" w:hAnsi="Tahoma" w:cs="Tahoma"/>
          <w:color w:val="7E7E7E"/>
          <w:sz w:val="18"/>
          <w:szCs w:val="18"/>
          <w:lang w:eastAsia="ru-RU"/>
        </w:rPr>
        <w:t>13 ноября 2014 г.</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1.  Такой  параметр  как  освещенность  рабочей      поверхности </w:t>
      </w:r>
      <w:proofErr w:type="gramStart"/>
      <w:r w:rsidRPr="000866B9">
        <w:rPr>
          <w:rFonts w:ascii="Tahoma" w:eastAsia="Times New Roman" w:hAnsi="Tahoma" w:cs="Tahoma"/>
          <w:color w:val="272727"/>
          <w:sz w:val="21"/>
          <w:szCs w:val="21"/>
          <w:lang w:eastAsia="ru-RU"/>
        </w:rPr>
        <w:t>при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искусственном  освещении  идентифицируется  всегда,       получается, что</w:t>
      </w:r>
      <w:bookmarkStart w:id="0" w:name="_GoBack"/>
      <w:bookmarkEnd w:id="0"/>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spellStart"/>
      <w:r w:rsidRPr="000866B9">
        <w:rPr>
          <w:rFonts w:ascii="Tahoma" w:eastAsia="Times New Roman" w:hAnsi="Tahoma" w:cs="Tahoma"/>
          <w:color w:val="272727"/>
          <w:sz w:val="21"/>
          <w:szCs w:val="21"/>
          <w:lang w:eastAsia="ru-RU"/>
        </w:rPr>
        <w:t>спецоценку</w:t>
      </w:r>
      <w:proofErr w:type="spellEnd"/>
      <w:r w:rsidRPr="000866B9">
        <w:rPr>
          <w:rFonts w:ascii="Tahoma" w:eastAsia="Times New Roman" w:hAnsi="Tahoma" w:cs="Tahoma"/>
          <w:color w:val="272727"/>
          <w:sz w:val="21"/>
          <w:szCs w:val="21"/>
          <w:lang w:eastAsia="ru-RU"/>
        </w:rPr>
        <w:t>  необходимо  проводить  на  всех  местах?      Освещенность же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идентифицируется?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Исследования (испытания) и измерения  по  фактору   "</w:t>
      </w:r>
      <w:proofErr w:type="gramStart"/>
      <w:r w:rsidRPr="000866B9">
        <w:rPr>
          <w:rFonts w:ascii="Tahoma" w:eastAsia="Times New Roman" w:hAnsi="Tahoma" w:cs="Tahoma"/>
          <w:color w:val="272727"/>
          <w:sz w:val="21"/>
          <w:szCs w:val="21"/>
          <w:lang w:eastAsia="ru-RU"/>
        </w:rPr>
        <w:t>Световая</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среда" следует проводить в случае, если указанный фактор идентифицирован</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на рабочем месте как </w:t>
      </w:r>
      <w:proofErr w:type="gramStart"/>
      <w:r w:rsidRPr="000866B9">
        <w:rPr>
          <w:rFonts w:ascii="Tahoma" w:eastAsia="Times New Roman" w:hAnsi="Tahoma" w:cs="Tahoma"/>
          <w:color w:val="272727"/>
          <w:sz w:val="21"/>
          <w:szCs w:val="21"/>
          <w:lang w:eastAsia="ru-RU"/>
        </w:rPr>
        <w:t>вредный</w:t>
      </w:r>
      <w:proofErr w:type="gramEnd"/>
      <w:r w:rsidRPr="000866B9">
        <w:rPr>
          <w:rFonts w:ascii="Tahoma" w:eastAsia="Times New Roman" w:hAnsi="Tahoma" w:cs="Tahoma"/>
          <w:color w:val="272727"/>
          <w:sz w:val="21"/>
          <w:szCs w:val="21"/>
          <w:lang w:eastAsia="ru-RU"/>
        </w:rPr>
        <w:t>, а именно: освещенность рабочей поверхности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недостаточна,  имеются  жалобы  работников   на       недостаточность или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избыточность освещенности рабочей поверхности, на рабочем месте   имеются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слепящие или отражающие поверхности и др.</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В случае</w:t>
      </w:r>
      <w:proofErr w:type="gramStart"/>
      <w:r w:rsidRPr="000866B9">
        <w:rPr>
          <w:rFonts w:ascii="Tahoma" w:eastAsia="Times New Roman" w:hAnsi="Tahoma" w:cs="Tahoma"/>
          <w:color w:val="272727"/>
          <w:sz w:val="21"/>
          <w:szCs w:val="21"/>
          <w:lang w:eastAsia="ru-RU"/>
        </w:rPr>
        <w:t>,</w:t>
      </w:r>
      <w:proofErr w:type="gramEnd"/>
      <w:r w:rsidRPr="000866B9">
        <w:rPr>
          <w:rFonts w:ascii="Tahoma" w:eastAsia="Times New Roman" w:hAnsi="Tahoma" w:cs="Tahoma"/>
          <w:color w:val="272727"/>
          <w:sz w:val="21"/>
          <w:szCs w:val="21"/>
          <w:lang w:eastAsia="ru-RU"/>
        </w:rPr>
        <w:t xml:space="preserve"> если  фактор  "Световая  среда"  не    идентифицирован как</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вредный</w:t>
      </w:r>
      <w:proofErr w:type="gramEnd"/>
      <w:r w:rsidRPr="000866B9">
        <w:rPr>
          <w:rFonts w:ascii="Tahoma" w:eastAsia="Times New Roman" w:hAnsi="Tahoma" w:cs="Tahoma"/>
          <w:color w:val="272727"/>
          <w:sz w:val="21"/>
          <w:szCs w:val="21"/>
          <w:lang w:eastAsia="ru-RU"/>
        </w:rPr>
        <w:t>, исследования (испытания) не проводятся.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2. Действительны ли результаты </w:t>
      </w:r>
      <w:proofErr w:type="spellStart"/>
      <w:r w:rsidRPr="000866B9">
        <w:rPr>
          <w:rFonts w:ascii="Tahoma" w:eastAsia="Times New Roman" w:hAnsi="Tahoma" w:cs="Tahoma"/>
          <w:color w:val="272727"/>
          <w:sz w:val="21"/>
          <w:szCs w:val="21"/>
          <w:lang w:eastAsia="ru-RU"/>
        </w:rPr>
        <w:t>спецоценки</w:t>
      </w:r>
      <w:proofErr w:type="spellEnd"/>
      <w:r w:rsidRPr="000866B9">
        <w:rPr>
          <w:rFonts w:ascii="Tahoma" w:eastAsia="Times New Roman" w:hAnsi="Tahoma" w:cs="Tahoma"/>
          <w:color w:val="272727"/>
          <w:sz w:val="21"/>
          <w:szCs w:val="21"/>
          <w:lang w:eastAsia="ru-RU"/>
        </w:rPr>
        <w:t xml:space="preserve"> без проведения   испытаний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эффективности </w:t>
      </w:r>
      <w:proofErr w:type="gramStart"/>
      <w:r w:rsidRPr="000866B9">
        <w:rPr>
          <w:rFonts w:ascii="Tahoma" w:eastAsia="Times New Roman" w:hAnsi="Tahoma" w:cs="Tahoma"/>
          <w:color w:val="272727"/>
          <w:sz w:val="21"/>
          <w:szCs w:val="21"/>
          <w:lang w:eastAsia="ru-RU"/>
        </w:rPr>
        <w:t>СИЗ</w:t>
      </w:r>
      <w:proofErr w:type="gramEnd"/>
      <w:r w:rsidRPr="000866B9">
        <w:rPr>
          <w:rFonts w:ascii="Tahoma" w:eastAsia="Times New Roman" w:hAnsi="Tahoma" w:cs="Tahoma"/>
          <w:color w:val="272727"/>
          <w:sz w:val="21"/>
          <w:szCs w:val="21"/>
          <w:lang w:eastAsia="ru-RU"/>
        </w:rPr>
        <w:t>?</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Ответ: Нормы частей 6 - 8 статьи 14 Федерального закона N 426-ФЗ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части  возможности  снижения  класса  (подкласса)  условий      труда </w:t>
      </w:r>
      <w:proofErr w:type="gramStart"/>
      <w:r w:rsidRPr="000866B9">
        <w:rPr>
          <w:rFonts w:ascii="Tahoma" w:eastAsia="Times New Roman" w:hAnsi="Tahoma" w:cs="Tahoma"/>
          <w:color w:val="272727"/>
          <w:sz w:val="21"/>
          <w:szCs w:val="21"/>
          <w:lang w:eastAsia="ru-RU"/>
        </w:rPr>
        <w:t>при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применении</w:t>
      </w:r>
      <w:proofErr w:type="gramEnd"/>
      <w:r w:rsidRPr="000866B9">
        <w:rPr>
          <w:rFonts w:ascii="Tahoma" w:eastAsia="Times New Roman" w:hAnsi="Tahoma" w:cs="Tahoma"/>
          <w:color w:val="272727"/>
          <w:sz w:val="21"/>
          <w:szCs w:val="21"/>
          <w:lang w:eastAsia="ru-RU"/>
        </w:rPr>
        <w:t>   эффективных   средств   индивидуальной   защиты   являются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диспозитивными, в </w:t>
      </w:r>
      <w:proofErr w:type="gramStart"/>
      <w:r w:rsidRPr="000866B9">
        <w:rPr>
          <w:rFonts w:ascii="Tahoma" w:eastAsia="Times New Roman" w:hAnsi="Tahoma" w:cs="Tahoma"/>
          <w:color w:val="272727"/>
          <w:sz w:val="21"/>
          <w:szCs w:val="21"/>
          <w:lang w:eastAsia="ru-RU"/>
        </w:rPr>
        <w:t>связи</w:t>
      </w:r>
      <w:proofErr w:type="gramEnd"/>
      <w:r w:rsidRPr="000866B9">
        <w:rPr>
          <w:rFonts w:ascii="Tahoma" w:eastAsia="Times New Roman" w:hAnsi="Tahoma" w:cs="Tahoma"/>
          <w:color w:val="272727"/>
          <w:sz w:val="21"/>
          <w:szCs w:val="21"/>
          <w:lang w:eastAsia="ru-RU"/>
        </w:rPr>
        <w:t xml:space="preserve"> с чем возможность  снижения  класса   (подкласса)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условий труда является правом работодателя, а не его обязанностью.</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Отсутствие в настоящее время утвержденной Методики снижения   класса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(подкласса) условий труда при применении работниками, занятыми на рабочих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местах с вредными условиями труда,  эффективных  средств   </w:t>
      </w:r>
      <w:proofErr w:type="gramStart"/>
      <w:r w:rsidRPr="000866B9">
        <w:rPr>
          <w:rFonts w:ascii="Tahoma" w:eastAsia="Times New Roman" w:hAnsi="Tahoma" w:cs="Tahoma"/>
          <w:color w:val="272727"/>
          <w:sz w:val="21"/>
          <w:szCs w:val="21"/>
          <w:lang w:eastAsia="ru-RU"/>
        </w:rPr>
        <w:t>индивидуальной</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защиты не препятствует применению Методики проведения специальной оценки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условий труда, утвержденной приказом Минтруда России от 24 января 2014 г.</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N 33н.</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3. Обязана ли организация проводить специальную оценку 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 истечению срока действия декларации) на рабочих местах,  на   которые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была оформлена декларация, при выявлении профессионального заболевания </w:t>
      </w:r>
      <w:proofErr w:type="gramStart"/>
      <w:r w:rsidRPr="000866B9">
        <w:rPr>
          <w:rFonts w:ascii="Tahoma" w:eastAsia="Times New Roman" w:hAnsi="Tahoma" w:cs="Tahoma"/>
          <w:color w:val="272727"/>
          <w:sz w:val="21"/>
          <w:szCs w:val="21"/>
          <w:lang w:eastAsia="ru-RU"/>
        </w:rPr>
        <w:t>на</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рабочих местах, которые не входили в состав декларируемых?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Ответ: Не </w:t>
      </w:r>
      <w:proofErr w:type="gramStart"/>
      <w:r w:rsidRPr="000866B9">
        <w:rPr>
          <w:rFonts w:ascii="Tahoma" w:eastAsia="Times New Roman" w:hAnsi="Tahoma" w:cs="Tahoma"/>
          <w:color w:val="272727"/>
          <w:sz w:val="21"/>
          <w:szCs w:val="21"/>
          <w:lang w:eastAsia="ru-RU"/>
        </w:rPr>
        <w:t>обязана</w:t>
      </w:r>
      <w:proofErr w:type="gramEnd"/>
      <w:r w:rsidRPr="000866B9">
        <w:rPr>
          <w:rFonts w:ascii="Tahoma" w:eastAsia="Times New Roman" w:hAnsi="Tahoma" w:cs="Tahoma"/>
          <w:color w:val="272727"/>
          <w:sz w:val="21"/>
          <w:szCs w:val="21"/>
          <w:lang w:eastAsia="ru-RU"/>
        </w:rPr>
        <w:t>, так как профессиональное заболевание выявлено на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незадекларированном </w:t>
      </w:r>
      <w:proofErr w:type="gramStart"/>
      <w:r w:rsidRPr="000866B9">
        <w:rPr>
          <w:rFonts w:ascii="Tahoma" w:eastAsia="Times New Roman" w:hAnsi="Tahoma" w:cs="Tahoma"/>
          <w:color w:val="272727"/>
          <w:sz w:val="21"/>
          <w:szCs w:val="21"/>
          <w:lang w:eastAsia="ru-RU"/>
        </w:rPr>
        <w:t>рабочем</w:t>
      </w:r>
      <w:proofErr w:type="gramEnd"/>
      <w:r w:rsidRPr="000866B9">
        <w:rPr>
          <w:rFonts w:ascii="Tahoma" w:eastAsia="Times New Roman" w:hAnsi="Tahoma" w:cs="Tahoma"/>
          <w:color w:val="272727"/>
          <w:sz w:val="21"/>
          <w:szCs w:val="21"/>
          <w:lang w:eastAsia="ru-RU"/>
        </w:rPr>
        <w:t xml:space="preserve"> месте.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При этом</w:t>
      </w:r>
      <w:proofErr w:type="gramStart"/>
      <w:r w:rsidRPr="000866B9">
        <w:rPr>
          <w:rFonts w:ascii="Tahoma" w:eastAsia="Times New Roman" w:hAnsi="Tahoma" w:cs="Tahoma"/>
          <w:color w:val="272727"/>
          <w:sz w:val="21"/>
          <w:szCs w:val="21"/>
          <w:lang w:eastAsia="ru-RU"/>
        </w:rPr>
        <w:t>,</w:t>
      </w:r>
      <w:proofErr w:type="gramEnd"/>
      <w:r w:rsidRPr="000866B9">
        <w:rPr>
          <w:rFonts w:ascii="Tahoma" w:eastAsia="Times New Roman" w:hAnsi="Tahoma" w:cs="Tahoma"/>
          <w:color w:val="272727"/>
          <w:sz w:val="21"/>
          <w:szCs w:val="21"/>
          <w:lang w:eastAsia="ru-RU"/>
        </w:rPr>
        <w:t xml:space="preserve"> согласно частям 5 и 7 статьи 11  Федерального  закона   от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28.12.2013 N 426-ФЗ "О специальной оценке условий  труда"  по   истечении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срока </w:t>
      </w:r>
      <w:proofErr w:type="gramStart"/>
      <w:r w:rsidRPr="000866B9">
        <w:rPr>
          <w:rFonts w:ascii="Tahoma" w:eastAsia="Times New Roman" w:hAnsi="Tahoma" w:cs="Tahoma"/>
          <w:color w:val="272727"/>
          <w:sz w:val="21"/>
          <w:szCs w:val="21"/>
          <w:lang w:eastAsia="ru-RU"/>
        </w:rPr>
        <w:t>действия декларации  соответствия  условий  труда</w:t>
      </w:r>
      <w:proofErr w:type="gramEnd"/>
      <w:r w:rsidRPr="000866B9">
        <w:rPr>
          <w:rFonts w:ascii="Tahoma" w:eastAsia="Times New Roman" w:hAnsi="Tahoma" w:cs="Tahoma"/>
          <w:color w:val="272727"/>
          <w:sz w:val="21"/>
          <w:szCs w:val="21"/>
          <w:lang w:eastAsia="ru-RU"/>
        </w:rPr>
        <w:t>   государственным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нормативным требованиям охраны труда и в случае отсутствия в  период   ее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действия несчастных случаев на производстве с занятыми на нем работниками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(за исключением несчастного случая на производстве, произошедшего по вине</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третьих лиц) или случаев профессиональных заболеваний, причиной   которых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явилось   воздействие   на   работников   вредных   и       (или) опасных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производственных факторов, срок  действия  данной  декларации   считается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продленным</w:t>
      </w:r>
      <w:proofErr w:type="gramEnd"/>
      <w:r w:rsidRPr="000866B9">
        <w:rPr>
          <w:rFonts w:ascii="Tahoma" w:eastAsia="Times New Roman" w:hAnsi="Tahoma" w:cs="Tahoma"/>
          <w:color w:val="272727"/>
          <w:sz w:val="21"/>
          <w:szCs w:val="21"/>
          <w:lang w:eastAsia="ru-RU"/>
        </w:rPr>
        <w:t xml:space="preserve"> на следующие пять лет.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4.  Что  делать  работникам  при  их  несогласии  с     результатами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spellStart"/>
      <w:r w:rsidRPr="000866B9">
        <w:rPr>
          <w:rFonts w:ascii="Tahoma" w:eastAsia="Times New Roman" w:hAnsi="Tahoma" w:cs="Tahoma"/>
          <w:color w:val="272727"/>
          <w:sz w:val="21"/>
          <w:szCs w:val="21"/>
          <w:lang w:eastAsia="ru-RU"/>
        </w:rPr>
        <w:t>спецоценки</w:t>
      </w:r>
      <w:proofErr w:type="spellEnd"/>
      <w:r w:rsidRPr="000866B9">
        <w:rPr>
          <w:rFonts w:ascii="Tahoma" w:eastAsia="Times New Roman" w:hAnsi="Tahoma" w:cs="Tahoma"/>
          <w:color w:val="272727"/>
          <w:sz w:val="21"/>
          <w:szCs w:val="21"/>
          <w:lang w:eastAsia="ru-RU"/>
        </w:rPr>
        <w:t>?</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Ответ: В случае несогласия  работника  с  результатами   </w:t>
      </w:r>
      <w:proofErr w:type="gramStart"/>
      <w:r w:rsidRPr="000866B9">
        <w:rPr>
          <w:rFonts w:ascii="Tahoma" w:eastAsia="Times New Roman" w:hAnsi="Tahoma" w:cs="Tahoma"/>
          <w:color w:val="272727"/>
          <w:sz w:val="21"/>
          <w:szCs w:val="21"/>
          <w:lang w:eastAsia="ru-RU"/>
        </w:rPr>
        <w:t>специальной</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оценки условий труда он может обратиться в орган исполнительной власти </w:t>
      </w:r>
      <w:proofErr w:type="gramStart"/>
      <w:r w:rsidRPr="000866B9">
        <w:rPr>
          <w:rFonts w:ascii="Tahoma" w:eastAsia="Times New Roman" w:hAnsi="Tahoma" w:cs="Tahoma"/>
          <w:color w:val="272727"/>
          <w:sz w:val="21"/>
          <w:szCs w:val="21"/>
          <w:lang w:eastAsia="ru-RU"/>
        </w:rPr>
        <w:t>по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охране труда субъекта Российской  Федерации  для  проведения   экспертизы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lastRenderedPageBreak/>
        <w:t>качества специальной оценки условий труда или в Государственную инспекцию</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труда в субъекте Российской Федерации по месту  нахождения   работодателя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(часть 1  статьи  5  и  статья  26  Федерального  закона  от   28.12.2013</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N 426-ФЗ).</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5. В воздухе рабочей зоны  присутствуют  вещества,  которых    нет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Перечнях</w:t>
      </w:r>
      <w:proofErr w:type="gramEnd"/>
      <w:r w:rsidRPr="000866B9">
        <w:rPr>
          <w:rFonts w:ascii="Tahoma" w:eastAsia="Times New Roman" w:hAnsi="Tahoma" w:cs="Tahoma"/>
          <w:color w:val="272727"/>
          <w:sz w:val="21"/>
          <w:szCs w:val="21"/>
          <w:lang w:eastAsia="ru-RU"/>
        </w:rPr>
        <w:t xml:space="preserve"> веществ Приложений 2 -  7  к  Методике  проведения   специальной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оценки условий труда, утвержденной приказом Минтруда России от 24.01.2014</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N 33н, (например, окись кальция в теплоэнергетических предприятиях). Как</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проводить  оценку  по  химическому  фактору  при  отсутствии    веществ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Приложениях</w:t>
      </w:r>
      <w:proofErr w:type="gramEnd"/>
      <w:r w:rsidRPr="000866B9">
        <w:rPr>
          <w:rFonts w:ascii="Tahoma" w:eastAsia="Times New Roman" w:hAnsi="Tahoma" w:cs="Tahoma"/>
          <w:color w:val="272727"/>
          <w:sz w:val="21"/>
          <w:szCs w:val="21"/>
          <w:lang w:eastAsia="ru-RU"/>
        </w:rPr>
        <w:t xml:space="preserve"> 2 - 7 к Методике?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Приложения 2 - 7 к Методике  проведения  специальной   оценки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условий  труда  </w:t>
      </w:r>
      <w:proofErr w:type="gramStart"/>
      <w:r w:rsidRPr="000866B9">
        <w:rPr>
          <w:rFonts w:ascii="Tahoma" w:eastAsia="Times New Roman" w:hAnsi="Tahoma" w:cs="Tahoma"/>
          <w:color w:val="272727"/>
          <w:sz w:val="21"/>
          <w:szCs w:val="21"/>
          <w:lang w:eastAsia="ru-RU"/>
        </w:rPr>
        <w:t>сформированы</w:t>
      </w:r>
      <w:proofErr w:type="gramEnd"/>
      <w:r w:rsidRPr="000866B9">
        <w:rPr>
          <w:rFonts w:ascii="Tahoma" w:eastAsia="Times New Roman" w:hAnsi="Tahoma" w:cs="Tahoma"/>
          <w:color w:val="272727"/>
          <w:sz w:val="21"/>
          <w:szCs w:val="21"/>
          <w:lang w:eastAsia="ru-RU"/>
        </w:rPr>
        <w:t>  на  основе   существующих     гигиенических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нормативов (прямые ссылки) и содержат в себе наиболее часто встречающиеся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в производственных процессах химические  вещества  в  связи  с    чем, </w:t>
      </w:r>
      <w:proofErr w:type="gramStart"/>
      <w:r w:rsidRPr="000866B9">
        <w:rPr>
          <w:rFonts w:ascii="Tahoma" w:eastAsia="Times New Roman" w:hAnsi="Tahoma" w:cs="Tahoma"/>
          <w:color w:val="272727"/>
          <w:sz w:val="21"/>
          <w:szCs w:val="21"/>
          <w:lang w:eastAsia="ru-RU"/>
        </w:rPr>
        <w:t>по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существу, являются справочными. Если при проведении  специальной   оценки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условий труда выявлены химические  вещества,  не  вошедшие  </w:t>
      </w:r>
      <w:proofErr w:type="gramStart"/>
      <w:r w:rsidRPr="000866B9">
        <w:rPr>
          <w:rFonts w:ascii="Tahoma" w:eastAsia="Times New Roman" w:hAnsi="Tahoma" w:cs="Tahoma"/>
          <w:color w:val="272727"/>
          <w:sz w:val="21"/>
          <w:szCs w:val="21"/>
          <w:lang w:eastAsia="ru-RU"/>
        </w:rPr>
        <w:t>в</w:t>
      </w:r>
      <w:proofErr w:type="gramEnd"/>
      <w:r w:rsidRPr="000866B9">
        <w:rPr>
          <w:rFonts w:ascii="Tahoma" w:eastAsia="Times New Roman" w:hAnsi="Tahoma" w:cs="Tahoma"/>
          <w:color w:val="272727"/>
          <w:sz w:val="21"/>
          <w:szCs w:val="21"/>
          <w:lang w:eastAsia="ru-RU"/>
        </w:rPr>
        <w:t>   указанные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Приложения, оценка условий труда по ним должна  проводиться,  исходя   </w:t>
      </w:r>
      <w:proofErr w:type="gramStart"/>
      <w:r w:rsidRPr="000866B9">
        <w:rPr>
          <w:rFonts w:ascii="Tahoma" w:eastAsia="Times New Roman" w:hAnsi="Tahoma" w:cs="Tahoma"/>
          <w:color w:val="272727"/>
          <w:sz w:val="21"/>
          <w:szCs w:val="21"/>
          <w:lang w:eastAsia="ru-RU"/>
        </w:rPr>
        <w:t>из</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гигиенических нормативов,  а  оформление  результатов    осуществляться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соответствии</w:t>
      </w:r>
      <w:proofErr w:type="gramEnd"/>
      <w:r w:rsidRPr="000866B9">
        <w:rPr>
          <w:rFonts w:ascii="Tahoma" w:eastAsia="Times New Roman" w:hAnsi="Tahoma" w:cs="Tahoma"/>
          <w:color w:val="272727"/>
          <w:sz w:val="21"/>
          <w:szCs w:val="21"/>
          <w:lang w:eastAsia="ru-RU"/>
        </w:rPr>
        <w:t xml:space="preserve"> с Методикой проведения специальной оценки 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6. В Приложении N 18 отнесение условий труда к  классу   (подклассу)</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условий  труда  на  рабочем  месте   при   воздействии     неионизирующих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электромагнитных   излучений    оптического    диапазона       (лазерное,</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ультрафиолетовое</w:t>
      </w:r>
      <w:proofErr w:type="gramEnd"/>
      <w:r w:rsidRPr="000866B9">
        <w:rPr>
          <w:rFonts w:ascii="Tahoma" w:eastAsia="Times New Roman" w:hAnsi="Tahoma" w:cs="Tahoma"/>
          <w:color w:val="272727"/>
          <w:sz w:val="21"/>
          <w:szCs w:val="21"/>
          <w:lang w:eastAsia="ru-RU"/>
        </w:rPr>
        <w:t>) отсутствуют ссылки на документы, из которых можно взять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значение ПДУ. В этом случае проведенная оценка может быть легко оспорена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в судебном порядке. На какие документы ссылаться в протоколах измерений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оценке факторов?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Ответ: В качестве нормативных актов, содержащих ПДУ </w:t>
      </w:r>
      <w:proofErr w:type="gramStart"/>
      <w:r w:rsidRPr="000866B9">
        <w:rPr>
          <w:rFonts w:ascii="Tahoma" w:eastAsia="Times New Roman" w:hAnsi="Tahoma" w:cs="Tahoma"/>
          <w:color w:val="272727"/>
          <w:sz w:val="21"/>
          <w:szCs w:val="21"/>
          <w:lang w:eastAsia="ru-RU"/>
        </w:rPr>
        <w:t>для</w:t>
      </w:r>
      <w:proofErr w:type="gramEnd"/>
      <w:r w:rsidRPr="000866B9">
        <w:rPr>
          <w:rFonts w:ascii="Tahoma" w:eastAsia="Times New Roman" w:hAnsi="Tahoma" w:cs="Tahoma"/>
          <w:color w:val="272727"/>
          <w:sz w:val="21"/>
          <w:szCs w:val="21"/>
          <w:lang w:eastAsia="ru-RU"/>
        </w:rPr>
        <w:t xml:space="preserve"> лазерного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ультрафиолетового</w:t>
      </w:r>
      <w:proofErr w:type="gramEnd"/>
      <w:r w:rsidRPr="000866B9">
        <w:rPr>
          <w:rFonts w:ascii="Tahoma" w:eastAsia="Times New Roman" w:hAnsi="Tahoma" w:cs="Tahoma"/>
          <w:color w:val="272727"/>
          <w:sz w:val="21"/>
          <w:szCs w:val="21"/>
          <w:lang w:eastAsia="ru-RU"/>
        </w:rPr>
        <w:t xml:space="preserve"> излучений, следует использовать  "Санитарные  нормы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правила устройства и эксплуатации лазеров" (утв. Главным государственным</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санитарным врачом СССР 31 июля 1991 г. N 5804-91)  и  "Санитарные   нормы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ультрафиолетового излучения в производственных помещениях" (утв. Главным</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государственным санитарным врачом СССР 23 февраля 1988 г. N 4557-88).</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7. </w:t>
      </w:r>
      <w:proofErr w:type="gramStart"/>
      <w:r w:rsidRPr="000866B9">
        <w:rPr>
          <w:rFonts w:ascii="Tahoma" w:eastAsia="Times New Roman" w:hAnsi="Tahoma" w:cs="Tahoma"/>
          <w:color w:val="272727"/>
          <w:sz w:val="21"/>
          <w:szCs w:val="21"/>
          <w:lang w:eastAsia="ru-RU"/>
        </w:rPr>
        <w:t>В соответствии  с  Классификатором  (Приложение  N 2  к   Приказу</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 xml:space="preserve">Минтруда  России  от  24.01.14 г.  N 33н)   </w:t>
      </w:r>
      <w:proofErr w:type="spellStart"/>
      <w:r w:rsidRPr="000866B9">
        <w:rPr>
          <w:rFonts w:ascii="Tahoma" w:eastAsia="Times New Roman" w:hAnsi="Tahoma" w:cs="Tahoma"/>
          <w:color w:val="272727"/>
          <w:sz w:val="21"/>
          <w:szCs w:val="21"/>
          <w:lang w:eastAsia="ru-RU"/>
        </w:rPr>
        <w:t>виброакустические</w:t>
      </w:r>
      <w:proofErr w:type="spellEnd"/>
      <w:r w:rsidRPr="000866B9">
        <w:rPr>
          <w:rFonts w:ascii="Tahoma" w:eastAsia="Times New Roman" w:hAnsi="Tahoma" w:cs="Tahoma"/>
          <w:color w:val="272727"/>
          <w:sz w:val="21"/>
          <w:szCs w:val="21"/>
          <w:lang w:eastAsia="ru-RU"/>
        </w:rPr>
        <w:t>     факторы</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идентифицируются как вредные и (или) опасные факторы только  на   рабочих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местах</w:t>
      </w:r>
      <w:proofErr w:type="gramEnd"/>
      <w:r w:rsidRPr="000866B9">
        <w:rPr>
          <w:rFonts w:ascii="Tahoma" w:eastAsia="Times New Roman" w:hAnsi="Tahoma" w:cs="Tahoma"/>
          <w:color w:val="272727"/>
          <w:sz w:val="21"/>
          <w:szCs w:val="21"/>
          <w:lang w:eastAsia="ru-RU"/>
        </w:rPr>
        <w:t>, на  которых  имеется  технологическое  оборудование,   являющееся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источником указанных </w:t>
      </w:r>
      <w:proofErr w:type="spellStart"/>
      <w:r w:rsidRPr="000866B9">
        <w:rPr>
          <w:rFonts w:ascii="Tahoma" w:eastAsia="Times New Roman" w:hAnsi="Tahoma" w:cs="Tahoma"/>
          <w:color w:val="272727"/>
          <w:sz w:val="21"/>
          <w:szCs w:val="21"/>
          <w:lang w:eastAsia="ru-RU"/>
        </w:rPr>
        <w:t>виброакустических</w:t>
      </w:r>
      <w:proofErr w:type="spellEnd"/>
      <w:r w:rsidRPr="000866B9">
        <w:rPr>
          <w:rFonts w:ascii="Tahoma" w:eastAsia="Times New Roman" w:hAnsi="Tahoma" w:cs="Tahoma"/>
          <w:color w:val="272727"/>
          <w:sz w:val="21"/>
          <w:szCs w:val="21"/>
          <w:lang w:eastAsia="ru-RU"/>
        </w:rPr>
        <w:t xml:space="preserve"> факторов. Исключаются ли тем самым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рабочие  места  водителей  транспортных   средств,   а     соответственно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строительных  и  сельскохозяйственных  машин,  так  как,      опираясь </w:t>
      </w:r>
      <w:proofErr w:type="gramStart"/>
      <w:r w:rsidRPr="000866B9">
        <w:rPr>
          <w:rFonts w:ascii="Tahoma" w:eastAsia="Times New Roman" w:hAnsi="Tahoma" w:cs="Tahoma"/>
          <w:color w:val="272727"/>
          <w:sz w:val="21"/>
          <w:szCs w:val="21"/>
          <w:lang w:eastAsia="ru-RU"/>
        </w:rPr>
        <w:t>на</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многолетний практический опыт работы, фактические уровни шума и вибрации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на рабочих местах водителей и машинистов зачастую превышают   </w:t>
      </w:r>
      <w:proofErr w:type="gramStart"/>
      <w:r w:rsidRPr="000866B9">
        <w:rPr>
          <w:rFonts w:ascii="Tahoma" w:eastAsia="Times New Roman" w:hAnsi="Tahoma" w:cs="Tahoma"/>
          <w:color w:val="272727"/>
          <w:sz w:val="21"/>
          <w:szCs w:val="21"/>
          <w:lang w:eastAsia="ru-RU"/>
        </w:rPr>
        <w:t>нормативные</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значения?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Ответ: Оценка условий труда по </w:t>
      </w:r>
      <w:proofErr w:type="spellStart"/>
      <w:r w:rsidRPr="000866B9">
        <w:rPr>
          <w:rFonts w:ascii="Tahoma" w:eastAsia="Times New Roman" w:hAnsi="Tahoma" w:cs="Tahoma"/>
          <w:color w:val="272727"/>
          <w:sz w:val="21"/>
          <w:szCs w:val="21"/>
          <w:lang w:eastAsia="ru-RU"/>
        </w:rPr>
        <w:t>виброакустическим</w:t>
      </w:r>
      <w:proofErr w:type="spellEnd"/>
      <w:r w:rsidRPr="000866B9">
        <w:rPr>
          <w:rFonts w:ascii="Tahoma" w:eastAsia="Times New Roman" w:hAnsi="Tahoma" w:cs="Tahoma"/>
          <w:color w:val="272727"/>
          <w:sz w:val="21"/>
          <w:szCs w:val="21"/>
          <w:lang w:eastAsia="ru-RU"/>
        </w:rPr>
        <w:t xml:space="preserve"> факторам на рабочих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местах</w:t>
      </w:r>
      <w:proofErr w:type="gramEnd"/>
      <w:r w:rsidRPr="000866B9">
        <w:rPr>
          <w:rFonts w:ascii="Tahoma" w:eastAsia="Times New Roman" w:hAnsi="Tahoma" w:cs="Tahoma"/>
          <w:color w:val="272727"/>
          <w:sz w:val="21"/>
          <w:szCs w:val="21"/>
          <w:lang w:eastAsia="ru-RU"/>
        </w:rPr>
        <w:t>   водителей   автотранспортных    средств,          строительных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сельскохозяйственных машин проводится  аналогично  стационарным   рабочим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местам, на которых присутствует оборудование, являющееся источником шума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 вибрации.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Кроме того, при наличии </w:t>
      </w:r>
      <w:proofErr w:type="spellStart"/>
      <w:r w:rsidRPr="000866B9">
        <w:rPr>
          <w:rFonts w:ascii="Tahoma" w:eastAsia="Times New Roman" w:hAnsi="Tahoma" w:cs="Tahoma"/>
          <w:color w:val="272727"/>
          <w:sz w:val="21"/>
          <w:szCs w:val="21"/>
          <w:lang w:eastAsia="ru-RU"/>
        </w:rPr>
        <w:t>виброакустических</w:t>
      </w:r>
      <w:proofErr w:type="spellEnd"/>
      <w:r w:rsidRPr="000866B9">
        <w:rPr>
          <w:rFonts w:ascii="Tahoma" w:eastAsia="Times New Roman" w:hAnsi="Tahoma" w:cs="Tahoma"/>
          <w:color w:val="272727"/>
          <w:sz w:val="21"/>
          <w:szCs w:val="21"/>
          <w:lang w:eastAsia="ru-RU"/>
        </w:rPr>
        <w:t xml:space="preserve"> факторов идентификация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оценка условий труда проводится  также  в  отношении  рабочих    мест, </w:t>
      </w:r>
      <w:proofErr w:type="gramStart"/>
      <w:r w:rsidRPr="000866B9">
        <w:rPr>
          <w:rFonts w:ascii="Tahoma" w:eastAsia="Times New Roman" w:hAnsi="Tahoma" w:cs="Tahoma"/>
          <w:color w:val="272727"/>
          <w:sz w:val="21"/>
          <w:szCs w:val="21"/>
          <w:lang w:eastAsia="ru-RU"/>
        </w:rPr>
        <w:t>на</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которых</w:t>
      </w:r>
      <w:proofErr w:type="gramEnd"/>
      <w:r w:rsidRPr="000866B9">
        <w:rPr>
          <w:rFonts w:ascii="Tahoma" w:eastAsia="Times New Roman" w:hAnsi="Tahoma" w:cs="Tahoma"/>
          <w:color w:val="272727"/>
          <w:sz w:val="21"/>
          <w:szCs w:val="21"/>
          <w:lang w:eastAsia="ru-RU"/>
        </w:rPr>
        <w:t xml:space="preserve"> заняты работники, использующие  ручные  инструменты,   являющиеся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источником соответствующих факторов.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8. Исследования (испытания) и измерения фактических значений вредных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  (или)  опасных  факторов  осуществляются  испытательной   лабораторией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lastRenderedPageBreak/>
        <w:t>(центром),  экспертами  и  иными  работниками  организации,    проводящей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специальную оценку условий труда. Иные работники  организации  это   кто?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Какие к ним требования?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К иным работникам организации могут быть отнесены, например,</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сотрудники  организации,   не   являющиеся   экспертами,       но имеющие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квалификацию, позволяющую им провести необходимые испытания (измерения).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9. В переходный период экспертом  назначают  работника   </w:t>
      </w:r>
      <w:proofErr w:type="gramStart"/>
      <w:r w:rsidRPr="000866B9">
        <w:rPr>
          <w:rFonts w:ascii="Tahoma" w:eastAsia="Times New Roman" w:hAnsi="Tahoma" w:cs="Tahoma"/>
          <w:color w:val="272727"/>
          <w:sz w:val="21"/>
          <w:szCs w:val="21"/>
          <w:lang w:eastAsia="ru-RU"/>
        </w:rPr>
        <w:t>аттестующей</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организации, имеющего стаж работы 3 года. При этом во многих организациях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отсутствуют врачи с указанным  периодом  стажа.  </w:t>
      </w:r>
      <w:proofErr w:type="gramStart"/>
      <w:r w:rsidRPr="000866B9">
        <w:rPr>
          <w:rFonts w:ascii="Tahoma" w:eastAsia="Times New Roman" w:hAnsi="Tahoma" w:cs="Tahoma"/>
          <w:color w:val="272727"/>
          <w:sz w:val="21"/>
          <w:szCs w:val="21"/>
          <w:lang w:eastAsia="ru-RU"/>
        </w:rPr>
        <w:t>Возможно</w:t>
      </w:r>
      <w:proofErr w:type="gramEnd"/>
      <w:r w:rsidRPr="000866B9">
        <w:rPr>
          <w:rFonts w:ascii="Tahoma" w:eastAsia="Times New Roman" w:hAnsi="Tahoma" w:cs="Tahoma"/>
          <w:color w:val="272727"/>
          <w:sz w:val="21"/>
          <w:szCs w:val="21"/>
          <w:lang w:eastAsia="ru-RU"/>
        </w:rPr>
        <w:t>  ли   назначать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экспертом врача без стажа работы в области аттестации рабочих мест?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Согласно статье 27 Федерального закона N 426-ФЗ организации,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аккредитованные в порядке, действовавшем до дня вступления в силу данного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Федерального закона,  в  качестве  организаций,  оказывающих    услуги </w:t>
      </w:r>
      <w:proofErr w:type="gramStart"/>
      <w:r w:rsidRPr="000866B9">
        <w:rPr>
          <w:rFonts w:ascii="Tahoma" w:eastAsia="Times New Roman" w:hAnsi="Tahoma" w:cs="Tahoma"/>
          <w:color w:val="272727"/>
          <w:sz w:val="21"/>
          <w:szCs w:val="21"/>
          <w:lang w:eastAsia="ru-RU"/>
        </w:rPr>
        <w:t>по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аттестации рабочих мест по условиям труда, вправе проводить   </w:t>
      </w:r>
      <w:proofErr w:type="gramStart"/>
      <w:r w:rsidRPr="000866B9">
        <w:rPr>
          <w:rFonts w:ascii="Tahoma" w:eastAsia="Times New Roman" w:hAnsi="Tahoma" w:cs="Tahoma"/>
          <w:color w:val="272727"/>
          <w:sz w:val="21"/>
          <w:szCs w:val="21"/>
          <w:lang w:eastAsia="ru-RU"/>
        </w:rPr>
        <w:t>специальную</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оценку условий труда до  истечения  срока  </w:t>
      </w:r>
      <w:proofErr w:type="gramStart"/>
      <w:r w:rsidRPr="000866B9">
        <w:rPr>
          <w:rFonts w:ascii="Tahoma" w:eastAsia="Times New Roman" w:hAnsi="Tahoma" w:cs="Tahoma"/>
          <w:color w:val="272727"/>
          <w:sz w:val="21"/>
          <w:szCs w:val="21"/>
          <w:lang w:eastAsia="ru-RU"/>
        </w:rPr>
        <w:t>действия</w:t>
      </w:r>
      <w:proofErr w:type="gramEnd"/>
      <w:r w:rsidRPr="000866B9">
        <w:rPr>
          <w:rFonts w:ascii="Tahoma" w:eastAsia="Times New Roman" w:hAnsi="Tahoma" w:cs="Tahoma"/>
          <w:color w:val="272727"/>
          <w:sz w:val="21"/>
          <w:szCs w:val="21"/>
          <w:lang w:eastAsia="ru-RU"/>
        </w:rPr>
        <w:t>  имеющихся  на  день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вступления в силу настоящего Федерального закона аттестатов аккредитации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испытательных лабораторий (центров) этих организаций, но не позднее   чем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до 31 декабря 2018 года.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При этом в переходный период обязанности экспертов вправе выполнять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лица, работающие в этих организациях по трудовому договору и допущенные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порядке</w:t>
      </w:r>
      <w:proofErr w:type="gramEnd"/>
      <w:r w:rsidRPr="000866B9">
        <w:rPr>
          <w:rFonts w:ascii="Tahoma" w:eastAsia="Times New Roman" w:hAnsi="Tahoma" w:cs="Tahoma"/>
          <w:color w:val="272727"/>
          <w:sz w:val="21"/>
          <w:szCs w:val="21"/>
          <w:lang w:eastAsia="ru-RU"/>
        </w:rPr>
        <w:t>,  установленном  законодательством   Российской       Федерации 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техническом  </w:t>
      </w:r>
      <w:proofErr w:type="gramStart"/>
      <w:r w:rsidRPr="000866B9">
        <w:rPr>
          <w:rFonts w:ascii="Tahoma" w:eastAsia="Times New Roman" w:hAnsi="Tahoma" w:cs="Tahoma"/>
          <w:color w:val="272727"/>
          <w:sz w:val="21"/>
          <w:szCs w:val="21"/>
          <w:lang w:eastAsia="ru-RU"/>
        </w:rPr>
        <w:t>регулировании</w:t>
      </w:r>
      <w:proofErr w:type="gramEnd"/>
      <w:r w:rsidRPr="000866B9">
        <w:rPr>
          <w:rFonts w:ascii="Tahoma" w:eastAsia="Times New Roman" w:hAnsi="Tahoma" w:cs="Tahoma"/>
          <w:color w:val="272727"/>
          <w:sz w:val="21"/>
          <w:szCs w:val="21"/>
          <w:lang w:eastAsia="ru-RU"/>
        </w:rPr>
        <w:t>,  к  работе  в  испытательных     лабораториях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w:t>
      </w:r>
      <w:proofErr w:type="gramStart"/>
      <w:r w:rsidRPr="000866B9">
        <w:rPr>
          <w:rFonts w:ascii="Tahoma" w:eastAsia="Times New Roman" w:hAnsi="Tahoma" w:cs="Tahoma"/>
          <w:color w:val="272727"/>
          <w:sz w:val="21"/>
          <w:szCs w:val="21"/>
          <w:lang w:eastAsia="ru-RU"/>
        </w:rPr>
        <w:t>центрах</w:t>
      </w:r>
      <w:proofErr w:type="gramEnd"/>
      <w:r w:rsidRPr="000866B9">
        <w:rPr>
          <w:rFonts w:ascii="Tahoma" w:eastAsia="Times New Roman" w:hAnsi="Tahoma" w:cs="Tahoma"/>
          <w:color w:val="272727"/>
          <w:sz w:val="21"/>
          <w:szCs w:val="21"/>
          <w:lang w:eastAsia="ru-RU"/>
        </w:rPr>
        <w:t>), по состоянию на день вступления в силу  данного   Федерального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закона.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10.  Можно  ли  при  проведении  </w:t>
      </w:r>
      <w:proofErr w:type="spellStart"/>
      <w:r w:rsidRPr="000866B9">
        <w:rPr>
          <w:rFonts w:ascii="Tahoma" w:eastAsia="Times New Roman" w:hAnsi="Tahoma" w:cs="Tahoma"/>
          <w:color w:val="272727"/>
          <w:sz w:val="21"/>
          <w:szCs w:val="21"/>
          <w:lang w:eastAsia="ru-RU"/>
        </w:rPr>
        <w:t>спецоценки</w:t>
      </w:r>
      <w:proofErr w:type="spellEnd"/>
      <w:r w:rsidRPr="000866B9">
        <w:rPr>
          <w:rFonts w:ascii="Tahoma" w:eastAsia="Times New Roman" w:hAnsi="Tahoma" w:cs="Tahoma"/>
          <w:color w:val="272727"/>
          <w:sz w:val="21"/>
          <w:szCs w:val="21"/>
          <w:lang w:eastAsia="ru-RU"/>
        </w:rPr>
        <w:t>  использовать   средства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измерения, которые находятся в аренде?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Требования к  испытательной  лаборатории  (центру)  в   части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проведения исследований (испытаний) и измерений вредных и (или)   опасных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факторов производственной среды и трудового процесса изложены в части   3</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статьи 13 Федерального закона  от  28.12.2013  N 426-ФЗ  "</w:t>
      </w:r>
      <w:proofErr w:type="gramStart"/>
      <w:r w:rsidRPr="000866B9">
        <w:rPr>
          <w:rFonts w:ascii="Tahoma" w:eastAsia="Times New Roman" w:hAnsi="Tahoma" w:cs="Tahoma"/>
          <w:color w:val="272727"/>
          <w:sz w:val="21"/>
          <w:szCs w:val="21"/>
          <w:lang w:eastAsia="ru-RU"/>
        </w:rPr>
        <w:t>О</w:t>
      </w:r>
      <w:proofErr w:type="gramEnd"/>
      <w:r w:rsidRPr="000866B9">
        <w:rPr>
          <w:rFonts w:ascii="Tahoma" w:eastAsia="Times New Roman" w:hAnsi="Tahoma" w:cs="Tahoma"/>
          <w:color w:val="272727"/>
          <w:sz w:val="21"/>
          <w:szCs w:val="21"/>
          <w:lang w:eastAsia="ru-RU"/>
        </w:rPr>
        <w:t>   специальной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оценке условий труда", в </w:t>
      </w:r>
      <w:proofErr w:type="gramStart"/>
      <w:r w:rsidRPr="000866B9">
        <w:rPr>
          <w:rFonts w:ascii="Tahoma" w:eastAsia="Times New Roman" w:hAnsi="Tahoma" w:cs="Tahoma"/>
          <w:color w:val="272727"/>
          <w:sz w:val="21"/>
          <w:szCs w:val="21"/>
          <w:lang w:eastAsia="ru-RU"/>
        </w:rPr>
        <w:t>связи</w:t>
      </w:r>
      <w:proofErr w:type="gramEnd"/>
      <w:r w:rsidRPr="000866B9">
        <w:rPr>
          <w:rFonts w:ascii="Tahoma" w:eastAsia="Times New Roman" w:hAnsi="Tahoma" w:cs="Tahoma"/>
          <w:color w:val="272727"/>
          <w:sz w:val="21"/>
          <w:szCs w:val="21"/>
          <w:lang w:eastAsia="ru-RU"/>
        </w:rPr>
        <w:t xml:space="preserve"> с чем указанная лаборатория  должна   быть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аккредитована</w:t>
      </w:r>
      <w:proofErr w:type="gramEnd"/>
      <w:r w:rsidRPr="000866B9">
        <w:rPr>
          <w:rFonts w:ascii="Tahoma" w:eastAsia="Times New Roman" w:hAnsi="Tahoma" w:cs="Tahoma"/>
          <w:color w:val="272727"/>
          <w:sz w:val="21"/>
          <w:szCs w:val="21"/>
          <w:lang w:eastAsia="ru-RU"/>
        </w:rPr>
        <w:t>   на   проведение   указанных   измерений     и    обладать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соответствующей приборной базой для их проведения.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При этом</w:t>
      </w:r>
      <w:proofErr w:type="gramStart"/>
      <w:r w:rsidRPr="000866B9">
        <w:rPr>
          <w:rFonts w:ascii="Tahoma" w:eastAsia="Times New Roman" w:hAnsi="Tahoma" w:cs="Tahoma"/>
          <w:color w:val="272727"/>
          <w:sz w:val="21"/>
          <w:szCs w:val="21"/>
          <w:lang w:eastAsia="ru-RU"/>
        </w:rPr>
        <w:t>,</w:t>
      </w:r>
      <w:proofErr w:type="gramEnd"/>
      <w:r w:rsidRPr="000866B9">
        <w:rPr>
          <w:rFonts w:ascii="Tahoma" w:eastAsia="Times New Roman" w:hAnsi="Tahoma" w:cs="Tahoma"/>
          <w:color w:val="272727"/>
          <w:sz w:val="21"/>
          <w:szCs w:val="21"/>
          <w:lang w:eastAsia="ru-RU"/>
        </w:rPr>
        <w:t xml:space="preserve"> согласно части 2 статьи 19 данного  Федерального   закона,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организация,  проводящая  специальную  оценку  условий  труда,     вправе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проводить исследования (испытания) и измерения энергетической экспозиции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лазерного   излучения,   мощности   </w:t>
      </w:r>
      <w:proofErr w:type="spellStart"/>
      <w:r w:rsidRPr="000866B9">
        <w:rPr>
          <w:rFonts w:ascii="Tahoma" w:eastAsia="Times New Roman" w:hAnsi="Tahoma" w:cs="Tahoma"/>
          <w:color w:val="272727"/>
          <w:sz w:val="21"/>
          <w:szCs w:val="21"/>
          <w:lang w:eastAsia="ru-RU"/>
        </w:rPr>
        <w:t>амбиентного</w:t>
      </w:r>
      <w:proofErr w:type="spellEnd"/>
      <w:r w:rsidRPr="000866B9">
        <w:rPr>
          <w:rFonts w:ascii="Tahoma" w:eastAsia="Times New Roman" w:hAnsi="Tahoma" w:cs="Tahoma"/>
          <w:color w:val="272727"/>
          <w:sz w:val="21"/>
          <w:szCs w:val="21"/>
          <w:lang w:eastAsia="ru-RU"/>
        </w:rPr>
        <w:t>          эквивалента дозы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гамма-излучения, рентгеновского и нейтронного излучений,   радиоактивного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загрязнения  производственных  помещений,  элементов    производственного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оборудования, средств индивидуальной защиты и кожных покровов работников;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биологических    факторов    самостоятельно    или        привлечь     </w:t>
      </w:r>
      <w:proofErr w:type="gramStart"/>
      <w:r w:rsidRPr="000866B9">
        <w:rPr>
          <w:rFonts w:ascii="Tahoma" w:eastAsia="Times New Roman" w:hAnsi="Tahoma" w:cs="Tahoma"/>
          <w:color w:val="272727"/>
          <w:sz w:val="21"/>
          <w:szCs w:val="21"/>
          <w:lang w:eastAsia="ru-RU"/>
        </w:rPr>
        <w:t>по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гражданско-правовому договору для проведения исследований (испытаний)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измерений   данных   факторов   испытательные   лаборатории     (центры),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аккредитованные национальным органом по аккредитации  в  соответствии  </w:t>
      </w:r>
      <w:proofErr w:type="gramStart"/>
      <w:r w:rsidRPr="000866B9">
        <w:rPr>
          <w:rFonts w:ascii="Tahoma" w:eastAsia="Times New Roman" w:hAnsi="Tahoma" w:cs="Tahoma"/>
          <w:color w:val="272727"/>
          <w:sz w:val="21"/>
          <w:szCs w:val="21"/>
          <w:lang w:eastAsia="ru-RU"/>
        </w:rPr>
        <w:t>с</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законодательством Российской Федерации об  аккредитации  </w:t>
      </w:r>
      <w:proofErr w:type="gramStart"/>
      <w:r w:rsidRPr="000866B9">
        <w:rPr>
          <w:rFonts w:ascii="Tahoma" w:eastAsia="Times New Roman" w:hAnsi="Tahoma" w:cs="Tahoma"/>
          <w:color w:val="272727"/>
          <w:sz w:val="21"/>
          <w:szCs w:val="21"/>
          <w:lang w:eastAsia="ru-RU"/>
        </w:rPr>
        <w:t>в</w:t>
      </w:r>
      <w:proofErr w:type="gramEnd"/>
      <w:r w:rsidRPr="000866B9">
        <w:rPr>
          <w:rFonts w:ascii="Tahoma" w:eastAsia="Times New Roman" w:hAnsi="Tahoma" w:cs="Tahoma"/>
          <w:color w:val="272727"/>
          <w:sz w:val="21"/>
          <w:szCs w:val="21"/>
          <w:lang w:eastAsia="ru-RU"/>
        </w:rPr>
        <w:t>   национальной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системе аккредитации.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Кроме того, вопрос об использовании  арендуемых  средств   измерений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необходимо  решать  с  учетом  законодательства   об       аккредитации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национальной    системе    аккредитации,    нормативных       документов,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устанавливающих</w:t>
      </w:r>
      <w:proofErr w:type="gramEnd"/>
      <w:r w:rsidRPr="000866B9">
        <w:rPr>
          <w:rFonts w:ascii="Tahoma" w:eastAsia="Times New Roman" w:hAnsi="Tahoma" w:cs="Tahoma"/>
          <w:color w:val="272727"/>
          <w:sz w:val="21"/>
          <w:szCs w:val="21"/>
          <w:lang w:eastAsia="ru-RU"/>
        </w:rPr>
        <w:t xml:space="preserve"> требования к  испытательным  лабораториям    (центрам), 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также  руководства  по  качеству  испытательной  лаборатории    (центра).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Необходимо обратить внимание на  то,  что  при  проведении   исследований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(измерений) применяются только те методики (методы)  измерений,   которые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указаны  в  области  аккредитации  испытательной  лаборатории    (центра)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организации, проводящей специальную оценку 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lastRenderedPageBreak/>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11. В связи с новыми требованиями к аккредитованным лабораториям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состав лаборатории должен входить врач по общей гигиене труда или врач </w:t>
      </w:r>
      <w:proofErr w:type="gramStart"/>
      <w:r w:rsidRPr="000866B9">
        <w:rPr>
          <w:rFonts w:ascii="Tahoma" w:eastAsia="Times New Roman" w:hAnsi="Tahoma" w:cs="Tahoma"/>
          <w:color w:val="272727"/>
          <w:sz w:val="21"/>
          <w:szCs w:val="21"/>
          <w:lang w:eastAsia="ru-RU"/>
        </w:rPr>
        <w:t>по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санитарно-гигиеническим исследованием. Должен ли врач иметь трудовой стаж</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 АРМ или в исследовательских лабораториях как у остальных экспертов?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Согласно части 3 статьи 20 Федерального закона N 426-ФЗ лица,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претендующие на получение сертификата эксперта,  должны   соответствовать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следующим требованиям: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1) наличие высшего образования;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2) наличие дополнительного профессионального образования, содержание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дополнительной  профессиональной  </w:t>
      </w:r>
      <w:proofErr w:type="gramStart"/>
      <w:r w:rsidRPr="000866B9">
        <w:rPr>
          <w:rFonts w:ascii="Tahoma" w:eastAsia="Times New Roman" w:hAnsi="Tahoma" w:cs="Tahoma"/>
          <w:color w:val="272727"/>
          <w:sz w:val="21"/>
          <w:szCs w:val="21"/>
          <w:lang w:eastAsia="ru-RU"/>
        </w:rPr>
        <w:t>программы</w:t>
      </w:r>
      <w:proofErr w:type="gramEnd"/>
      <w:r w:rsidRPr="000866B9">
        <w:rPr>
          <w:rFonts w:ascii="Tahoma" w:eastAsia="Times New Roman" w:hAnsi="Tahoma" w:cs="Tahoma"/>
          <w:color w:val="272727"/>
          <w:sz w:val="21"/>
          <w:szCs w:val="21"/>
          <w:lang w:eastAsia="ru-RU"/>
        </w:rPr>
        <w:t>  которого     предусматривает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изучение вопросов оценки условий труда в объеме не менее  чем   семьдесят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два часа;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3) наличие опыта практической работы в области оценки 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(например, аттестации рабочих мест по условиям труда) не менее трех лет.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Данные требования едины для всех  экспертов,  в  том  числе    и </w:t>
      </w:r>
      <w:proofErr w:type="gramStart"/>
      <w:r w:rsidRPr="000866B9">
        <w:rPr>
          <w:rFonts w:ascii="Tahoma" w:eastAsia="Times New Roman" w:hAnsi="Tahoma" w:cs="Tahoma"/>
          <w:color w:val="272727"/>
          <w:sz w:val="21"/>
          <w:szCs w:val="21"/>
          <w:lang w:eastAsia="ru-RU"/>
        </w:rPr>
        <w:t>для</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врачей-гигиенистов.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12. В нашей организации в 2013 году  проведена  аттестация   рабочих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мест по условиям труда, по результатам </w:t>
      </w:r>
      <w:proofErr w:type="gramStart"/>
      <w:r w:rsidRPr="000866B9">
        <w:rPr>
          <w:rFonts w:ascii="Tahoma" w:eastAsia="Times New Roman" w:hAnsi="Tahoma" w:cs="Tahoma"/>
          <w:color w:val="272727"/>
          <w:sz w:val="21"/>
          <w:szCs w:val="21"/>
          <w:lang w:eastAsia="ru-RU"/>
        </w:rPr>
        <w:t>которой</w:t>
      </w:r>
      <w:proofErr w:type="gramEnd"/>
      <w:r w:rsidRPr="000866B9">
        <w:rPr>
          <w:rFonts w:ascii="Tahoma" w:eastAsia="Times New Roman" w:hAnsi="Tahoma" w:cs="Tahoma"/>
          <w:color w:val="272727"/>
          <w:sz w:val="21"/>
          <w:szCs w:val="21"/>
          <w:lang w:eastAsia="ru-RU"/>
        </w:rPr>
        <w:t>  работникам,  занятым   во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вредных  условиях  труда,  назначены  компенсации  в       соответствии </w:t>
      </w:r>
      <w:proofErr w:type="gramStart"/>
      <w:r w:rsidRPr="000866B9">
        <w:rPr>
          <w:rFonts w:ascii="Tahoma" w:eastAsia="Times New Roman" w:hAnsi="Tahoma" w:cs="Tahoma"/>
          <w:color w:val="272727"/>
          <w:sz w:val="21"/>
          <w:szCs w:val="21"/>
          <w:lang w:eastAsia="ru-RU"/>
        </w:rPr>
        <w:t>с</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постановлением Правительства Российской Федерации от  20.11.2008   N 870.</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Можем ли мы  сейчас  установить  гарантии  и  компенсации    работникам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соответствии</w:t>
      </w:r>
      <w:proofErr w:type="gramEnd"/>
      <w:r w:rsidRPr="000866B9">
        <w:rPr>
          <w:rFonts w:ascii="Tahoma" w:eastAsia="Times New Roman" w:hAnsi="Tahoma" w:cs="Tahoma"/>
          <w:color w:val="272727"/>
          <w:sz w:val="21"/>
          <w:szCs w:val="21"/>
          <w:lang w:eastAsia="ru-RU"/>
        </w:rPr>
        <w:t xml:space="preserve"> с действующей редакцией Трудового кодекса?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Федеральным  законом  от  28.12.2013  N 421-ФЗ  "О   внесении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изменений в отдельные законодательные акты Российской Федерации в связи </w:t>
      </w:r>
      <w:proofErr w:type="gramStart"/>
      <w:r w:rsidRPr="000866B9">
        <w:rPr>
          <w:rFonts w:ascii="Tahoma" w:eastAsia="Times New Roman" w:hAnsi="Tahoma" w:cs="Tahoma"/>
          <w:color w:val="272727"/>
          <w:sz w:val="21"/>
          <w:szCs w:val="21"/>
          <w:lang w:eastAsia="ru-RU"/>
        </w:rPr>
        <w:t>с</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принятием Федерального закона "О специальной оценке условий труда" (далее</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 Федеральный закон N 421-ФЗ), вступившим в силу с 01.01.2014, в Трудовой</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кодекс  Российской   Федерации   внесены   изменения,     устанавливающие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дифференцированный  подход  к  определению  вида  и  объема    гарантий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компенсаций, предоставляемых работникам, занятым на работах  с   </w:t>
      </w:r>
      <w:proofErr w:type="gramStart"/>
      <w:r w:rsidRPr="000866B9">
        <w:rPr>
          <w:rFonts w:ascii="Tahoma" w:eastAsia="Times New Roman" w:hAnsi="Tahoma" w:cs="Tahoma"/>
          <w:color w:val="272727"/>
          <w:sz w:val="21"/>
          <w:szCs w:val="21"/>
          <w:lang w:eastAsia="ru-RU"/>
        </w:rPr>
        <w:t>вредными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или опасными условиями труда (статьи 92, 117, 147 Трудового кодекса).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При этом отнесение условий труда на рабочих местах  к  </w:t>
      </w:r>
      <w:proofErr w:type="gramStart"/>
      <w:r w:rsidRPr="000866B9">
        <w:rPr>
          <w:rFonts w:ascii="Tahoma" w:eastAsia="Times New Roman" w:hAnsi="Tahoma" w:cs="Tahoma"/>
          <w:color w:val="272727"/>
          <w:sz w:val="21"/>
          <w:szCs w:val="21"/>
          <w:lang w:eastAsia="ru-RU"/>
        </w:rPr>
        <w:t>вредным</w:t>
      </w:r>
      <w:proofErr w:type="gramEnd"/>
      <w:r w:rsidRPr="000866B9">
        <w:rPr>
          <w:rFonts w:ascii="Tahoma" w:eastAsia="Times New Roman" w:hAnsi="Tahoma" w:cs="Tahoma"/>
          <w:color w:val="272727"/>
          <w:sz w:val="21"/>
          <w:szCs w:val="21"/>
          <w:lang w:eastAsia="ru-RU"/>
        </w:rPr>
        <w:t>   или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опасным   условиям   труда   в   целях,          предусмотренных трудовым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законодательством,  с  01.01.2014  должно  осуществляться  на   основании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результатов  специальной  оценки  условий  труда   в       соответствии </w:t>
      </w:r>
      <w:proofErr w:type="gramStart"/>
      <w:r w:rsidRPr="000866B9">
        <w:rPr>
          <w:rFonts w:ascii="Tahoma" w:eastAsia="Times New Roman" w:hAnsi="Tahoma" w:cs="Tahoma"/>
          <w:color w:val="272727"/>
          <w:sz w:val="21"/>
          <w:szCs w:val="21"/>
          <w:lang w:eastAsia="ru-RU"/>
        </w:rPr>
        <w:t>с</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требованиями Федерального закона от 28.12.2013 N 426-ФЗ  "О   </w:t>
      </w:r>
      <w:proofErr w:type="gramStart"/>
      <w:r w:rsidRPr="000866B9">
        <w:rPr>
          <w:rFonts w:ascii="Tahoma" w:eastAsia="Times New Roman" w:hAnsi="Tahoma" w:cs="Tahoma"/>
          <w:color w:val="272727"/>
          <w:sz w:val="21"/>
          <w:szCs w:val="21"/>
          <w:lang w:eastAsia="ru-RU"/>
        </w:rPr>
        <w:t>специальной</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оценке условий труда" (далее - Федеральный закон N 426-ФЗ).</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До вступления  в  силу  федеральных  законов  N 426-ФЗ  и   N 421-ФЗ</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гарантии и компенсации предоставлялись работникам, занятым на работах   </w:t>
      </w:r>
      <w:proofErr w:type="gramStart"/>
      <w:r w:rsidRPr="000866B9">
        <w:rPr>
          <w:rFonts w:ascii="Tahoma" w:eastAsia="Times New Roman" w:hAnsi="Tahoma" w:cs="Tahoma"/>
          <w:color w:val="272727"/>
          <w:sz w:val="21"/>
          <w:szCs w:val="21"/>
          <w:lang w:eastAsia="ru-RU"/>
        </w:rPr>
        <w:t>с</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вредными и (или) опасными  условиями  труда,  на  основании   результатов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аттестации рабочих мест в соответствии  с  постановлением   Правительства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Российской Федерации  от  20.11.2008  N 870  (признано  утратившим  силу</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постановлением Правительства Российской Федерации от 30.07.2014 N 726).</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При этом переходными  положениями  статьи  15  Федерального   закона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N 421-ФЗ предусмотрено,  что  при  реализации  в  отношении   работников,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занятых  на  работах  с  вредными  и  (или)  опасными    условиями труда,</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компенсационных мер, направленных на ослабление негативного   воздействия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на их здоровье вредных и (или) опасных факторов производственной среды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трудового  процесса  (сокращенная  продолжительность  рабочего   времени,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ежегодный дополнительный оплачиваемый отпуск либо денежная компенсация </w:t>
      </w:r>
      <w:proofErr w:type="gramStart"/>
      <w:r w:rsidRPr="000866B9">
        <w:rPr>
          <w:rFonts w:ascii="Tahoma" w:eastAsia="Times New Roman" w:hAnsi="Tahoma" w:cs="Tahoma"/>
          <w:color w:val="272727"/>
          <w:sz w:val="21"/>
          <w:szCs w:val="21"/>
          <w:lang w:eastAsia="ru-RU"/>
        </w:rPr>
        <w:t>за</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них, а также повышенная оплата труда), порядок и  условия   осуществления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таких мер не могут быть ухудшены,  а  размеры  снижены  по    сравнению </w:t>
      </w:r>
      <w:proofErr w:type="gramStart"/>
      <w:r w:rsidRPr="000866B9">
        <w:rPr>
          <w:rFonts w:ascii="Tahoma" w:eastAsia="Times New Roman" w:hAnsi="Tahoma" w:cs="Tahoma"/>
          <w:color w:val="272727"/>
          <w:sz w:val="21"/>
          <w:szCs w:val="21"/>
          <w:lang w:eastAsia="ru-RU"/>
        </w:rPr>
        <w:t>с</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порядком, условиями  и  размерами  фактически  </w:t>
      </w:r>
      <w:proofErr w:type="gramStart"/>
      <w:r w:rsidRPr="000866B9">
        <w:rPr>
          <w:rFonts w:ascii="Tahoma" w:eastAsia="Times New Roman" w:hAnsi="Tahoma" w:cs="Tahoma"/>
          <w:color w:val="272727"/>
          <w:sz w:val="21"/>
          <w:szCs w:val="21"/>
          <w:lang w:eastAsia="ru-RU"/>
        </w:rPr>
        <w:t>реализуемых</w:t>
      </w:r>
      <w:proofErr w:type="gramEnd"/>
      <w:r w:rsidRPr="000866B9">
        <w:rPr>
          <w:rFonts w:ascii="Tahoma" w:eastAsia="Times New Roman" w:hAnsi="Tahoma" w:cs="Tahoma"/>
          <w:color w:val="272727"/>
          <w:sz w:val="21"/>
          <w:szCs w:val="21"/>
          <w:lang w:eastAsia="ru-RU"/>
        </w:rPr>
        <w:t>  в   отношении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указанных работников компенсационных мер по состоянию на день вступления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в  силу   Федерального   закона   N 421-ФЗ   при   условии   сохранения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соответствующих условий труда на рабочем месте, явившихся основанием </w:t>
      </w:r>
      <w:proofErr w:type="gramStart"/>
      <w:r w:rsidRPr="000866B9">
        <w:rPr>
          <w:rFonts w:ascii="Tahoma" w:eastAsia="Times New Roman" w:hAnsi="Tahoma" w:cs="Tahoma"/>
          <w:color w:val="272727"/>
          <w:sz w:val="21"/>
          <w:szCs w:val="21"/>
          <w:lang w:eastAsia="ru-RU"/>
        </w:rPr>
        <w:t>для</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lastRenderedPageBreak/>
        <w:t>назначения реализуемых компенсационных мер.</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Таким образом, к моменту  вступления  в  силу  Федерального   закона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N 421-ФЗ  виды   и   достигнутые   размеры   предоставляемых   гарантий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(компенсаций) работникам,  на  рабочих  местах  которых  по   результатам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проведенной до 31.12.2013 аттестации  рабочих  мест  по  условиям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установлены вредные  (опасные)  условия  труда,  должны    сохраняться </w:t>
      </w:r>
      <w:proofErr w:type="gramStart"/>
      <w:r w:rsidRPr="000866B9">
        <w:rPr>
          <w:rFonts w:ascii="Tahoma" w:eastAsia="Times New Roman" w:hAnsi="Tahoma" w:cs="Tahoma"/>
          <w:color w:val="272727"/>
          <w:sz w:val="21"/>
          <w:szCs w:val="21"/>
          <w:lang w:eastAsia="ru-RU"/>
        </w:rPr>
        <w:t>до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улучшения  условий  труда  на  данных  рабочих  местах,   подтвержденного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результатами проведения специальной оценки 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В соответствии со статьей 27 Федерального закона N 426-ФЗ результаты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ранее проведенной работодателями аттестации  рабочих  мест  по   условиям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труда действуют в течение пяти лет со дня завершения данной   аттестации,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за исключением случаев, требующих в соответствии с частью  1  статьи   17</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Федерального закона N 426-ФЗ проведения внеплановой  специальной   оценки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Пересмотр предоставляемых компенсаций работникам, занятым на работах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 вредными и (или) опасными условиями  труда,  </w:t>
      </w:r>
      <w:proofErr w:type="gramStart"/>
      <w:r w:rsidRPr="000866B9">
        <w:rPr>
          <w:rFonts w:ascii="Tahoma" w:eastAsia="Times New Roman" w:hAnsi="Tahoma" w:cs="Tahoma"/>
          <w:color w:val="272727"/>
          <w:sz w:val="21"/>
          <w:szCs w:val="21"/>
          <w:lang w:eastAsia="ru-RU"/>
        </w:rPr>
        <w:t>возможен</w:t>
      </w:r>
      <w:proofErr w:type="gramEnd"/>
      <w:r w:rsidRPr="000866B9">
        <w:rPr>
          <w:rFonts w:ascii="Tahoma" w:eastAsia="Times New Roman" w:hAnsi="Tahoma" w:cs="Tahoma"/>
          <w:color w:val="272727"/>
          <w:sz w:val="21"/>
          <w:szCs w:val="21"/>
          <w:lang w:eastAsia="ru-RU"/>
        </w:rPr>
        <w:t>  по   результатам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специальной оценки условий труда,  при  этом  улучшением  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считается уменьшение  итогового  класса  (подкласса)  условий    труда </w:t>
      </w:r>
      <w:proofErr w:type="gramStart"/>
      <w:r w:rsidRPr="000866B9">
        <w:rPr>
          <w:rFonts w:ascii="Tahoma" w:eastAsia="Times New Roman" w:hAnsi="Tahoma" w:cs="Tahoma"/>
          <w:color w:val="272727"/>
          <w:sz w:val="21"/>
          <w:szCs w:val="21"/>
          <w:lang w:eastAsia="ru-RU"/>
        </w:rPr>
        <w:t>на</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рабочем</w:t>
      </w:r>
      <w:proofErr w:type="gramEnd"/>
      <w:r w:rsidRPr="000866B9">
        <w:rPr>
          <w:rFonts w:ascii="Tahoma" w:eastAsia="Times New Roman" w:hAnsi="Tahoma" w:cs="Tahoma"/>
          <w:color w:val="272727"/>
          <w:sz w:val="21"/>
          <w:szCs w:val="21"/>
          <w:lang w:eastAsia="ru-RU"/>
        </w:rPr>
        <w:t xml:space="preserve"> месте.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Предоставление компенсаций работникам, принятым на  работу  в   2014</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году,  осуществляется  в  соответствии  с  законодательством   </w:t>
      </w:r>
      <w:proofErr w:type="gramStart"/>
      <w:r w:rsidRPr="000866B9">
        <w:rPr>
          <w:rFonts w:ascii="Tahoma" w:eastAsia="Times New Roman" w:hAnsi="Tahoma" w:cs="Tahoma"/>
          <w:color w:val="272727"/>
          <w:sz w:val="21"/>
          <w:szCs w:val="21"/>
          <w:lang w:eastAsia="ru-RU"/>
        </w:rPr>
        <w:t>Российской</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Федерации, </w:t>
      </w:r>
      <w:proofErr w:type="gramStart"/>
      <w:r w:rsidRPr="000866B9">
        <w:rPr>
          <w:rFonts w:ascii="Tahoma" w:eastAsia="Times New Roman" w:hAnsi="Tahoma" w:cs="Tahoma"/>
          <w:color w:val="272727"/>
          <w:sz w:val="21"/>
          <w:szCs w:val="21"/>
          <w:lang w:eastAsia="ru-RU"/>
        </w:rPr>
        <w:t>действующим</w:t>
      </w:r>
      <w:proofErr w:type="gramEnd"/>
      <w:r w:rsidRPr="000866B9">
        <w:rPr>
          <w:rFonts w:ascii="Tahoma" w:eastAsia="Times New Roman" w:hAnsi="Tahoma" w:cs="Tahoma"/>
          <w:color w:val="272727"/>
          <w:sz w:val="21"/>
          <w:szCs w:val="21"/>
          <w:lang w:eastAsia="ru-RU"/>
        </w:rPr>
        <w:t xml:space="preserve"> с 01.01.2014.</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13. </w:t>
      </w:r>
      <w:proofErr w:type="gramStart"/>
      <w:r w:rsidRPr="000866B9">
        <w:rPr>
          <w:rFonts w:ascii="Tahoma" w:eastAsia="Times New Roman" w:hAnsi="Tahoma" w:cs="Tahoma"/>
          <w:color w:val="272727"/>
          <w:sz w:val="21"/>
          <w:szCs w:val="21"/>
          <w:lang w:eastAsia="ru-RU"/>
        </w:rPr>
        <w:t>Можно ли заполнять протокол оценки эффективности СИЗ (раздел   4</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Отчета по СОУТ)  без  указания  оценки  эффективности  СИЗ  п. 7  в)  до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утверждения Методики эффективности </w:t>
      </w:r>
      <w:proofErr w:type="gramStart"/>
      <w:r w:rsidRPr="000866B9">
        <w:rPr>
          <w:rFonts w:ascii="Tahoma" w:eastAsia="Times New Roman" w:hAnsi="Tahoma" w:cs="Tahoma"/>
          <w:color w:val="272727"/>
          <w:sz w:val="21"/>
          <w:szCs w:val="21"/>
          <w:lang w:eastAsia="ru-RU"/>
        </w:rPr>
        <w:t>СИЗ</w:t>
      </w:r>
      <w:proofErr w:type="gramEnd"/>
      <w:r w:rsidRPr="000866B9">
        <w:rPr>
          <w:rFonts w:ascii="Tahoma" w:eastAsia="Times New Roman" w:hAnsi="Tahoma" w:cs="Tahoma"/>
          <w:color w:val="272727"/>
          <w:sz w:val="21"/>
          <w:szCs w:val="21"/>
          <w:lang w:eastAsia="ru-RU"/>
        </w:rPr>
        <w:t>?</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До принятия и вступления в  силу  Методики  снижения   класса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(подкласса) условий труда при применении работниками, занятыми на рабочих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местах с вредными условиями труда,  эффективных  средств   </w:t>
      </w:r>
      <w:proofErr w:type="gramStart"/>
      <w:r w:rsidRPr="000866B9">
        <w:rPr>
          <w:rFonts w:ascii="Tahoma" w:eastAsia="Times New Roman" w:hAnsi="Tahoma" w:cs="Tahoma"/>
          <w:color w:val="272727"/>
          <w:sz w:val="21"/>
          <w:szCs w:val="21"/>
          <w:lang w:eastAsia="ru-RU"/>
        </w:rPr>
        <w:t>индивидуальной</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защиты заполнять протокол оценки эффективности </w:t>
      </w:r>
      <w:proofErr w:type="gramStart"/>
      <w:r w:rsidRPr="000866B9">
        <w:rPr>
          <w:rFonts w:ascii="Tahoma" w:eastAsia="Times New Roman" w:hAnsi="Tahoma" w:cs="Tahoma"/>
          <w:color w:val="272727"/>
          <w:sz w:val="21"/>
          <w:szCs w:val="21"/>
          <w:lang w:eastAsia="ru-RU"/>
        </w:rPr>
        <w:t>СИЗ в отчете не следует</w:t>
      </w:r>
      <w:proofErr w:type="gramEnd"/>
      <w:r w:rsidRPr="000866B9">
        <w:rPr>
          <w:rFonts w:ascii="Tahoma" w:eastAsia="Times New Roman" w:hAnsi="Tahoma" w:cs="Tahoma"/>
          <w:color w:val="272727"/>
          <w:sz w:val="21"/>
          <w:szCs w:val="21"/>
          <w:lang w:eastAsia="ru-RU"/>
        </w:rPr>
        <w:t>.</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14. Согласно методике при воздействии на работника постоянного шума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или постоянного инфразвука отнесение  условий  труда  осуществляется  </w:t>
      </w:r>
      <w:proofErr w:type="gramStart"/>
      <w:r w:rsidRPr="000866B9">
        <w:rPr>
          <w:rFonts w:ascii="Tahoma" w:eastAsia="Times New Roman" w:hAnsi="Tahoma" w:cs="Tahoma"/>
          <w:color w:val="272727"/>
          <w:sz w:val="21"/>
          <w:szCs w:val="21"/>
          <w:lang w:eastAsia="ru-RU"/>
        </w:rPr>
        <w:t>по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результатам измерения уровней звукового давления в октавных  полосах.   К</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какому классу отнести  условия  труда,  если  превышение  ПДУ   звукового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давления наблюдается в октавных полосах по одной из среднегеометрических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частот?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Отнесение условий труда к классу (подклассу) при воздействии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на работника  постоянного  шума  или  постоянного  инфразвука   отнесение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условий труда осуществляется в соответствии с пунктом 37  и   приложением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N 11 Методики. Превышение уровня звукового давления в октавных полосах </w:t>
      </w:r>
      <w:proofErr w:type="gramStart"/>
      <w:r w:rsidRPr="000866B9">
        <w:rPr>
          <w:rFonts w:ascii="Tahoma" w:eastAsia="Times New Roman" w:hAnsi="Tahoma" w:cs="Tahoma"/>
          <w:color w:val="272727"/>
          <w:sz w:val="21"/>
          <w:szCs w:val="21"/>
          <w:lang w:eastAsia="ru-RU"/>
        </w:rPr>
        <w:t>по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одной из среднегеометрических частот в условиях постоянного шума и (или)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инфразвука дает основание для  установления  на  рабочем  месте   </w:t>
      </w:r>
      <w:proofErr w:type="gramStart"/>
      <w:r w:rsidRPr="000866B9">
        <w:rPr>
          <w:rFonts w:ascii="Tahoma" w:eastAsia="Times New Roman" w:hAnsi="Tahoma" w:cs="Tahoma"/>
          <w:color w:val="272727"/>
          <w:sz w:val="21"/>
          <w:szCs w:val="21"/>
          <w:lang w:eastAsia="ru-RU"/>
        </w:rPr>
        <w:t>вредных</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15. Сноска 3 в классификаторе "Идентифицируются как </w:t>
      </w:r>
      <w:proofErr w:type="gramStart"/>
      <w:r w:rsidRPr="000866B9">
        <w:rPr>
          <w:rFonts w:ascii="Tahoma" w:eastAsia="Times New Roman" w:hAnsi="Tahoma" w:cs="Tahoma"/>
          <w:color w:val="272727"/>
          <w:sz w:val="21"/>
          <w:szCs w:val="21"/>
          <w:lang w:eastAsia="ru-RU"/>
        </w:rPr>
        <w:t>вредные</w:t>
      </w:r>
      <w:proofErr w:type="gramEnd"/>
      <w:r w:rsidRPr="000866B9">
        <w:rPr>
          <w:rFonts w:ascii="Tahoma" w:eastAsia="Times New Roman" w:hAnsi="Tahoma" w:cs="Tahoma"/>
          <w:color w:val="272727"/>
          <w:sz w:val="21"/>
          <w:szCs w:val="21"/>
          <w:lang w:eastAsia="ru-RU"/>
        </w:rPr>
        <w:t xml:space="preserve"> и (или)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опасные  факторы  только  на  рабочих  местах,   на       которых имеется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технологическое   оборудование,   являющееся   источником       </w:t>
      </w:r>
      <w:proofErr w:type="gramStart"/>
      <w:r w:rsidRPr="000866B9">
        <w:rPr>
          <w:rFonts w:ascii="Tahoma" w:eastAsia="Times New Roman" w:hAnsi="Tahoma" w:cs="Tahoma"/>
          <w:color w:val="272727"/>
          <w:sz w:val="21"/>
          <w:szCs w:val="21"/>
          <w:lang w:eastAsia="ru-RU"/>
        </w:rPr>
        <w:t>указанных</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spellStart"/>
      <w:r w:rsidRPr="000866B9">
        <w:rPr>
          <w:rFonts w:ascii="Tahoma" w:eastAsia="Times New Roman" w:hAnsi="Tahoma" w:cs="Tahoma"/>
          <w:color w:val="272727"/>
          <w:sz w:val="21"/>
          <w:szCs w:val="21"/>
          <w:lang w:eastAsia="ru-RU"/>
        </w:rPr>
        <w:t>виброакустических</w:t>
      </w:r>
      <w:proofErr w:type="spellEnd"/>
      <w:r w:rsidRPr="000866B9">
        <w:rPr>
          <w:rFonts w:ascii="Tahoma" w:eastAsia="Times New Roman" w:hAnsi="Tahoma" w:cs="Tahoma"/>
          <w:color w:val="272727"/>
          <w:sz w:val="21"/>
          <w:szCs w:val="21"/>
          <w:lang w:eastAsia="ru-RU"/>
        </w:rPr>
        <w:t xml:space="preserve"> факторов". Как поступать с рабочими местами, на которых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отсутствует   технологическое   оборудование,   являющееся     источником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spellStart"/>
      <w:r w:rsidRPr="000866B9">
        <w:rPr>
          <w:rFonts w:ascii="Tahoma" w:eastAsia="Times New Roman" w:hAnsi="Tahoma" w:cs="Tahoma"/>
          <w:color w:val="272727"/>
          <w:sz w:val="21"/>
          <w:szCs w:val="21"/>
          <w:lang w:eastAsia="ru-RU"/>
        </w:rPr>
        <w:t>виброакустических</w:t>
      </w:r>
      <w:proofErr w:type="spellEnd"/>
      <w:r w:rsidRPr="000866B9">
        <w:rPr>
          <w:rFonts w:ascii="Tahoma" w:eastAsia="Times New Roman" w:hAnsi="Tahoma" w:cs="Tahoma"/>
          <w:color w:val="272727"/>
          <w:sz w:val="21"/>
          <w:szCs w:val="21"/>
          <w:lang w:eastAsia="ru-RU"/>
        </w:rPr>
        <w:t xml:space="preserve"> факторов, но сам  </w:t>
      </w:r>
      <w:proofErr w:type="spellStart"/>
      <w:r w:rsidRPr="000866B9">
        <w:rPr>
          <w:rFonts w:ascii="Tahoma" w:eastAsia="Times New Roman" w:hAnsi="Tahoma" w:cs="Tahoma"/>
          <w:color w:val="272727"/>
          <w:sz w:val="21"/>
          <w:szCs w:val="21"/>
          <w:lang w:eastAsia="ru-RU"/>
        </w:rPr>
        <w:t>виброакустический</w:t>
      </w:r>
      <w:proofErr w:type="spellEnd"/>
      <w:r w:rsidRPr="000866B9">
        <w:rPr>
          <w:rFonts w:ascii="Tahoma" w:eastAsia="Times New Roman" w:hAnsi="Tahoma" w:cs="Tahoma"/>
          <w:color w:val="272727"/>
          <w:sz w:val="21"/>
          <w:szCs w:val="21"/>
          <w:lang w:eastAsia="ru-RU"/>
        </w:rPr>
        <w:t>  фактор  есть?  Не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идентифицировать?  Пример:  технологическое  оборудование      имеется </w:t>
      </w:r>
      <w:proofErr w:type="gramStart"/>
      <w:r w:rsidRPr="000866B9">
        <w:rPr>
          <w:rFonts w:ascii="Tahoma" w:eastAsia="Times New Roman" w:hAnsi="Tahoma" w:cs="Tahoma"/>
          <w:color w:val="272727"/>
          <w:sz w:val="21"/>
          <w:szCs w:val="21"/>
          <w:lang w:eastAsia="ru-RU"/>
        </w:rPr>
        <w:t>на</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соседнем </w:t>
      </w:r>
      <w:proofErr w:type="gramStart"/>
      <w:r w:rsidRPr="000866B9">
        <w:rPr>
          <w:rFonts w:ascii="Tahoma" w:eastAsia="Times New Roman" w:hAnsi="Tahoma" w:cs="Tahoma"/>
          <w:color w:val="272727"/>
          <w:sz w:val="21"/>
          <w:szCs w:val="21"/>
          <w:lang w:eastAsia="ru-RU"/>
        </w:rPr>
        <w:t>рабочем</w:t>
      </w:r>
      <w:proofErr w:type="gramEnd"/>
      <w:r w:rsidRPr="000866B9">
        <w:rPr>
          <w:rFonts w:ascii="Tahoma" w:eastAsia="Times New Roman" w:hAnsi="Tahoma" w:cs="Tahoma"/>
          <w:color w:val="272727"/>
          <w:sz w:val="21"/>
          <w:szCs w:val="21"/>
          <w:lang w:eastAsia="ru-RU"/>
        </w:rPr>
        <w:t xml:space="preserve"> месте.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В соответствии со статьей 209 Трудового  кодекса   Российской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Федерации рабочее место - место, где работник должен находиться или куда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ему необходимо прибыть в связи с его работой и </w:t>
      </w:r>
      <w:proofErr w:type="gramStart"/>
      <w:r w:rsidRPr="000866B9">
        <w:rPr>
          <w:rFonts w:ascii="Tahoma" w:eastAsia="Times New Roman" w:hAnsi="Tahoma" w:cs="Tahoma"/>
          <w:color w:val="272727"/>
          <w:sz w:val="21"/>
          <w:szCs w:val="21"/>
          <w:lang w:eastAsia="ru-RU"/>
        </w:rPr>
        <w:t>которое</w:t>
      </w:r>
      <w:proofErr w:type="gramEnd"/>
      <w:r w:rsidRPr="000866B9">
        <w:rPr>
          <w:rFonts w:ascii="Tahoma" w:eastAsia="Times New Roman" w:hAnsi="Tahoma" w:cs="Tahoma"/>
          <w:color w:val="272727"/>
          <w:sz w:val="21"/>
          <w:szCs w:val="21"/>
          <w:lang w:eastAsia="ru-RU"/>
        </w:rPr>
        <w:t xml:space="preserve"> прямо или косвенно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находится под контролем  работодателя.  С  учетом  данного   определения,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lastRenderedPageBreak/>
        <w:t>рабочим местом может являться часть пространства,  в  котором  один   или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несколько работников выполняют трудовые функции.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     Если в том месте, где работник должен  находиться  в  связи  </w:t>
      </w:r>
      <w:proofErr w:type="gramStart"/>
      <w:r w:rsidRPr="000866B9">
        <w:rPr>
          <w:rFonts w:ascii="Tahoma" w:eastAsia="Times New Roman" w:hAnsi="Tahoma" w:cs="Tahoma"/>
          <w:color w:val="272727"/>
          <w:sz w:val="21"/>
          <w:szCs w:val="21"/>
          <w:lang w:eastAsia="ru-RU"/>
        </w:rPr>
        <w:t>с</w:t>
      </w:r>
      <w:proofErr w:type="gramEnd"/>
      <w:r w:rsidRPr="000866B9">
        <w:rPr>
          <w:rFonts w:ascii="Tahoma" w:eastAsia="Times New Roman" w:hAnsi="Tahoma" w:cs="Tahoma"/>
          <w:color w:val="272727"/>
          <w:sz w:val="21"/>
          <w:szCs w:val="21"/>
          <w:lang w:eastAsia="ru-RU"/>
        </w:rPr>
        <w:t xml:space="preserve">  </w:t>
      </w:r>
      <w:proofErr w:type="gramStart"/>
      <w:r w:rsidRPr="000866B9">
        <w:rPr>
          <w:rFonts w:ascii="Tahoma" w:eastAsia="Times New Roman" w:hAnsi="Tahoma" w:cs="Tahoma"/>
          <w:color w:val="272727"/>
          <w:sz w:val="21"/>
          <w:szCs w:val="21"/>
          <w:lang w:eastAsia="ru-RU"/>
        </w:rPr>
        <w:t>его</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работой, имеется  технологическое  оборудование,  являющееся   источником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spellStart"/>
      <w:r w:rsidRPr="000866B9">
        <w:rPr>
          <w:rFonts w:ascii="Tahoma" w:eastAsia="Times New Roman" w:hAnsi="Tahoma" w:cs="Tahoma"/>
          <w:color w:val="272727"/>
          <w:sz w:val="21"/>
          <w:szCs w:val="21"/>
          <w:lang w:eastAsia="ru-RU"/>
        </w:rPr>
        <w:t>виброакустических</w:t>
      </w:r>
      <w:proofErr w:type="spellEnd"/>
      <w:r w:rsidRPr="000866B9">
        <w:rPr>
          <w:rFonts w:ascii="Tahoma" w:eastAsia="Times New Roman" w:hAnsi="Tahoma" w:cs="Tahoma"/>
          <w:color w:val="272727"/>
          <w:sz w:val="21"/>
          <w:szCs w:val="21"/>
          <w:lang w:eastAsia="ru-RU"/>
        </w:rPr>
        <w:t xml:space="preserve"> факторов, экспертом  может  быть  принято    решение </w:t>
      </w:r>
      <w:proofErr w:type="gramStart"/>
      <w:r w:rsidRPr="000866B9">
        <w:rPr>
          <w:rFonts w:ascii="Tahoma" w:eastAsia="Times New Roman" w:hAnsi="Tahoma" w:cs="Tahoma"/>
          <w:color w:val="272727"/>
          <w:sz w:val="21"/>
          <w:szCs w:val="21"/>
          <w:lang w:eastAsia="ru-RU"/>
        </w:rPr>
        <w:t>об</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идентификации потенциально вредных и (или) опасных факторов.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16. В каком объеме должна содержаться информация о СНИЛС работников.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Достаточно ли только N или указывать и Ф.И.О. работников. Кто  вносит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стр. 021 изменения в связи с увольнением или  принятием  работника?   Как</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оформить данные  изменения?  Можно  ли  эксперту  при  оформлении  Карты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оставлять стр. 021 не  заполненной,  для  последующего  заполнения   этих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данных работодателем?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В карту  специальной  оценки  условий  труда  в    строку 021</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заносится  только  номер  СНИЛС   при   его   наличии     (предоставлении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работодателем/работником). Если  на  рабочее  место,  на  котором   ранее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проведена специальная оценка условий труда, принят  новый  работник,   то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внесенный</w:t>
      </w:r>
      <w:proofErr w:type="gramEnd"/>
      <w:r w:rsidRPr="000866B9">
        <w:rPr>
          <w:rFonts w:ascii="Tahoma" w:eastAsia="Times New Roman" w:hAnsi="Tahoma" w:cs="Tahoma"/>
          <w:color w:val="272727"/>
          <w:sz w:val="21"/>
          <w:szCs w:val="21"/>
          <w:lang w:eastAsia="ru-RU"/>
        </w:rPr>
        <w:t xml:space="preserve"> в Карту специальной оценки  условий  труда  СНИЛС  может   быть</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изменен</w:t>
      </w:r>
      <w:proofErr w:type="gramEnd"/>
      <w:r w:rsidRPr="000866B9">
        <w:rPr>
          <w:rFonts w:ascii="Tahoma" w:eastAsia="Times New Roman" w:hAnsi="Tahoma" w:cs="Tahoma"/>
          <w:color w:val="272727"/>
          <w:sz w:val="21"/>
          <w:szCs w:val="21"/>
          <w:lang w:eastAsia="ru-RU"/>
        </w:rPr>
        <w:t xml:space="preserve"> только в случае проведения очередной или внеплановой специальной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оценки условий  труда.  При  этом  в  Карту  вносится  СНИЛС   работника,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фактически  занятого  на  данном  рабочем  месте  на  момент   проведения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идентификации (измерений (исследований) производственных факторов).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17. Пункт 14 приложения N 1 к Приказу при  проведении   исследований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(испытаний)  и  измерений  вредных  и  (или)  опасных  факторов  </w:t>
      </w:r>
      <w:proofErr w:type="gramStart"/>
      <w:r w:rsidRPr="000866B9">
        <w:rPr>
          <w:rFonts w:ascii="Tahoma" w:eastAsia="Times New Roman" w:hAnsi="Tahoma" w:cs="Tahoma"/>
          <w:color w:val="272727"/>
          <w:sz w:val="21"/>
          <w:szCs w:val="21"/>
          <w:lang w:eastAsia="ru-RU"/>
        </w:rPr>
        <w:t>должны</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применяться  </w:t>
      </w:r>
      <w:proofErr w:type="gramStart"/>
      <w:r w:rsidRPr="000866B9">
        <w:rPr>
          <w:rFonts w:ascii="Tahoma" w:eastAsia="Times New Roman" w:hAnsi="Tahoma" w:cs="Tahoma"/>
          <w:color w:val="272727"/>
          <w:sz w:val="21"/>
          <w:szCs w:val="21"/>
          <w:lang w:eastAsia="ru-RU"/>
        </w:rPr>
        <w:t>утвержденные</w:t>
      </w:r>
      <w:proofErr w:type="gramEnd"/>
      <w:r w:rsidRPr="000866B9">
        <w:rPr>
          <w:rFonts w:ascii="Tahoma" w:eastAsia="Times New Roman" w:hAnsi="Tahoma" w:cs="Tahoma"/>
          <w:color w:val="272727"/>
          <w:sz w:val="21"/>
          <w:szCs w:val="21"/>
          <w:lang w:eastAsia="ru-RU"/>
        </w:rPr>
        <w:t>  и  аттестованные  в  порядке,    установленном</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законодательством Российской Федерации об обеспечении единства измерений,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методы  исследований  (испытаний)  и  методики  (методы)      измерений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соответствующие им средства измерений, прошедшие поверку и  внесенные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Федеральный  информационный  фонд  по  обеспечению  единства   измерений.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Аттестованные методики  по  измерению  физических  факторов  и   факторов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трудового процесса в Федеральном  информационном  фонде  по   обеспечению</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единства измерений отсутствуют.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Ответ: В соответствии со статьей 5 Федерального закона от 26.06.2008</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N 102-ФЗ "Об обеспечении единства измерений" аттестацию методик (методов)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измерений проводят аккредитованные в  установленном  порядке  в   области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обеспечения  единства  измерений  юридические  лица  и     индивидуальные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предприниматели; порядок аттестации методик  (методов)  измерений  и  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применения устанавливается федеральным органом исполнительной  власти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области обеспечения единства измерений.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В соответствии с постановлением Правительства Российской   Федерации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от 05.07.2008 N 438, функции по  выработке  государственной    политики 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нормативно-правовому регулированию в сфере обеспечения единства измерений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осуществляет Министерство промышленности и торговли Российской Федерации.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В  настоящее  время  порядок  аттестации  методик     измерений и их</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применения указанным органов власти не </w:t>
      </w:r>
      <w:proofErr w:type="gramStart"/>
      <w:r w:rsidRPr="000866B9">
        <w:rPr>
          <w:rFonts w:ascii="Tahoma" w:eastAsia="Times New Roman" w:hAnsi="Tahoma" w:cs="Tahoma"/>
          <w:color w:val="272727"/>
          <w:sz w:val="21"/>
          <w:szCs w:val="21"/>
          <w:lang w:eastAsia="ru-RU"/>
        </w:rPr>
        <w:t>принят</w:t>
      </w:r>
      <w:proofErr w:type="gramEnd"/>
      <w:r w:rsidRPr="000866B9">
        <w:rPr>
          <w:rFonts w:ascii="Tahoma" w:eastAsia="Times New Roman" w:hAnsi="Tahoma" w:cs="Tahoma"/>
          <w:color w:val="272727"/>
          <w:sz w:val="21"/>
          <w:szCs w:val="21"/>
          <w:lang w:eastAsia="ru-RU"/>
        </w:rPr>
        <w:t>.</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В соответствии с Правилами подготовки  нормативных  правовых   актов</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федеральных  органов  исполнительной  власти   и   их     государственной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регистрации,  </w:t>
      </w:r>
      <w:proofErr w:type="gramStart"/>
      <w:r w:rsidRPr="000866B9">
        <w:rPr>
          <w:rFonts w:ascii="Tahoma" w:eastAsia="Times New Roman" w:hAnsi="Tahoma" w:cs="Tahoma"/>
          <w:color w:val="272727"/>
          <w:sz w:val="21"/>
          <w:szCs w:val="21"/>
          <w:lang w:eastAsia="ru-RU"/>
        </w:rPr>
        <w:t>утвержденными</w:t>
      </w:r>
      <w:proofErr w:type="gramEnd"/>
      <w:r w:rsidRPr="000866B9">
        <w:rPr>
          <w:rFonts w:ascii="Tahoma" w:eastAsia="Times New Roman" w:hAnsi="Tahoma" w:cs="Tahoma"/>
          <w:color w:val="272727"/>
          <w:sz w:val="21"/>
          <w:szCs w:val="21"/>
          <w:lang w:eastAsia="ru-RU"/>
        </w:rPr>
        <w:t>  постановлением  Правительства     Российской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Федерации от 13.08.1997 N 1009, нормативные  правовые  акты   </w:t>
      </w:r>
      <w:proofErr w:type="gramStart"/>
      <w:r w:rsidRPr="000866B9">
        <w:rPr>
          <w:rFonts w:ascii="Tahoma" w:eastAsia="Times New Roman" w:hAnsi="Tahoma" w:cs="Tahoma"/>
          <w:color w:val="272727"/>
          <w:sz w:val="21"/>
          <w:szCs w:val="21"/>
          <w:lang w:eastAsia="ru-RU"/>
        </w:rPr>
        <w:t>федеральных</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органов исполнительной власти, затрагивающие права, свободы и обязанности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человека и  гражданина,  </w:t>
      </w:r>
      <w:proofErr w:type="gramStart"/>
      <w:r w:rsidRPr="000866B9">
        <w:rPr>
          <w:rFonts w:ascii="Tahoma" w:eastAsia="Times New Roman" w:hAnsi="Tahoma" w:cs="Tahoma"/>
          <w:color w:val="272727"/>
          <w:sz w:val="21"/>
          <w:szCs w:val="21"/>
          <w:lang w:eastAsia="ru-RU"/>
        </w:rPr>
        <w:t>устанавливающие</w:t>
      </w:r>
      <w:proofErr w:type="gramEnd"/>
      <w:r w:rsidRPr="000866B9">
        <w:rPr>
          <w:rFonts w:ascii="Tahoma" w:eastAsia="Times New Roman" w:hAnsi="Tahoma" w:cs="Tahoma"/>
          <w:color w:val="272727"/>
          <w:sz w:val="21"/>
          <w:szCs w:val="21"/>
          <w:lang w:eastAsia="ru-RU"/>
        </w:rPr>
        <w:t>  правовой  статус   организаций,</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имеющие межведомственный  характер,  независимо  от  срока  их   действия</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подлежат государственной регистрации в Минюсте России.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При этом</w:t>
      </w:r>
      <w:proofErr w:type="gramStart"/>
      <w:r w:rsidRPr="000866B9">
        <w:rPr>
          <w:rFonts w:ascii="Tahoma" w:eastAsia="Times New Roman" w:hAnsi="Tahoma" w:cs="Tahoma"/>
          <w:color w:val="272727"/>
          <w:sz w:val="21"/>
          <w:szCs w:val="21"/>
          <w:lang w:eastAsia="ru-RU"/>
        </w:rPr>
        <w:t>,</w:t>
      </w:r>
      <w:proofErr w:type="gramEnd"/>
      <w:r w:rsidRPr="000866B9">
        <w:rPr>
          <w:rFonts w:ascii="Tahoma" w:eastAsia="Times New Roman" w:hAnsi="Tahoma" w:cs="Tahoma"/>
          <w:color w:val="272727"/>
          <w:sz w:val="21"/>
          <w:szCs w:val="21"/>
          <w:lang w:eastAsia="ru-RU"/>
        </w:rPr>
        <w:t xml:space="preserve"> соответствующими разъяснениями Минюста России (утверждены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приказом от 4.05.2007 N 88) детализировано, что нормативные акты, имеющие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межведомственный характер - содержащие правовые нормы, обязательные   </w:t>
      </w:r>
      <w:proofErr w:type="gramStart"/>
      <w:r w:rsidRPr="000866B9">
        <w:rPr>
          <w:rFonts w:ascii="Tahoma" w:eastAsia="Times New Roman" w:hAnsi="Tahoma" w:cs="Tahoma"/>
          <w:color w:val="272727"/>
          <w:sz w:val="21"/>
          <w:szCs w:val="21"/>
          <w:lang w:eastAsia="ru-RU"/>
        </w:rPr>
        <w:t>для</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lastRenderedPageBreak/>
        <w:t>других федеральных органов исполнительной власти и (или) организаций, не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входящих  в  систему   федерального   органа   исполнительной   власти,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утвердившего (двух или более федеральных органов исполнительной   власти,</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совместно </w:t>
      </w:r>
      <w:proofErr w:type="gramStart"/>
      <w:r w:rsidRPr="000866B9">
        <w:rPr>
          <w:rFonts w:ascii="Tahoma" w:eastAsia="Times New Roman" w:hAnsi="Tahoma" w:cs="Tahoma"/>
          <w:color w:val="272727"/>
          <w:sz w:val="21"/>
          <w:szCs w:val="21"/>
          <w:lang w:eastAsia="ru-RU"/>
        </w:rPr>
        <w:t>утвердивших</w:t>
      </w:r>
      <w:proofErr w:type="gramEnd"/>
      <w:r w:rsidRPr="000866B9">
        <w:rPr>
          <w:rFonts w:ascii="Tahoma" w:eastAsia="Times New Roman" w:hAnsi="Tahoma" w:cs="Tahoma"/>
          <w:color w:val="272727"/>
          <w:sz w:val="21"/>
          <w:szCs w:val="21"/>
          <w:lang w:eastAsia="ru-RU"/>
        </w:rPr>
        <w:t>) нормативный правовой акт.</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С учетом изложенного полагаем,  что  до  принятия   соответствующего</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порядка аттестации методик организации, осуществляющие специальную оценку</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условий труда, вправе применять методики (методы) измерений, утвержденные</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в установленном порядке полномочными органами исполнительной  власти,   </w:t>
      </w:r>
      <w:proofErr w:type="gramStart"/>
      <w:r w:rsidRPr="000866B9">
        <w:rPr>
          <w:rFonts w:ascii="Tahoma" w:eastAsia="Times New Roman" w:hAnsi="Tahoma" w:cs="Tahoma"/>
          <w:color w:val="272727"/>
          <w:sz w:val="21"/>
          <w:szCs w:val="21"/>
          <w:lang w:eastAsia="ru-RU"/>
        </w:rPr>
        <w:t>в</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том числе ведомствами бывшего СССР.</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spellStart"/>
      <w:r w:rsidRPr="000866B9">
        <w:rPr>
          <w:rFonts w:ascii="Tahoma" w:eastAsia="Times New Roman" w:hAnsi="Tahoma" w:cs="Tahoma"/>
          <w:color w:val="272727"/>
          <w:sz w:val="21"/>
          <w:szCs w:val="21"/>
          <w:lang w:eastAsia="ru-RU"/>
        </w:rPr>
        <w:t>Спецоценка</w:t>
      </w:r>
      <w:proofErr w:type="spellEnd"/>
      <w:r w:rsidRPr="000866B9">
        <w:rPr>
          <w:rFonts w:ascii="Tahoma" w:eastAsia="Times New Roman" w:hAnsi="Tahoma" w:cs="Tahoma"/>
          <w:color w:val="272727"/>
          <w:sz w:val="21"/>
          <w:szCs w:val="21"/>
          <w:lang w:eastAsia="ru-RU"/>
        </w:rPr>
        <w:t xml:space="preserve"> условий труда: ответы на вопросы.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Подготовлены ответы на часто задаваемые вопросы, касающиеся специальной оценки условий труда.</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В частности, указано, что работодатель вправе, а не обязан снизить класс (подкласс) условий труда при применении эффективных средств индивидуальной защиты.</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Исследования (испытания) и измерения по фактору "Световая среда" следует проводить только в том случае, если он идентифицирован как вредный. Например, если освещенность рабочей поверхности недостаточна, поступают жалобы сотрудников на ее недостаточность или избыточность, либо если на рабочем месте имеются слепящие или отражающие поверхности.</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Если работник не согласен с результатами </w:t>
      </w:r>
      <w:proofErr w:type="spellStart"/>
      <w:r w:rsidRPr="000866B9">
        <w:rPr>
          <w:rFonts w:ascii="Tahoma" w:eastAsia="Times New Roman" w:hAnsi="Tahoma" w:cs="Tahoma"/>
          <w:color w:val="272727"/>
          <w:sz w:val="21"/>
          <w:szCs w:val="21"/>
          <w:lang w:eastAsia="ru-RU"/>
        </w:rPr>
        <w:t>спецоценки</w:t>
      </w:r>
      <w:proofErr w:type="spellEnd"/>
      <w:r w:rsidRPr="000866B9">
        <w:rPr>
          <w:rFonts w:ascii="Tahoma" w:eastAsia="Times New Roman" w:hAnsi="Tahoma" w:cs="Tahoma"/>
          <w:color w:val="272727"/>
          <w:sz w:val="21"/>
          <w:szCs w:val="21"/>
          <w:lang w:eastAsia="ru-RU"/>
        </w:rPr>
        <w:t xml:space="preserve"> условий труда, он может обратиться в региональный орган по охране труда для проведения экспертизы качества </w:t>
      </w:r>
      <w:proofErr w:type="spellStart"/>
      <w:r w:rsidRPr="000866B9">
        <w:rPr>
          <w:rFonts w:ascii="Tahoma" w:eastAsia="Times New Roman" w:hAnsi="Tahoma" w:cs="Tahoma"/>
          <w:color w:val="272727"/>
          <w:sz w:val="21"/>
          <w:szCs w:val="21"/>
          <w:lang w:eastAsia="ru-RU"/>
        </w:rPr>
        <w:t>спецоценки</w:t>
      </w:r>
      <w:proofErr w:type="spellEnd"/>
      <w:r w:rsidRPr="000866B9">
        <w:rPr>
          <w:rFonts w:ascii="Tahoma" w:eastAsia="Times New Roman" w:hAnsi="Tahoma" w:cs="Tahoma"/>
          <w:color w:val="272727"/>
          <w:sz w:val="21"/>
          <w:szCs w:val="21"/>
          <w:lang w:eastAsia="ru-RU"/>
        </w:rPr>
        <w:t>.</w:t>
      </w:r>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proofErr w:type="gramStart"/>
      <w:r w:rsidRPr="000866B9">
        <w:rPr>
          <w:rFonts w:ascii="Tahoma" w:eastAsia="Times New Roman" w:hAnsi="Tahoma" w:cs="Tahoma"/>
          <w:color w:val="272727"/>
          <w:sz w:val="21"/>
          <w:szCs w:val="21"/>
          <w:lang w:eastAsia="ru-RU"/>
        </w:rPr>
        <w:t>В качестве нормативных актов, содержащих ПДУ для лазерного и ультрафиолетового излучений, следует использовать "Санитарные нормы и правила устройства и эксплуатации лазеров" (утв. Главным государственным санитарным врачом СССР 31 июля 1991 г. N 5804-91) и "Санитарные нормы ультрафиолетового излучения в производственных помещениях" (утв. Главным государственным санитарным врачом СССР 23 февраля 1988 г. N 4557-88).</w:t>
      </w:r>
      <w:proofErr w:type="gramEnd"/>
    </w:p>
    <w:p w:rsidR="000866B9" w:rsidRPr="000866B9" w:rsidRDefault="000866B9" w:rsidP="000866B9">
      <w:pPr>
        <w:spacing w:after="0" w:line="240" w:lineRule="auto"/>
        <w:jc w:val="both"/>
        <w:rPr>
          <w:rFonts w:ascii="Tahoma" w:eastAsia="Times New Roman" w:hAnsi="Tahoma" w:cs="Tahoma"/>
          <w:color w:val="272727"/>
          <w:sz w:val="21"/>
          <w:szCs w:val="21"/>
          <w:lang w:eastAsia="ru-RU"/>
        </w:rPr>
      </w:pPr>
      <w:r w:rsidRPr="000866B9">
        <w:rPr>
          <w:rFonts w:ascii="Tahoma" w:eastAsia="Times New Roman" w:hAnsi="Tahoma" w:cs="Tahoma"/>
          <w:color w:val="272727"/>
          <w:sz w:val="21"/>
          <w:szCs w:val="21"/>
          <w:lang w:eastAsia="ru-RU"/>
        </w:rPr>
        <w:t xml:space="preserve">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иными работниками организации, проводящей </w:t>
      </w:r>
      <w:proofErr w:type="spellStart"/>
      <w:r w:rsidRPr="000866B9">
        <w:rPr>
          <w:rFonts w:ascii="Tahoma" w:eastAsia="Times New Roman" w:hAnsi="Tahoma" w:cs="Tahoma"/>
          <w:color w:val="272727"/>
          <w:sz w:val="21"/>
          <w:szCs w:val="21"/>
          <w:lang w:eastAsia="ru-RU"/>
        </w:rPr>
        <w:t>спецоценку</w:t>
      </w:r>
      <w:proofErr w:type="spellEnd"/>
      <w:r w:rsidRPr="000866B9">
        <w:rPr>
          <w:rFonts w:ascii="Tahoma" w:eastAsia="Times New Roman" w:hAnsi="Tahoma" w:cs="Tahoma"/>
          <w:color w:val="272727"/>
          <w:sz w:val="21"/>
          <w:szCs w:val="21"/>
          <w:lang w:eastAsia="ru-RU"/>
        </w:rPr>
        <w:t xml:space="preserve"> условий труда. Разъяснено, что к этим работникам могут быть отнесены, например, сотрудники организации, не являющиеся экспертами, но имеющие квалификацию, позволяющую им провести необходимые испытания (измерения).</w:t>
      </w:r>
    </w:p>
    <w:p w:rsidR="00A02E59" w:rsidRDefault="00A02E59" w:rsidP="000866B9">
      <w:pPr>
        <w:spacing w:after="0" w:line="240" w:lineRule="auto"/>
        <w:jc w:val="both"/>
      </w:pPr>
    </w:p>
    <w:sectPr w:rsidR="00A02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B9"/>
    <w:rsid w:val="000866B9"/>
    <w:rsid w:val="00A0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6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6B9"/>
    <w:rPr>
      <w:rFonts w:ascii="Times New Roman" w:eastAsia="Times New Roman" w:hAnsi="Times New Roman" w:cs="Times New Roman"/>
      <w:b/>
      <w:bCs/>
      <w:kern w:val="36"/>
      <w:sz w:val="48"/>
      <w:szCs w:val="48"/>
      <w:lang w:eastAsia="ru-RU"/>
    </w:rPr>
  </w:style>
  <w:style w:type="paragraph" w:customStyle="1" w:styleId="date">
    <w:name w:val="date"/>
    <w:basedOn w:val="a"/>
    <w:rsid w:val="00086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866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6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6B9"/>
    <w:rPr>
      <w:rFonts w:ascii="Times New Roman" w:eastAsia="Times New Roman" w:hAnsi="Times New Roman" w:cs="Times New Roman"/>
      <w:b/>
      <w:bCs/>
      <w:kern w:val="36"/>
      <w:sz w:val="48"/>
      <w:szCs w:val="48"/>
      <w:lang w:eastAsia="ru-RU"/>
    </w:rPr>
  </w:style>
  <w:style w:type="paragraph" w:customStyle="1" w:styleId="date">
    <w:name w:val="date"/>
    <w:basedOn w:val="a"/>
    <w:rsid w:val="00086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866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6178">
      <w:bodyDiv w:val="1"/>
      <w:marLeft w:val="0"/>
      <w:marRight w:val="0"/>
      <w:marTop w:val="0"/>
      <w:marBottom w:val="0"/>
      <w:divBdr>
        <w:top w:val="none" w:sz="0" w:space="0" w:color="auto"/>
        <w:left w:val="none" w:sz="0" w:space="0" w:color="auto"/>
        <w:bottom w:val="none" w:sz="0" w:space="0" w:color="auto"/>
        <w:right w:val="none" w:sz="0" w:space="0" w:color="auto"/>
      </w:divBdr>
      <w:divsChild>
        <w:div w:id="1625194244">
          <w:marLeft w:val="0"/>
          <w:marRight w:val="0"/>
          <w:marTop w:val="0"/>
          <w:marBottom w:val="300"/>
          <w:divBdr>
            <w:top w:val="none" w:sz="0" w:space="0" w:color="auto"/>
            <w:left w:val="none" w:sz="0" w:space="0" w:color="auto"/>
            <w:bottom w:val="none" w:sz="0" w:space="0" w:color="auto"/>
            <w:right w:val="none" w:sz="0" w:space="0" w:color="auto"/>
          </w:divBdr>
        </w:div>
        <w:div w:id="207789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3584</Words>
  <Characters>20433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ADGR</dc:creator>
  <cp:lastModifiedBy>ADGR</cp:lastModifiedBy>
  <cp:revision>1</cp:revision>
  <dcterms:created xsi:type="dcterms:W3CDTF">2015-01-16T06:57:00Z</dcterms:created>
  <dcterms:modified xsi:type="dcterms:W3CDTF">2015-01-16T06:59:00Z</dcterms:modified>
</cp:coreProperties>
</file>