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ПРАВИТЕЛЬСТВО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ПОСТАНОВЛЕНИЕ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от 30 декабря 2017 г. N 1710</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 УТВЕРЖДЕНИИ ГОСУДАРСТВЕННОЙ ПРОГРАММЫ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 ДОСТУПНЫМ И КОМФОРТНЫМ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ЖИЛЬЕМ И КОММУНАЛЬНЫМИ УСЛУГАМИ ГРАЖДАН</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Правительство Российской Федерации постановляет: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Утвердить прилагаемые: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государственную программу Российской Федерации "Обеспечение доступным и комфортным жильем и коммунальными услугами граждан Российской Федерации" (далее - Программа);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изменения, которые вносятся в акты Правительства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Установить, что:</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функций, связанных с реализацией Программы, в соответствии с перечнем таких полномочий, утверждаемым указанным Министерством;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Программы, осуществляется за счет средств федерального бюджета, предусмотренных на управление реализацией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Программы, </w:t>
      </w:r>
      <w:r w:rsidRPr="00586012">
        <w:rPr>
          <w:rFonts w:ascii="Times New Roman" w:eastAsia="Times New Roman" w:hAnsi="Times New Roman" w:cs="Times New Roman"/>
          <w:color w:val="343A40"/>
          <w:sz w:val="24"/>
          <w:szCs w:val="24"/>
          <w:lang w:eastAsia="ru-RU"/>
        </w:rPr>
        <w:lastRenderedPageBreak/>
        <w:t>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реализации Программы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программы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Программы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Признать утратившими силу акты Правительства Российской Федерации по перечню согласно приложению.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Настоящее постановление вступает в силу с 1 января 2018 г.</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Председатель Правительства</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Д.МЕДВЕДЕВ</w:t>
      </w:r>
    </w:p>
    <w:p w:rsid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p>
    <w:p w:rsid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p>
    <w:p w:rsid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bookmarkStart w:id="0" w:name="_GoBack"/>
      <w:bookmarkEnd w:id="0"/>
      <w:r w:rsidRPr="00586012">
        <w:rPr>
          <w:rFonts w:ascii="Times New Roman" w:eastAsia="Times New Roman" w:hAnsi="Times New Roman" w:cs="Times New Roman"/>
          <w:color w:val="343A40"/>
          <w:sz w:val="24"/>
          <w:szCs w:val="24"/>
          <w:lang w:eastAsia="ru-RU"/>
        </w:rPr>
        <w:lastRenderedPageBreak/>
        <w:t>Утверждена</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постановлением Правительства</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от 30 декабря 2017 г. N 1710</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ГОСУДАРСТВЕННАЯ ПРОГРАММА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ДОСТУПНЫМ И КОМФОРТНЫМ ЖИЛЬЕМ И КОММУНАЛЬНЫМИ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УСЛУГАМИ ГРАЖДАН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Приоритеты и цели государственной политики в жилищной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жилищно-коммунальной сфере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I. Оценка текущего состояния жилищной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жилищно-коммунальной сферы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Общий совокупный объем ввода жилья на территории Российской Федерации в период с 2011 по 2020 год составил 767,4 млн. кв. метров, максимальный объем ввода зафиксирован в 2015 году и составил 85,35 млн. кв. метров.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итогам 2020 года объем ввода жилья составил 82,2 млн. кв. метров, из которых многоквартирные дома - 42,4 млн. кв. метров, индивидуальное жилищное строительство - 39,8 млн. кв. метров.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Большая часть жилищного фонда находится в частной собственности, доля которого за последние 20 лет увеличилась в 2 раза и составила в 2020 году 92,4 процента в общем объеме жилищного фонда Российской Федерации. Жилищная обеспеченность составляет 472 квартиры на 1000 человек, что близко к среднеевропейскому уровню. В то же время средняя обеспеченность населения площадью жилья пока составляет 26,9 кв. метра на человека, что приблизительно в 2 раза меньше, чем в среднем в странах Европейского союза.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w:t>
      </w:r>
      <w:r w:rsidRPr="00586012">
        <w:rPr>
          <w:rFonts w:ascii="Times New Roman" w:eastAsia="Times New Roman" w:hAnsi="Times New Roman" w:cs="Times New Roman"/>
          <w:color w:val="343A40"/>
          <w:sz w:val="24"/>
          <w:szCs w:val="24"/>
          <w:lang w:eastAsia="ru-RU"/>
        </w:rPr>
        <w:lastRenderedPageBreak/>
        <w:t>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Стимулирование спроса на жилье обеспечено развитием рынка ипотечного жилищного кредитования. Удалось обеспечить законодательные и экономические условия для ускоренного развития ипотечного жилищного кредитования. Существенную роль в развитии ипотечного жилищного кредитования в России сыграл единый институт развития в жилищной сфере - акционерное общество "ДОМ.РФ". Благодаря деятельности этого акционерного общества банки получили доступ к долгосрочным финансовым ресурсам, что позволило повысить конкуренцию между банками и доступность кредитов для населения.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Ежегодно посредством ипотечного жилищного кредитования более 1,3 - 1,8 млн. семей приобретают жилье. По итогам 2020 года величина кредитных требований по кредитам (займам), обеспеченным ипотекой и (или) залогом прав требования участника долевого строительства, вытекающих из договора участия в долевом строительстве, а также поручительства по ипотечным ценным бумагам, обеспеченным закладными физических лиц, составляет около 10 процентов валового внутреннего продукта (возможен рост такой величины до 15 процентов валового внутреннего продукта, что в 1,5 раза ниже уровня такой величины в восточноевропейских странах с сопоставимой структурой собственности на жилье).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2020 году в целях поддержки жилищного строительства и ипотечного жилищного кредитования граждан в условиях ухудшения макроэкономической ситуации из-за пандемии запущена программа предоставления гражданам ипотечных жилищных кредитов (займов) по льготным ставкам для приобретения ими жилья в новостройках.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указанных многоквартирных домов.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Так, на конец 2020 года в единый реестр проблемных объектов включено порядка 2900 многоквартирных домов площадью более 17 млн. кв. метров.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В целях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в 2017 году создана публично-правовая компания "Фонд защиты прав граждан - участников долевого строительства". За период </w:t>
      </w:r>
      <w:r w:rsidRPr="00586012">
        <w:rPr>
          <w:rFonts w:ascii="Times New Roman" w:eastAsia="Times New Roman" w:hAnsi="Times New Roman" w:cs="Times New Roman"/>
          <w:color w:val="343A40"/>
          <w:sz w:val="24"/>
          <w:szCs w:val="24"/>
          <w:lang w:eastAsia="ru-RU"/>
        </w:rPr>
        <w:lastRenderedPageBreak/>
        <w:t>2018 - 2020 годов публично-правовой компанией "Фонд защиты прав граждан - участников долевого строительства" приняты обязательства по восстановлению прав более 71,3 тыс. граждан, вложивших денежные средства в строительство 720 объектов.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целях полного исключения возможности появления новых обманутых граждан - участников долевого строительства в 2020 году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конце 2020 года строилось более 48 млн. кв. метров жилья с использованием счетов эскроу, что составляет 51 процент всего жилья, строящегося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2020 году был решен жилищный вопрос 28,3 тыс. семей (предоставлено из федерального бюджета 32,1 млрд. рублей).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2020 году (впервые после 2012 года) приняты меры по обеспечению жильем всех граждан, выезжающих из закрывающихся в районах Крайнего Севера и приравненных к ним местностей населенных пунктов, решение о закрытии которых принято до 2012 года.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состоянию на 1 января 2021 г. на учете нуждающихся в жилых помещениях (имеющих право на предоставление социальной выплаты) состоят 854,3 тыс. семей, подлежащих обеспечению жильем, в том числе 31,51 тыс. инвалидов и семей, имеющих детей-инвалидов. По данным Единой государственной информационной системы социального обеспечения, численность детей-сирот, подлежащих обеспечению жильем, составляет 283,2 тыс. человек.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В целях принятия мер по единому учету граждан, перед которыми государство имеет обязательства по обеспечению жильем в соответствии с законодательством Российской Федерации, будет создана единая информационная система, позволяющая вести учет категорий граждан, обеспечение жильем которых осуществляется в рамках государственной программы Российской Федерации "Обеспечение доступным и </w:t>
      </w:r>
      <w:r w:rsidRPr="00586012">
        <w:rPr>
          <w:rFonts w:ascii="Times New Roman" w:eastAsia="Times New Roman" w:hAnsi="Times New Roman" w:cs="Times New Roman"/>
          <w:color w:val="343A40"/>
          <w:sz w:val="24"/>
          <w:szCs w:val="24"/>
          <w:lang w:eastAsia="ru-RU"/>
        </w:rPr>
        <w:lastRenderedPageBreak/>
        <w:t>комфортным жильем и коммунальными услугами граждан Российской Федерации" (далее - Программа).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государственной корпорацией - Фондом содействия реформированию жилищно-коммунального хозяйства.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состоянию на 2020 год включительно расселено 2,2 млн. кв. метров из 9 млн. кв. метров аварийного жилья, переселено 136,4 тыс. человек из 500,08 тыс. человек, проживающих в таком жилье. Оставшиеся 6,8 млн. кв. метров аварийного жилья планируется расселить до 2024 года.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 (около 2 млн. кв. метров в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расселения аварийного жилья, признанного таковым после 1 января 2017 г.</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Улучшение жилищных условий граждан подразумевает не только обеспечение доступным и комфортным жильем, но и создание комфортной городской среды.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Важнейшей частью формирования комфортной городской среды является разработка и внедрение индекса качества городской среды в целях ее оценки. В ходе создания комфортной городской среды детально проанализирована среда более сотни городов России, тщательным образом изучены данные государственной и муниципальной статистики.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Индекс качества городской среды за 2020 год по Российской Федерации составил 177 баллов (выше на 4 процента по сравнению с результатами 2019 года). Количество городов с благоприятной средой за 2020 год составило 375 (33,6 процента).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данным субъектов Российской Федерации, на 1 января 2021 г. требуют благоустройства порядка 162 тыс. дворовых и 85 тыс. общественных территорий. В период 2017 - 2020 годов в рамках реализации мероприятий по формированию комфортной городской среды ежегодно принимали участие около 3 тыс. муниципальных образований, в которых уже благоустроено 83225 территорий, в том числе 19915 общественных территорий (набережные, площади, парки и др.) и 63310 дворовых территорий.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II. Описание приоритетов и целей государственной политики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в жилищной и жилищно-коммунальной сфере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Приоритеты государственной политики в жилищной и жилищно-коммунальной сфере определены в Указе Президента Российской Федерации от 7 мая 2018 г. N 204 "О национальных целях и стратегических задачах развития Российской Федерации на период до 2024 года", Указе Президента Российской Федерации от 21 июля 2020 г. N 474 "О национальных целях развития Российской Федерации на период до 2030 года" (далее - Указ Президента Российской Федерации от 21 июля 2020 г. N 474),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Основными приоритетами государственной политики в жилищной и жилищно-коммунальной сфере являются обеспечение доступности жилья для всех категорий граждан, а также соответствие объема комфортности жилищного фонда потребностям населения.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формирование эффективных рынков земельных участков, обеспеченных градостроительной документацией;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 в том числе посредством реализации акционерным обществом "ДОМ.РФ" своих функций;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содействие комплексному развитию территорий;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стимулирование малоэтажной застройки;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применение механизма финансирования строительства (реконструкции) объектов инфраструктуры с использованием облигаций специализированных обществ проектного </w:t>
      </w:r>
      <w:r w:rsidRPr="00586012">
        <w:rPr>
          <w:rFonts w:ascii="Times New Roman" w:eastAsia="Times New Roman" w:hAnsi="Times New Roman" w:cs="Times New Roman"/>
          <w:color w:val="343A40"/>
          <w:sz w:val="24"/>
          <w:szCs w:val="24"/>
          <w:lang w:eastAsia="ru-RU"/>
        </w:rPr>
        <w:lastRenderedPageBreak/>
        <w:t>финансирования, использование средств Фонда национального благосостояния, а также бюджетных кредитов (на возвратной основе) в целях реализации проектов по строительству, реконструкции и модернизации объектов инфраструктуры;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содействие в развитии государственно-частного партнерства;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совершенствование деятельности единого института развития в жилищной сфере в части обеспечения повышения доступности жилья;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повышение доступности ипотечных жилищных кредитов для граждан;</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развитие рынка арендного жилья (коммерческого и некоммерческого использования).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Приоритет в жилищно-коммунальной сфере - обеспечение соответствия объема комфортного жилищного фонда потребностям населения и формирование комфортной городской среды, в том числе: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создание условий, обеспечивающих снижение износа жилищного фонда, в том числе ликвидацию в среднесрочной перспективе аварийного жилья;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содействие в организации собственников жилья для эффективного управления многоквартирными домами путем совершенствования нормативно-правовой и методологической базы управления многоквартирными домами;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результате реализации указанных приоритетных направлений государственной политики в жилищной и жилищно-коммунальной сфере к 2030 году будет достигнут качественно новый уровень состояния жилищной и жилищно-коммунальной сферы, соответствующий мировым стандартам.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Реализация государственной политики в жилищной и жилищно-коммунальной сфере будет способствовать достижению следующих целей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увеличение годового объема ввода жилья до 120 млн. кв. метров к 2030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улучшение жилищных условий к 2030 году не менее 5 млн. семей;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расселение до 2024 года 8,9 млн. кв. метров жилищного фонда, признанного непригодным для проживания по состоянию на 1 января 2017 г.;</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повышение в полтора раза комфортности городской среды к 2030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качества и доступности услуг жилищно-коммунального хозяйства к 2030 году не менее 50 процентам населения.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Указанные цели Программы соответствуют показателям национальных целей развития Российской Федерации "Комфортная и безопасная среда для жизни" и "Сохранение населения, здоровье и благополучие людей", определенных Указом Президента Российской Федерации от 21 июля 2020 г. N 474 (далее - национальные цели), включающие следующие целевые показатели: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улучшение жилищных условий не менее 5 млн. семей ежегодно и увеличение объема жилищного строительства не менее чем до 120 млн. кв. метров в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улучшение качества городской среды в полтора раза;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устойчивого роста численности населения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Достижение национальных целей осуществляется посредством реализации мероприятий в рамках: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федеральных проектов "Жилье", "Ипотека", "Обеспечение устойчивого сокращения непригодного для проживания жилищного фонда" и "Формирование комфортной городской среды", входящих в состав национального проекта "Жилье и городская среда";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федерального проекта "Финансовая поддержка семей при рождении детей", входящего в состав национального проекта "Демография";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федеральных проектов "Оздоровление Волги" и "Чистая вода", входящих в состав национального проекта "Экология";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федеральных проектов "Информационная инфраструктура" и "Цифровое государственное управление", входящих в состав национального проекта "Национальная программа "Цифровая экономика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федеральных проектов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"Новый ритм строительства", "Содействие развитию инфраструктуры субъектов Российской Федерации", "Инфраструктурное меню" и "Города больших возможностей и возрождение малых форм расселения".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Основными задачами указанных федеральных проектов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внедрение механизма финансовой поддержки семей при рождении детей;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экологическая реабилитация водных объектов, в том числе реализация проекта, направленного на сокращение в 3 раза доли загрязненных сточных вод, отводимых в р. Волгу, устойчивое функционирование водохозяйственного комплекса Нижней Волги и сохранение экосистемы Волго-Ахтубинской поймы;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создание глобальной конкурентоспособной инфраструктуры передачи, обработки и хранения данных преимущественно на основе отечественных разработок;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Реализация задач указанных федеральных проектов позволит достигнуть показателей национальных целей, а также окажет положительное влияние на целевые показатели национальной цели развития Российской Федерации "Достойный, эффективный труд и успешное предпринимательство", определенной Указом Президента Российской Федерации от 21 июля 2020 г. N 474, в том числе 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темпа роста валового внутреннего продукта страны выше среднемирового при сохранении макроэкономической стабильности;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темпа устойчивого роста доходов населения и уровня пенсионного обеспечения не ниже инфляции;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реальный рост инвестиций в основной капитал не менее 70 процентов по сравнению с показателем 2020 года.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Решение задач указанных федеральных проектов и достижение целей Программы предусматриваются путем эффективного взаимодействия федеральных органов исполнительной власти и органов исполнительной власти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Мероприятия Программы, реализуемые совместно с субъектами Российской Федерации, предполагается осуществить путем предоставления целевых межбюджетных трансфертов из федерального бюджета бюджетам субъектов Российской Федерации (местным бюджетам) в целях софинансирования расходных обязательств, возникающих при реализации государственных программ субъектов Российской Федерации по развитию жилищной и жилищно-коммунальной сферы.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 приведен в приложении N 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III. Задачи, определенные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соответствии с национальными целями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Достижение национальных целей осуществляется путем решения следующих задач:</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в долевое строительство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IV. Задачи государственного управления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и обеспечения национальной безопасности Российской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Федерации, способы их эффективного решения в жилищной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жилищно-коммунальной сфере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Задачами государственного управления в рамках комплекса процессных мероприятий "Обеспечение деятельности Министерства строительства и жилищно-коммунального хозяйства Российской Федерации и реализации государственной политики в сфере строительства, жилищного обеспечения и жилищно-коммунального хозяйства" Программы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функций центрального аппарата Министерства строительства и жилищно-коммунального хозяйства Российской Федерации и подведомственных Министерству учреждений, а также публично-правовой компании "Единый заказчик в сфере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развитие кадрового потенциала в строительной отрасли путем привлечения студенческих строительных отрядов.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Для реализации задачи по развитию кадрового потенциала в строительной отрасли Министерством строительства и жилищно-коммунального хозяйства Российской Федерации совместно с молодежной общероссийской общественной организацией "Российские Студенческие Отряды" будет организовано проведение ежегодных конкурсов по определению лучшей организации, осуществляющей строительство (реконструкцию) объектов капитального строительства, к деятельности которой привлечены студенческие строительные отряды. Положение об организации указанного ежегодного конкурса утверждается Министерством совместно с молодежной общероссийской общественной организацией "Российские Студенческие Отряды".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Финансирование мероприятий Программы осуществляется за счет средств федерального бюджета, бюджетов субъектов Российской Федерации и местных бюджетов,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Способами эффективного решения указанных задач в рамках реализации государственной политики в жилищной и жилищно-коммунальной сфере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предоставление субсидий субъектам Российской Федерации на софинансирование расходных обязательств в соответствии с приложениями N 5, 6, 8 - 15(4), 17 - 19;</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предоставление бюджетных кредитов на реализацию инфраструктурных проектов в соответствии с Правилами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возмещение кредитным организациям недополученных доходов по кредитам, выданным в целях реализации проектов жилищного строительства, в соответствии с Правилами возмещения кредитным организациям недополученных доходов по кредитам, выданным в целях реализации проектов жилищного строительства, утвержденными постановлением Правительства Российской Федерации от 30 апреля 2020 г. N 629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в 2020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а также по кредитам, выданным подрядным организациям на досрочное исполнение контрактов по объектам капитального строительства по льготной ставке, в соответствии с Правилами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утвержденными постановлением Правительства Российской Федерации от 31 декабря 2020 г. N 2438 "Об утверждении Правил предоставления в 2021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w:t>
      </w:r>
      <w:r w:rsidRPr="00586012">
        <w:rPr>
          <w:rFonts w:ascii="Times New Roman" w:eastAsia="Times New Roman" w:hAnsi="Times New Roman" w:cs="Times New Roman"/>
          <w:color w:val="343A40"/>
          <w:sz w:val="24"/>
          <w:szCs w:val="24"/>
          <w:lang w:eastAsia="ru-RU"/>
        </w:rPr>
        <w:lastRenderedPageBreak/>
        <w:t>ставке, и Правил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финансовое обеспечение (возмещение) затрат специализированных обществ проектного финансирования по выплате процентного (купонного) дохода по облигациям в соответствии с Правилами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утвержденными постановлением Правительства Российской Федерации от 22 марта 2021 г. N 439 "Об утверждении Правил предоставления субсидий из федерального бюджета акционерному обществу "ДОМ.РФ"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и о внесении изменения в постановление Правительства Российской Федерации от 30 декабря 2017 г. N 1710";</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предоставление молодым семьям и молодым ученым социальных выплат на приобретение (строительство) жилья в соответствии с приложениями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 Задачи обеспечения достижения показателей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социально-экономического развития субъектов Российской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Федерации, входящих в состав приоритетных территорий,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уровень которых должен быть выше среднего уровня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Российской Федерации, а также иные задачи в сферах</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реализации государственных программ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предметом которых является достижение приоритетов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целей государственной политики межотраслевого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и (или) территориального характера, в том числе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национальных целей, затрагивающих сферы реализации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нескольких государственных программ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Реализация мероприятий Программы оказывает влияние на социально-экономическое развитие Российской Федерации, в том числе субъектов Российской Федерации, входящих в состав приоритетных территорий - Дальневосточного федерального округа, Северо-Кавказского федерального округа, Арктической зоны Российской Федерации, Республики Крым, г. Севастополя и Калининградской области.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целях достижения показателей социально-экономического развития субъектов Российской Федерации, входящих в состав указанных приоритетных территорий, уровень которых должен быть выше среднего уровня по Российской Федерации, в рамках Программы реализуются в том числе мероприятия: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расселению граждан из непригодного для проживания жилищного фонда, переселению из не предназначенных для проживания строений, созданных в период промышленного освоения Сибири и Дальнего Востока, из ветхого и аварийного жилья в зоне Байкало-Амурской магистрали, а также граждан, проживающих в оползневой зоне на территории Чеченской Республики;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обеспечению жильем молодых семей, детей-сирот, детей, оставшихся без попечения родителей, а также лиц из их числа;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стимулированию программ развития жилищного строительства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благоустройству общественных территорий (набережные,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обеспечению качественной питьевой водой из систем централизованного водоснабжения;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повышению устойчивости жилых домов, основных объектов и систем жизнеобеспечения в сейсмических районах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Одновременно достижение показателей социально-экономического развития субъектов Российской Федерации, входящих в состав приоритетных территорий, уровень которых </w:t>
      </w:r>
      <w:r w:rsidRPr="00586012">
        <w:rPr>
          <w:rFonts w:ascii="Times New Roman" w:eastAsia="Times New Roman" w:hAnsi="Times New Roman" w:cs="Times New Roman"/>
          <w:color w:val="343A40"/>
          <w:sz w:val="24"/>
          <w:szCs w:val="24"/>
          <w:lang w:eastAsia="ru-RU"/>
        </w:rPr>
        <w:lastRenderedPageBreak/>
        <w:t>выше среднего уровня по Российской Федерации, осуществляется за счет реализации мероприятий государственных программ Российской Федерации, предметом которых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в том числе: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государственной программы Российской Федерации "Социально-экономическое развитие Дальневосточного федерального округа";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государственной программы Российской Федерации "Социально-экономическое развитие Арктической зоны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государственной программы Российской Федерации "Социально-экономическое развитие Республики Крым и г. Севастополя";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государственной программы Российской Федерации "Социально-экономическое развитие Калининградской области";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государственной программы Российской Федерации "Развитие Северо-Кавказского федерального округа".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Мониторинг и оценка эффективности реализации мероприятий Программы, влияющие на достижение целей указанных государственных программ, осуществляются ответственными исполнителями таких государственных программ.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ПАСПОРТ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государственной программы Российской Федерации "Обеспечение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 и коммунальными услугами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Утратил силу с 1 января 2022 года. - Постановление Правительства РФ от 29.12.2021 N 2570.</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СТРУКТУРА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ГОСУДАРСТВЕННОЙ ПРОГРАММЫ РОССИЙСКОЙ ФЕДЕРАЦИИ "ОБЕСПЕЧЕНИЕ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 И КОММУНАЛЬНЫМИ УСЛУГАМИ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Утратила силу с 1 января 2022 года. - Постановление Правительства РФ от 29.12.2021 N 2570.</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2</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ПОКАЗАТЕЛИ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РЕЗУЛЬТАТИВНОСТИ ОТДЕЛЬНЫХ МЕРОПРИЯТИЙ ГОСУДАРСТВЕННОЙ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ПРОГРАММЫ РОССИЙСКОЙ ФЕДЕРАЦИИ "ОБЕСПЕЧЕНИЕ ДОСТУПНЫМ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КОМФОРТНЫМ ЖИЛЬЕМ И КОММУНАЛЬНЫМИ УСЛУГАМИ ГРАЖДАН</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Утратили силу. - Постановление Правительства РФ от 31.03.2021 N 517.</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3</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ПЕРЕЧЕНЬ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УЧАСТНИКОВ ГОСУДАРСТВЕННОЙ ПРОГРАММЫ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ДОСТУПНЫМ И КОМФОРТНЫМ ЖИЛЬЕМ И КОММУНАЛЬНЫМИ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Утратил силу с 1 января 2022 года. - Постановление Правительства РФ от 29.12.2021 N 2570.</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4</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ПЕРЕЧЕНЬ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ОБЪЕКТОВ КАПИТАЛЬНОГО СТРОИТЕЛЬСТВА, МЕРОПРИЯТИЙ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(УКРУПНЕННЫХ ИНВЕСТИЦИОННЫХ ПРОЕКТОВ), ОБЪЕКТОВ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НЕДВИЖИМОСТИ, ВКЛЮЧАЕМЫХ (ПОДЛЕЖАЩИХ ВКЛЮЧЕНИЮ)</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ФЕДЕРАЛЬНУЮ АДРЕСНУЮ ИНВЕСТИЦИОННУЮ ПРОГРАММУ</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Наименование объекта (мероприятия)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Срок реализации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Объем финансирования (тыс. рублей)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2018 год</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2019 год</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2020 год</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2021 год</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2022 год</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2023 год</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2024 год</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2025 год</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Содействие развитию инфраструктуры государственной собственности субъектов Российской Федерации (муниципальной собственности) - всего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2018 - 2025 годы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5739729,5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8886914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9373438,2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5643184,4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3593231,24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3561106,79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5170294,21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6295118,42</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том числе:</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федеральный бюджет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4786993,3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7861061,2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8365753,3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4739284,3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3260833,6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3223111,4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4911779,5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5980362,5</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бюджеты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952736,2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1025852,8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1007684,9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903900,1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332397,6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337995,4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258514,7</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314755,9</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жильем прокуроров - федеральный бюджет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2018 - 2025 годы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588402,7</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587760</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597118,8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361404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461404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414935,5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436139,6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457074,3</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жильем сотрудников Следственного комитета Российской Федерации - федеральный бюджет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2018 - 2025 годы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166754,7</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465058,8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876942,8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222248,5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222248,5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172438,1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248421,6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259103,73</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Обеспечение жильем отдельных категорий граждан Управлением делами Президента Российской Федерации - федеральный бюджет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2018 - 2025 годы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770983,6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769614,7</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488862,8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692653,9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692653,9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692653,9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928365,1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972926,6</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Повышение устойчивости жилых домов, основных объектов и систем жизнеобеспечения в сейсмических районах Российской Федерации - всего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2018 - 2025 годы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4376194,3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4063784,2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3396305,1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3397630,3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3442763,3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4570128,1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4757503,3</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том числе:</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федеральный бюджет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4084337,9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3797429,1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3207100,9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3207100,9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3207100,9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4035423,1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4200875,4</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бюджеты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291856,4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266355,1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189204,2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190529,4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235662,4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534705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556627,9</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Мероприятия по повышению качества водоснабжения в рамках федерального проекта "Чистая вода" - всего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2019 - 2025 годы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3724143,1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8354421,7</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26845427,3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39707059,9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43933803,1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29255132,1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29933716,9</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том числе:</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федеральный бюджет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3399340,1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7748724,8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25147121,9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36981549,9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40595962,8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27260730,5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28432941,9</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бюджеты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324803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605696,9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1698305,4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2725510</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3337840,3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1994401,6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1500775</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Мероприятия по строительству и модернизации очистных сооружений в рамках федерального проекта "Оздоровление Волги" - всего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2019 - 2025 годы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13286726,6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16244869,5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15111244,6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16136785,3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13013209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20075052,5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19693283,7</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том числе:</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федеральный бюджет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11681546,6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14261688,7</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13370139,1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14506595,2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11774622,3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17885869,5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18708619,5</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бюджеты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1605180</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1983180,8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1741105,5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1630190,1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1238586,7</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2189183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984664,2</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5</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 БЮДЖЕТАМ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СОФИНАНСИРОВАНИЕ РАСХОДНЫХ ОБЯЗАТЕЛЬСТВ СУБЪЕКТОВ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НА ПРЕДОСТАВЛЕНИЕ СОЦИАЛЬНЫХ ВЫПЛАТ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МОЛОДЫМ СЕМЬЯМ НА ПРИОБРЕТЕНИЕ (СТРОИТЕЛЬСТВО) ЖИЛЬЯ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целевая программа,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пункте 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Для участия в целевой 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форме и в срок, которые утверждаются указанным Министерством (далее - заявка).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Размер субсидии, предоставляемой бюджету субъекта Российской Федерации (Ci),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2143125" cy="438150"/>
            <wp:effectExtent l="0" t="0" r="9525" b="0"/>
            <wp:docPr id="17" name="Рисунок 17" descr="https://ppt.ru/PROFPPT/Images/286800_00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t.ru/PROFPPT/Images/286800_00000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438150"/>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Cmin i - минимальный размер субсидии, предоставляемой i-му субъекту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 - размер бюджетных ассигнований федерального бюджета на соответствующий финансовый год для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 - число субъектов Российской Федерации, между бюджетами которых распределяются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Zi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5. Минимальный размер субсидии, предоставляемой i-му субъекту Российской Федерации (Cmin i),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val="en-US" w:eastAsia="ru-RU"/>
        </w:rPr>
      </w:pPr>
      <w:r w:rsidRPr="00586012">
        <w:rPr>
          <w:rFonts w:ascii="Times New Roman" w:eastAsia="Times New Roman" w:hAnsi="Times New Roman" w:cs="Times New Roman"/>
          <w:color w:val="343A40"/>
          <w:sz w:val="24"/>
          <w:szCs w:val="24"/>
          <w:lang w:val="en-US" w:eastAsia="ru-RU"/>
        </w:rPr>
        <w:t>Cmin i = Nmin i x Pi x 54 x 0,35 x Yi,</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Nmin i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пунктом 26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пунктом 26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Pi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Yi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(Zi),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val="en-US" w:eastAsia="ru-RU"/>
        </w:rPr>
      </w:pPr>
      <w:r w:rsidRPr="00586012">
        <w:rPr>
          <w:rFonts w:ascii="Times New Roman" w:eastAsia="Times New Roman" w:hAnsi="Times New Roman" w:cs="Times New Roman"/>
          <w:color w:val="343A40"/>
          <w:sz w:val="24"/>
          <w:szCs w:val="24"/>
          <w:lang w:val="en-US" w:eastAsia="ru-RU"/>
        </w:rPr>
        <w:t>Zi = (Ni - Nmin i) x Pi x 54 x 0,35 x Yi,</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Ni - количество молодых семей - участников целевой программы, вошедших в сводный список молодых семей - участников целевой программы, в i-м субъекте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Nmin i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целевой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Pi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Yi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пунктом 5 настоящих Правил, размер субсидии подлежит сокращению до размера, обеспечивающего предельный уровень софинансирования.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6(1). В случае образования в ходе распределения субсидий в соответствии с пунктами 4 - 6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пунктами 4 - 6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6(2). В случае образования в ходе распределения субсидий в соответствии с пунктом 6(1)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пунктами 4 - 6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Субсидия предоставляется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о предоставлении субсидии в соответствии пунктом 11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Критериями отбора субъектов Российской Федерации для предоставления субсидии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Содержание соглашения должно соответствовать требованиям, установленным пунктом 10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 о праве на получение социальной выплаты.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17. В случае непредставления отчетности, указанной в пункте 16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16 - 18, 20 и 22(1)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21. Субсидия в случае ее нецелевого использования подлежит взысканию в доход федерального бюджета в соответствии с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6</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 БЮДЖЕТАМ СУБЪЕКТОВ РОССИЙСКОЙ ФЕДЕРАЦИИ НА РАЗВИТИЕ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ЖИЛИЩНОГО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пунктом 6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Субсидии предоставляются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w:t>
      </w:r>
      <w:r w:rsidRPr="00586012">
        <w:rPr>
          <w:rFonts w:ascii="Times New Roman" w:eastAsia="Times New Roman" w:hAnsi="Times New Roman" w:cs="Times New Roman"/>
          <w:color w:val="343A40"/>
          <w:sz w:val="24"/>
          <w:szCs w:val="24"/>
          <w:lang w:eastAsia="ru-RU"/>
        </w:rPr>
        <w:lastRenderedPageBreak/>
        <w:t>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Для участия в федеральном проекте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форме и в срок, которые утверждаются указанным Министерством (далее - заявка).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Субсидии предоставляются на реализацию проектов по развитию территорий, соответствующих следующим критериям: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утвержденного проекта планировки территории или решения о разработке проекта планировки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6. Субсидии могут быть направлены на следующие цели: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строительство (реконструкция) объектов транспортной инфраструктуры в целях реализации проектов по развитию территорий;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Совокупный размер средств субсидии, направляемых в соответствии с подпунктом "е" пункта 6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Не допускается предоставление субсидии на цели, указанные в подпунктах "а" - "в" и "е" пункта 6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8. Возмещение затрат (части затрат) на уплату процентов по кредитам, полученным заемщиками, производится: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При планировании направления субсидии на цель, предусмотренную подпунктом "а" пункта 6 настоящих Правил, субъекты Российской Федерации одновременно с заявкой представляют следующие документы: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заявление заемщика о возмещении затрат (части затрат) на уплату процентов по кредиту, составленное в свободной форме;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копия кредитного договора, заверенная кредитной организацией, выдавшей кредит;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выписка из ссудного счета о получении кредита, график погашения кредита и уплаты процентов по нему;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расчет размера средств на возмещение затрат (части затрат) на уплату процентов по кредиту до 2024 года включительно;</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w:t>
      </w:r>
      <w:r w:rsidRPr="00586012">
        <w:rPr>
          <w:rFonts w:ascii="Times New Roman" w:eastAsia="Times New Roman" w:hAnsi="Times New Roman" w:cs="Times New Roman"/>
          <w:color w:val="343A40"/>
          <w:sz w:val="24"/>
          <w:szCs w:val="24"/>
          <w:lang w:eastAsia="ru-RU"/>
        </w:rPr>
        <w:lastRenderedPageBreak/>
        <w:t>предусмотренную подпунктом "а" пункта 6 настоящих Правил, а также сроки их представления.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При планировании направления субсидии на цель, предусмотренную подпунктом "б" пункта 6 настоящих Правил, одновременно с заявкой представляются следующие документы: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копия заключенного концессионного соглашения, предусматривающего в том числе выплату платы концедента по концессионному соглашению.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При планировании направления субсидии на цель, предусмотренную подпунктом "в" пункта 6 настоящих Правил, субъектами Российской Федерации одновременно с заявкой представляются следующие документы: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При планировании направления субсидий на цели, предусмотренные подпунктами "г" - "е" пункта 6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наименование объекта капитального строительства, технологические параметры, сроки ввода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титульный список вновь начинаемых и (или) переходящих объектов капитального строительства, утвержденный заказчиком;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документы, содержащие оценку эффективности использования средств федерального бюджета, направляемых на капитальные вложения, проводимую в соответствии с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подпунктами "г" - "е" пункта 6 настоящих Правил, одновременно с заявкой представляется только копия утвержденного задания на проектирование.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Предоставление субсидии на цели, указанные в подпунктах "г" - "е" пункта 6 настоящих 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пункте 13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Абзац утратил силу. - Постановление Правительства РФ от 05.11.2020 N 1785.</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Адресный (пообъектный) перечень объектов капитального строительства, софинансирование строительства (реконструкции) которых осуществляется за счет субсидии в текущем году, утверждается Министерством строительства и жилищно-коммунального хозяйства Российской Федерации в соответствии с пунктом 7 Правил предоставления субсидий (далее - адресный (пообъектный) перечень).</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адресный (пообъектный)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указанных изменений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одновременно с документами и сведениями, предусмотренными пунктом 13 настоящих Правил, в отношении каждого объекта.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необходимости внесения изменений в проектную документацию объекта капитального строительства, включенного в адресный (пообъектный) перечень,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пунктом 13 настоящих Правил, по такому объекту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Субсидия распределяется между бюджетами субъектов Российской Федерации на 2021 - 2024 годы на основании заявок в следующем порядке: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подпункте "в" настоящего пункта;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w:t>
      </w:r>
      <w:r w:rsidRPr="00586012">
        <w:rPr>
          <w:rFonts w:ascii="Times New Roman" w:eastAsia="Times New Roman" w:hAnsi="Times New Roman" w:cs="Times New Roman"/>
          <w:color w:val="343A40"/>
          <w:sz w:val="24"/>
          <w:szCs w:val="24"/>
          <w:lang w:eastAsia="ru-RU"/>
        </w:rPr>
        <w:lastRenderedPageBreak/>
        <w:t>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подпункте "в" настоящего пункта;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коэффициент результативности использования субсидии (Ki) по каждому проекту по развитию территорий, включенному в заявку, определяется по следующей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942975" cy="428625"/>
            <wp:effectExtent l="0" t="0" r="9525" b="9525"/>
            <wp:docPr id="16" name="Рисунок 16" descr="https://ppt.ru/PROFPPT/Images/286800_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t.ru/PROFPPT/Images/286800_00000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Vi - плановый объем ввода жилья по i-му проекту по развитию территорий в 2021 - 2024 годах;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Si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Yi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13(1.1)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пунктом 5 настоящих Правил, в размере, равном произведению Si и Yi,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пунктом 5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w:t>
      </w:r>
      <w:r w:rsidRPr="00586012">
        <w:rPr>
          <w:rFonts w:ascii="Times New Roman" w:eastAsia="Times New Roman" w:hAnsi="Times New Roman" w:cs="Times New Roman"/>
          <w:color w:val="343A40"/>
          <w:sz w:val="24"/>
          <w:szCs w:val="24"/>
          <w:lang w:eastAsia="ru-RU"/>
        </w:rPr>
        <w:lastRenderedPageBreak/>
        <w:t>реализацию такого проекта предоставляется субсидия в размере остатка бюджетных ассигнований.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приложении N 3 к паспорту федерального проекта и утверждается в порядке, установленном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при котором положения пунктов 5, 17 и 18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 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при отсутствии на 1 июля текущего финансового года документов и сведений, предусмотренных пунктом 13 настоящих Правил, по объектам капитального строительства, предусмотренным подпунктами "г" - "е" пункта 6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при нарушении субъектом Российской Федерации обязательств, предусмотренных соглашением в соответствии с подпунктом "б(1)" пункта 10 Правил предоставления субсидий, в отчетном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при отсутствии на 1 июля текущего финансового года документов, предусмотренных подпунктом "в" пункта 5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21. Размер субсидии, предусмотренный бюджету i-го субъекта Российской Федерации на очередной финансовый год, который подлежит перераспределению (Mi), определяется по следующей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Mi = SUM Di + Ni + SUM Li,</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Di - размер субсидии, предусмотренный в очередном финансовом году на софинансирование строительства (реконструкции) i-го объекта капитального строительства, который подлежит перераспределению в случае, предусмотренном подпунктом "а" пункта 20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Ni - размер субсидии, предусмотренный в очередном финансовом году бюджету i-го субъекта Российской Федерации, который подлежит перераспределению в случае, предусмотренном подпунктом "б" пункта 20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Li - размер субсидии, предусмотренный в очередном финансовом году i-му проекту по развитию территорий, который подлежит перераспределению в случае, предусмотренном подпунктом "в" пункта 20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22. Размер субсидии, предусмотренный на очередной финансовый год бюджету i-го субъекта Российской Федерации, который подлежит перераспределению в случае, предусмотренном подпунктом "б" пункта 20 настоящих Правил (Ni), рассчитывается по следующей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Ni = Ci x (1 - Vфакт / Vплан),</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Ci - размер субсидии, предусмотренный бюджету i-го субъекта Российской Федерации на реализацию федерального проекта в очередном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Vфакт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Vплан - объем ввода жилья, установленный i-му субъекту Российской Федерации на очередной финансовый год паспортом федерального проекта в рамках мероприятий по стимулированию программ развития жилищного строительства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подпунктом "в" пункта 20 настоящих Правил (Li), рассчитывается по следующей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Li = Ui x (1 - Vпдв / Vплан),</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Ui - размер субсидии, предусмотренной на реализацию i-го проекта по развитию территорий в очередном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Vпдв - объем ввода жилья в рамках i-го проекта по развитию территорий, подтвержденный документами, указанными в подпункте "в" пункта 5 настоящих Правил, в текущем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Vплан - объем ввода жилья в рамках i-го проекта по развитию территорий, заявленный субъектом Российской Федерации в очередном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24. Размер субсидии, определяемый в соответствии с пунктами 21 - 23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пунктом 13(1.1) Правил предоставления субсидий, размер субсидии подлежит сокращению до размера, обеспечивающего соответствующий уровень софинансирования.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16 - 20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30.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и по форме, установленным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7</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СУБСИДИИ ИЗ ФЕДЕРАЛЬНОГО БЮДЖЕТА БЮДЖЕТУ</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РОСТОВСКОЙ ОБЛАСТИ НА СОФИНАНСИРОВАНИЕ МЕРОПРИЯТИЙ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ПРИВЕДЕНИЮ ОБЪЕКТОВ Г. ВОЛГОДОНСКА В СОСТОЯНИЕ,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ОБЕСПЕЧИВАЮЩЕЕ БЕЗОПАСНОЕ ПРОЖИВАНИЕ ЕГО ЖИТЕЛЕЙ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Утратили силу. - Постановление Правительства РФ от 31.03.2020 N 399.</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8</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ИЗ ФЕДЕРАЛЬНОГО БЮДЖЕТА БЮДЖЕТАМ СУБЪЕКТОВ РОССИЙСКОЙ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ФЕДЕРАЦИИ НА СОФИНАНСИРОВАНИЕ МЕРОПРИЯТИЙ ПО ПЕРЕСЕЛЕНИЮ</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ГРАЖДАН ИЗ ЖИЛЫХ ПОМЕЩЕНИЙ, РАСПОЛОЖЕННЫХ В ЗОНЕ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БАЙКАЛО-АМУРСКОЙ МАГИСТРАЛИ, ПРИЗНАННЫХ НЕПРИГОДНЫМИ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ДЛЯ ПРОЖИВАНИЯ, И (ИЛИ) ИЗ ЖИЛЫХ ДОМОВ (ПОМЕЩЕНИЙ),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ПРИЗНАННЫХ АВАРИЙНЫМИ И НЕ ПОДЛЕЖАЩИМИ РЕКОНСТРУКЦИИ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w:t>
      </w:r>
      <w:r w:rsidRPr="00586012">
        <w:rPr>
          <w:rFonts w:ascii="Times New Roman" w:eastAsia="Times New Roman" w:hAnsi="Times New Roman" w:cs="Times New Roman"/>
          <w:color w:val="343A40"/>
          <w:sz w:val="24"/>
          <w:szCs w:val="24"/>
          <w:lang w:eastAsia="ru-RU"/>
        </w:rPr>
        <w:lastRenderedPageBreak/>
        <w:t>(далее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Субсидии предоставляются: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на предоставление социальных выплат на приобретение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В рамках реализации мероприятий размер субсидий, направляемых в соответствии с подпунктом "б" пункта 3 настоящих Правил, рассчитывается исходя из сметной 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Размер субсидии, направляемой в соответствии с подпунктом "в" пункта 3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Норматив общей площади жилого помещения устанавливается в следующем размере: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33 кв. метра - для одиноко проживающего гражданина;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42 кв. метра - на семью из 2 человек;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18 кв. метров - на каждого члена семьи, состоящей из 3 и более человек.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Жилые помещения, приобретенные (построенные) с использованием субсидий, а также социальные выплаты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Предоставление жилых помещений лицам, указанным в пункте 5 настоящих Правил, осуществляется в порядке, предусмотренном жилищным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Порядок и условия предоставления социальных выплат лицам, указанным в пункте 5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Жилые помещения, приобретенные (построенные) субъектами Российской Федерации и (или) муниципальными образованиями с использованием субсидий в целях предоставления лицам, указанным в пункте 5 настоящих Правил, а также жилые помещения, приобретенные лицами, указанными в пункте 5 настоящих Правил, с использованием социальных выплат, должны соответствовать положениям статей 15 и 16 Жилищного кодекса Российской Федерации,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пункте 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Субсидия предоставляется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2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о предоставлении субсидии в соответствии с пунктами 12 и 13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наименование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мощность объекта капитального строительства, подлежащего вводу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срок ввода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 копия положительного заключения о достоверности определения сметной стоимости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 титульные списки вновь начинаемых и переходящих объектов капитального строительства, утвержденные заказчиком;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Утратил силу. - Постановление Правительства РФ от 14.08.2018 N 940.</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10(1). При предоставлении субсидий на софинансирование капитальных вложений, а также приобретения объектов, указанных в подпунктах "а" и "б" пункта 3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абзаце пятом пункта 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10(2). Адресное (пообъектное) распределение субсидий по объектам, указанным в подпунктах "а" и "б" пункта 3 настоящих Правил, не отвечающим признакам, указанным в абзаце пятом пункта 6 Правил формирования, предоставления и распределения субсидий из федерального бюджета бюджетам субъектов Российской Федерации, устанавливается соглашением, предусмотренным пунктом 12 настоящих Правил, и утверждается актом Министерства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Размер субсидии, предоставляемой субъекту Российской Федерации,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1752600" cy="800100"/>
            <wp:effectExtent l="0" t="0" r="0" b="0"/>
            <wp:docPr id="15" name="Рисунок 15" descr="https://ppt.ru/PROFPPT/Images/286800_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t.ru/PROFPPT/Images/286800_00000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800100"/>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Ci - размер субсидии, предоставляемой i-му субъекту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 - размер бюджетных ассигнований федерального бюджета на соответствующий финансовый год для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Зi - размер бюджетных ассигнований федерального бюджета, необходимых для софинансирования расходного обязательства субъекта Российской Федерации, запрашиваемый i-м субъектом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Yi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 - число субъектов Российской Федерации, между бюджетами которых распределяются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w:t>
      </w:r>
      <w:r w:rsidRPr="00586012">
        <w:rPr>
          <w:rFonts w:ascii="Times New Roman" w:eastAsia="Times New Roman" w:hAnsi="Times New Roman" w:cs="Times New Roman"/>
          <w:color w:val="343A40"/>
          <w:sz w:val="24"/>
          <w:szCs w:val="24"/>
          <w:lang w:eastAsia="ru-RU"/>
        </w:rPr>
        <w:lastRenderedPageBreak/>
        <w:t>заключаемого в соответствии с типовой формой соглашения, утверждаемой Министерством финансов Российской Федерации (далее - соглашение).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Содержание соглашения должно соответствовать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Если размер средств, предусмотренных в бюджете субъекта Российской Федерации на финансирование мероприятий, указанных в пункте 2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пунктом 16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количество семей граждан, обеспеченных жильем путем предоставления жилых помещений или социальных выплат;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уровень технической готовности объектов капитального строительства, капитальные вложения в которые софинансируются за счет субсидии, предоставленной на цель, указанную в подпункте "б" пункта 3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18. Высший исполнительный орган государственной власти субъекта Российской Федерации ежеквартально, не позднее 15-го числа месяца, следующего за отчетным </w:t>
      </w:r>
      <w:r w:rsidRPr="00586012">
        <w:rPr>
          <w:rFonts w:ascii="Times New Roman" w:eastAsia="Times New Roman" w:hAnsi="Times New Roman" w:cs="Times New Roman"/>
          <w:color w:val="343A40"/>
          <w:sz w:val="24"/>
          <w:szCs w:val="24"/>
          <w:lang w:eastAsia="ru-RU"/>
        </w:rPr>
        <w:lastRenderedPageBreak/>
        <w:t>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21. В целях предоставления социальных выплат лицам, указанным в пункте 5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22. Утратил силу. - Постановление Правительства РФ от 05.11.2020 N 1785.</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23.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w:t>
      </w:r>
      <w:r w:rsidRPr="00586012">
        <w:rPr>
          <w:rFonts w:ascii="Times New Roman" w:eastAsia="Times New Roman" w:hAnsi="Times New Roman" w:cs="Times New Roman"/>
          <w:color w:val="343A40"/>
          <w:sz w:val="24"/>
          <w:szCs w:val="24"/>
          <w:lang w:eastAsia="ru-RU"/>
        </w:rPr>
        <w:lastRenderedPageBreak/>
        <w:t>Российской Федерации от мер финансовой ответственности регулируются пунктами 16 - 20 Правил формирования, предоставления и распределения субсидий из федерального бюджета бюджетам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24.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9</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 БЮДЖЕТАМ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СОФИНАНСИРОВАНИЕ РАСХОДНЫХ ОБЯЗАТЕЛЬСТВ СУБЪЕКТОВ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ПО СЕЙСМОУСИЛЕНИЮ ОБЪЕКТОВ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сейсмоусиление или реконструкция </w:t>
      </w:r>
      <w:r w:rsidRPr="00586012">
        <w:rPr>
          <w:rFonts w:ascii="Times New Roman" w:eastAsia="Times New Roman" w:hAnsi="Times New Roman" w:cs="Times New Roman"/>
          <w:color w:val="343A40"/>
          <w:sz w:val="24"/>
          <w:szCs w:val="24"/>
          <w:lang w:eastAsia="ru-RU"/>
        </w:rPr>
        <w:lastRenderedPageBreak/>
        <w:t>которых экономически нецелесообразна,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строительству (сейсмоусилению) объектов, целевая программа,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пункте 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Перечень указанных субъектов Российской Федерации приведен согласно приложению.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Условиями предоставления субсидии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в) заключение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w:t>
      </w:r>
      <w:r w:rsidRPr="00586012">
        <w:rPr>
          <w:rFonts w:ascii="Times New Roman" w:eastAsia="Times New Roman" w:hAnsi="Times New Roman" w:cs="Times New Roman"/>
          <w:color w:val="343A40"/>
          <w:sz w:val="24"/>
          <w:szCs w:val="24"/>
          <w:lang w:eastAsia="ru-RU"/>
        </w:rPr>
        <w:lastRenderedPageBreak/>
        <w:t>Российской Федерации" (далее - Правила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сейсмоусиления (строительства) которых осуществляется за счет субсидии в текущем финансовом году и плановом периоде, утверждается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Критериями отбора субъектов Российской Федерации для предоставления субсидии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или реконструкции объектов;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отсутствие объектов, сейсмоусиление или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Размер субсидии, предоставляемой i-му субъекту Российской Федерации в соответствующем финансовом году (Ci),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Ci = Cip + Cin,</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Cip -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Cin -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 (Cip),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1057275" cy="466725"/>
            <wp:effectExtent l="0" t="0" r="9525" b="9525"/>
            <wp:docPr id="14" name="Рисунок 14" descr="https://ppt.ru/PROFPPT/Images/286800_0000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t.ru/PROFPPT/Images/286800_00000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Mp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Zip - потребность в средствах федерального бюджета для софинансирования завершения ранее начатых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пунктом 8(1)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Zp - суммарная потребность в средствах федерального бюджета для софинансирования завершения ранее начатых мероприятий по строительству (сейсмоусилению) объектов, предлагаемых субъектами Российской Федерации в соответствии с заявками о предоставлении субсидии в соответствующем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8(1). Потребность в средствах федерального бюджета для софинансирования завершения ранее начатых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(Zip),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Zip = Zi x Yi,</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Zi - потребность в средствах федерального бюджета и средствах бюджета субъекта Российской Федерации для финансирования завершения ранее начатых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Yi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 (Mn),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Mn = Mt - Mp,</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Mt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Mp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w:t>
      </w:r>
      <w:r w:rsidRPr="00586012">
        <w:rPr>
          <w:rFonts w:ascii="Times New Roman" w:eastAsia="Times New Roman" w:hAnsi="Times New Roman" w:cs="Times New Roman"/>
          <w:color w:val="343A40"/>
          <w:sz w:val="24"/>
          <w:szCs w:val="24"/>
          <w:lang w:eastAsia="ru-RU"/>
        </w:rPr>
        <w:lastRenderedPageBreak/>
        <w:t>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В случае если по заявкам субъектов Российской Федерации о завершении ранее начатых мероприятий по строительству (сейсмоусилению)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целевой программы, средства на планируемые субъектами Российской Федерации вновь начинаемые мероприятия по строительству (сейсмоусилению) объектов не предоставляются.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если размер субсидии, определенный в соответствии с пунктом 8 настоящих Правил в отношении i-го субъекта Российской Федерации в соответствующем финансовом году на завершение ранее начатых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 (Cin),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2095500" cy="447675"/>
            <wp:effectExtent l="0" t="0" r="0" b="9525"/>
            <wp:docPr id="13" name="Рисунок 13" descr="https://ppt.ru/PROFPPT/Images/286800_0000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t.ru/PROFPPT/Images/286800_000000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Mn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Zin -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пунктом 11(1)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Ki - расчетный коэффициент, учитывающий сейсмический риск, индекс которого в отношении i-го субъекта Российской Федерации установлен в приложении к настоящим Правилам;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Qi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11(1).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(Zin),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Zin = Gi x Yi,</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Gi - потребность в средствах федерального бюджета и средствах бюджета субъекта Российской Федерации для финансирования вновь начинаемых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Yi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w:t>
      </w:r>
      <w:r w:rsidRPr="00586012">
        <w:rPr>
          <w:rFonts w:ascii="Times New Roman" w:eastAsia="Times New Roman" w:hAnsi="Times New Roman" w:cs="Times New Roman"/>
          <w:color w:val="343A40"/>
          <w:sz w:val="24"/>
          <w:szCs w:val="24"/>
          <w:lang w:eastAsia="ru-RU"/>
        </w:rPr>
        <w:lastRenderedPageBreak/>
        <w:t>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В случае если размер субсидии, определенный в соответствии с указанной в пункте 11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если размер субсидии, определенный в соответствии с пунктом 11 настоящих Правил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Уровень софинансирования расходного обязательства субъекта Российской Федерации за счет субсидии из федерального бюджета устанавливается в размере не более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пункте 4 настоящих Правил, а также документов, указанных в пункте 6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Порядок представления указанной заявки и ее форма утверждаются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16. 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Основанием для внесения изменений в соглашение также являются уменьшение сметной стоимости строительства (сейсмоусиления) объектов капитального строительства, на софинансирование которых предоставляется субсидия, по результатам проверки достоверности определения сметной стоимости строительства (сейсмоусиления) объектов капитального строительства и (или) уменьшение цены государственного или муниципального контракта по результатам торгов на право его заключения.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уменьшения сметной стоимости строительства (сейсмоусиления)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увеличения в соответствующем финансовом году сметной стоимости строительства (сейсмоусиления) объектов капитального строительства размер субсидии не подлежит изменению.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снижение уровня уязвимости жилых домов, основных объектов и систем жизнеобеспечения от воздействий разрушительных землетрясений;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уровень технической готовности объектов капитального строительства, капитальные вложения в которые софинансируются за счет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18(1). Методика расчета результата использования субсидии, предусмотренного абзацем вторым пункта 18 настоящих Правил, утверждается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16 - 20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(сейсмоусилению) объектов.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22.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23.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Абзац утратил силу. - Постановление Правительства РФ от 31.03.2020 N 399.</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пункте 14 настоящих Правил, и отчетности, указанной в пункте 22 настоящих Правил, несет в соответствии с законодательством Российской Федерации высший исполнительный орган государственной власти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Правилам предоставления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распределения субсидий</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из федерального бюджета</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бюджетам субъектов</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софинансирование расходных</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обязательств субъектов</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сейсмоусилению объектов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ПЕРЕЧЕНЬ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СУБЪЕКТОВ РОССИЙСКОЙ ФЕДЕРАЦИИ, РАСПОЛОЖЕННЫХ</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СЕЙСМИЧЕСКИХ РАЙОНАХ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Индекс сейсмического риска &lt;*&gt;</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Расчетный коэффициент, учитывающий сейсмический риск</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Краснодарский край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Камчатский край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Сахалинская область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Республика Дагестан</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Республика Бурятия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Республика Северная Осетия - Алания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7.</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Иркутская область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Кабардино-Балкарская Республика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Республика Ингушетия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Карачаево-Черкесская Республика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Республика Тыва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Ставропольский край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13.</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Красноярский край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Кемеровская область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Алтайский край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Приморский край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Хабаровский край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Забайкальский край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19.</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Чеченская Республика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Республика Саха (Якутия)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21.</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Амурская область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0,9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22.</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Республика Адыгея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0,8</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23.</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Республика Хакасия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0,75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24.</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Республика Алтай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0,65</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25.</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Еврейская автономная область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0,6</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26.</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Магаданская область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0,59</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27.</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Чукотский автономный округ</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0,1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&lt;*&gt; Определяет необходимый объем антисейсмических усилений.</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10</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СОФИНАНСИРОВАНИЕ КАПИТАЛЬНЫХ ВЛОЖЕНИЙ В ОБЪЕКТЫ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ГОСУДАРСТВЕННОЙ (МУНИЦИПАЛЬНОЙ) СОБСТВЕННОСТИ СУБЪЕКТОВ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И (ИЛИ) СОФИНАНСИРОВАНИЕ МЕРОПРИЯТИЙ,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НЕ ОТНОСЯЩИХСЯ К КАПИТАЛЬНЫМ ВЛОЖЕНИЯМ В ОБЪЕКТЫ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ГОСУДАРСТВЕННОЙ (МУНИЦИПАЛЬНОЙ) СОБСТВЕННОСТИ СУБЪЕКТОВ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В РАМКАХ ВЕДОМСТВЕННОЙ ЦЕЛЕВОЙ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ПРОГРАММЫ "ПОДДЕРЖКА МОДЕРНИЗАЦИИ КОММУНАЛЬНОЙ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ИНЖЕНЕРНОЙ ИНФРАСТРУКТУРЫ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(МУНИЦИПАЛЬНЫХ ОБРАЗОВАНИЙ)" ГОСУДАРСТВЕННОЙ ПРОГРАММЫ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 ДОСТУПНЫМ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КОМФОРТНЫМ ЖИЛЬЕМ И КОММУНАЛЬНЫМИ УСЛУГАМИ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Субсидии предоставляются на следующие цели: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б) проведение инженерных изысканий и подготовка проектной документации на строительство (реконструкцию, в том числе с элементами реставрации, техническое </w:t>
      </w:r>
      <w:r w:rsidRPr="00586012">
        <w:rPr>
          <w:rFonts w:ascii="Times New Roman" w:eastAsia="Times New Roman" w:hAnsi="Times New Roman" w:cs="Times New Roman"/>
          <w:color w:val="343A40"/>
          <w:sz w:val="24"/>
          <w:szCs w:val="24"/>
          <w:lang w:eastAsia="ru-RU"/>
        </w:rPr>
        <w:lastRenderedPageBreak/>
        <w:t>перевооружение) объектов государственной собственности субъектов Российской Федерации (муниципальной собственности);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Субсидия предоставляется на следующих условиях: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Предоставление субсидии на цель, указанную в подпункте "а" пункта 1(1)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а) документы, указанные в подпунктах "а", "г" - "е", "л" и "м" пункта 17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w:t>
      </w:r>
      <w:r w:rsidRPr="00586012">
        <w:rPr>
          <w:rFonts w:ascii="Times New Roman" w:eastAsia="Times New Roman" w:hAnsi="Times New Roman" w:cs="Times New Roman"/>
          <w:color w:val="343A40"/>
          <w:sz w:val="24"/>
          <w:szCs w:val="24"/>
          <w:lang w:eastAsia="ru-RU"/>
        </w:rPr>
        <w:lastRenderedPageBreak/>
        <w:t>г. N 716 "Об утверждении Правил формирования и реализации федеральной адресной инвестиционной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4(1). Предоставление субсидии на цель, указанную в подпункте "б" пункта 1(1)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подпункте "б" пункта 1(1)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4(2). Утратил силу. - Постановление Правительства РФ от 31.03.2020 N 399.</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6. Уровень софинансирования расходного обязательства субъекта Российской Федерации за счет субсидии устанавливается в размере не более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использования субсидий на софинансирование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за счет субсидии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 но в размере не более 99 процентов.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утверждается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указанный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8. 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w:t>
      </w:r>
      <w:r w:rsidRPr="00586012">
        <w:rPr>
          <w:rFonts w:ascii="Times New Roman" w:eastAsia="Times New Roman" w:hAnsi="Times New Roman" w:cs="Times New Roman"/>
          <w:color w:val="343A40"/>
          <w:sz w:val="24"/>
          <w:szCs w:val="24"/>
          <w:lang w:eastAsia="ru-RU"/>
        </w:rPr>
        <w:lastRenderedPageBreak/>
        <w:t>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Утратил силу. - Постановление Правительства РФ от 14.08.2018 N 940.</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достигнутый уровень технической готовности объектов капитального строительства (в том числе объекта капитального строительства, в отношении которого проводится капитальный ремонт и (или) благоустройство его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субъекта Российской Федерации от мер финансовой ответственности регулируются пунктами 16 - 20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за соблюдение настоящих Правил и достоверность сведений, содержащихся в документах, указанных в пунктах 4 и 4(1) настоящих Правил, представляемых в Министерство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пунктом 13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Абзац утратил силу. - Постановление Правительства РФ от 31.03.2020 N 399.</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11</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СУБСИДИИ НА РЕАЛИЗАЦИЮ МЕРОПРИЯТИЙ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ПЕРЕСЕЛЕНИЮ ГРАЖДАН ИЗ ЖИЛИЩНОГО ФОНДА, ПРИЗНАННОГО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НЕПРИГОДНЫМ ДЛЯ ПРОЖИВАНИЯ ВСЛЕДСТВИЕ ТЕХНОГЕННОЙ АВАРИИ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РУДНИКЕ БКПРУ-1 ПУБЛИЧНОГО АКЦИОНЕРНОГО ОБЩЕСТВА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"УРАЛКАЛИЙ", В Г. БЕРЕЗНИКИ, ПЕРМСКИЙ КРАЙ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норматив общей площади жилого помещения для расчета размера социальной выплаты устанавливается: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2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 Пермского края (далее - соглашение).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Соглашения заключаются в соответствии с типовой формой соглашения, утверждаемой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Содержание соглашения должно соответствовать требованиям, устанавливаемым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"Уралкалий".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Субсидия предоставляется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в соответствии с пунктами 3 - 5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Предоставление субсидии осуществляется при соблюдении следующих требований: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привлечение субъектом Российской Федерации публичного акционерного общества "Уралкалий" к софинансированию реализации мероприятий;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подпунктом "а" пункта 11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Субсидия не может быть предоставлена бюджету Пермского края в случае несоблюдения условий предоставления субсидии, указанных в пункте 6 настоящих Правил, а также положений пункта 7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10. В случае если размер средств, предусмотренных в бюджете Пермского края на финансирование мероприятий, не соответствует указанному в пункте 9 настоящих Правил предельному уровню софинансирования расходного обязательства Пермского края из </w:t>
      </w:r>
      <w:r w:rsidRPr="00586012">
        <w:rPr>
          <w:rFonts w:ascii="Times New Roman" w:eastAsia="Times New Roman" w:hAnsi="Times New Roman" w:cs="Times New Roman"/>
          <w:color w:val="343A40"/>
          <w:sz w:val="24"/>
          <w:szCs w:val="24"/>
          <w:lang w:eastAsia="ru-RU"/>
        </w:rPr>
        <w:lastRenderedPageBreak/>
        <w:t>федерального бюджета, размер субсидии подлежит сокращению до соответствующего уровня софинансирования.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составляет не менее 11824 граждан;</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пунктами 16 - 18, 20 и 20(1)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Контроль за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12</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СУБСИДИЙ ИЗ ФЕДЕРАЛЬНОГО БЮДЖЕТА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БЮДЖЕТАМ СУБЪЕКТОВ РОССИЙСКОЙ ФЕДЕРАЦИИ НА СОФИНАНСИРОВАНИЕ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РАСХОДНЫХ ОБЯЗАТЕЛЬСТВ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КОМПЕНСАЦИЮ ОТДЕЛЬНЫМ КАТЕГОРИЯМ ГРАЖДАН ОПЛАТЫ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ВЗНОСА НА КАПИТАЛЬНЫЙ РЕМОНТ ОБЩЕГО ИМУЩЕСТВА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МНОГОКВАРТИРНОМ ДОМЕ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w:t>
      </w:r>
      <w:r w:rsidRPr="00586012">
        <w:rPr>
          <w:rFonts w:ascii="Times New Roman" w:eastAsia="Times New Roman" w:hAnsi="Times New Roman" w:cs="Times New Roman"/>
          <w:color w:val="343A40"/>
          <w:sz w:val="24"/>
          <w:szCs w:val="24"/>
          <w:lang w:eastAsia="ru-RU"/>
        </w:rPr>
        <w:lastRenderedPageBreak/>
        <w:t>категориям граждан оплаты взноса на капитальный ремонт общего имущества в многоквартирном доме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части 2.1 статьи 169 Жилищного кодекса Российской Федерации в соответствии с законами субъектов Российской Федерации соответствующих расходных обязательств.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пункте 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Размер субсидии, предоставляемой бюджету i-го субъекта Российской Федерации (Сi),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1809750" cy="485775"/>
            <wp:effectExtent l="0" t="0" r="0" b="9525"/>
            <wp:docPr id="12" name="Рисунок 12" descr="https://ppt.ru/PROFPPT/Images/286800_00000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pt.ru/PROFPPT/Images/286800_000000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485775"/>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 - размер бюджетных ассигнований федерального бюджета на соответствующий финансовый год для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Зi - потребность в бюджетных ассигнованиях на реализацию расходного обязательства i-го субъекта Российской Федерации, предусмотренного пунктом 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ПУСi - предельный уровень софинансирования расходного обязательства i-го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 - число субъектов Российской Федерации, между бюджетами которых распределяются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5. Утратил силу. - Постановление Правительства РФ от 23.11.2018 N 1407.</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Субсидия предоставляется при соблюдении субъектом Российской Федерации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закона субъекта Российской Федерации, предусмотренного частью 2.1 статьи 169 Жилищного кодекса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9. Предоставление субсидии осуществляется на основании соглашения. Соглашение заключается в соответствии с типовой формой соглашения, утверждаемой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Утратил силу. - Постановление Правительства РФ от 23.11.2018 N 1407.</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14.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w:t>
      </w:r>
      <w:r w:rsidRPr="00586012">
        <w:rPr>
          <w:rFonts w:ascii="Times New Roman" w:eastAsia="Times New Roman" w:hAnsi="Times New Roman" w:cs="Times New Roman"/>
          <w:color w:val="343A40"/>
          <w:sz w:val="24"/>
          <w:szCs w:val="24"/>
          <w:lang w:eastAsia="ru-RU"/>
        </w:rPr>
        <w:lastRenderedPageBreak/>
        <w:t>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Утратил силу. - Постановление Правительства РФ от 23.11.2018 N 1407.</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пунктом 14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w:t>
      </w:r>
      <w:r w:rsidRPr="00586012">
        <w:rPr>
          <w:rFonts w:ascii="Times New Roman" w:eastAsia="Times New Roman" w:hAnsi="Times New Roman" w:cs="Times New Roman"/>
          <w:color w:val="343A40"/>
          <w:sz w:val="24"/>
          <w:szCs w:val="24"/>
          <w:lang w:eastAsia="ru-RU"/>
        </w:rPr>
        <w:lastRenderedPageBreak/>
        <w:t>Федерации средств в федеральный бюджет в соответствии с пунктами 16, 19 и 22(1)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13</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СУБСИДИИ ИЗ ФЕДЕРАЛЬНОГО БЮДЖЕТА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БЮДЖЕТУ ЧЕЧЕНСКОЙ РЕСПУБЛИКИ НА РЕАЛИЗАЦИЮ МЕРОПРИЯТИЙ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ПЕРЕСЕЛЕНИЮ ГРАЖДАН, ПРОЖИВАЮЩИХ В ОПОЛЗНЕВОЙ ЗОНЕ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ТЕРРИТОРИИ ЧЕЧЕНСКОЙ РЕСПУБЛИКИ, В РАЙОНЫ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 БЛАГОПРИЯТНЫМИ УСЛОВИЯМИ ПРОЖИВАНИЯ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ТЕРРИТОРИИ ЧЕЧЕНСКОЙ РЕСПУБЛИКИ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 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w:t>
      </w:r>
      <w:r w:rsidRPr="00586012">
        <w:rPr>
          <w:rFonts w:ascii="Times New Roman" w:eastAsia="Times New Roman" w:hAnsi="Times New Roman" w:cs="Times New Roman"/>
          <w:color w:val="343A40"/>
          <w:sz w:val="24"/>
          <w:szCs w:val="24"/>
          <w:lang w:eastAsia="ru-RU"/>
        </w:rPr>
        <w:lastRenderedPageBreak/>
        <w:t>Республики, в районы с благоприятными условиями проживания на территории Чеченской Республики (далее - мероприятия)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пункте 4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Субсидия используется на следующие цели: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Порядок предоставления социальных выплат указанным в подпункте "в" пункта 4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Для включения объектов капитального строительства в перечень, указанный в пункте 7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наименование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мощность объекта капитального строительства, подлежащего вводу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срок ввода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 копия положительного заключения о достоверности определения сметной стоимости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 титульные списки вновь начинаемых и переходящих объектов капитального строительства, утвержденные заказчиком;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документ, содержащий результаты оценки эффективности использования бюджетных средств, направляемых на капитальные вложения.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8(1). При предоставлении субсидий на софинансирование капитальных вложений, а также приобретения объектов, указанных в подпунктах "а" и "б" пункта 4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абзаце пятом пункта 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8(2). Адресное (пообъектное) распределение субсидий по объектам, указанным в подпунктах "а" и "б" пункта 4 настоящих Правил, не отвечающим признакам, указанным в абзаце пятом пункта 6 Правил формирования, предоставления и распределения субсидий, устанавливается соглашением, предусмотренным пунктом 10 настоящих Правил, и утверждается актом Министерства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Субсидия предоставляется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утвержденной государственной программы Чеченской Республики, в которой предусмотрены мероприятия;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о предоставлении субсидии в соответствии с пунктами 10 и 11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формой, утверждаемой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Содержание соглашения должно соответствовать требованиям, установленным пунктом 10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пункте 13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w:t>
      </w:r>
      <w:r w:rsidRPr="00586012">
        <w:rPr>
          <w:rFonts w:ascii="Times New Roman" w:eastAsia="Times New Roman" w:hAnsi="Times New Roman" w:cs="Times New Roman"/>
          <w:color w:val="343A40"/>
          <w:sz w:val="24"/>
          <w:szCs w:val="24"/>
          <w:lang w:eastAsia="ru-RU"/>
        </w:rPr>
        <w:lastRenderedPageBreak/>
        <w:t>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Высший исполнительный орган государственной власти Чеченской Республики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В целях предоставления социальных выплат лицам, указанным в подпункте "в" пункта 4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 счетах,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w:t>
      </w:r>
      <w:r w:rsidRPr="00586012">
        <w:rPr>
          <w:rFonts w:ascii="Times New Roman" w:eastAsia="Times New Roman" w:hAnsi="Times New Roman" w:cs="Times New Roman"/>
          <w:color w:val="343A40"/>
          <w:sz w:val="24"/>
          <w:szCs w:val="24"/>
          <w:lang w:eastAsia="ru-RU"/>
        </w:rPr>
        <w:lastRenderedPageBreak/>
        <w:t>утвержденных указанными органами списков получателей социальных выплат с указанием размера социальной выплаты для каждого получателя.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пунктами 16 и 19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 Контроль за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14</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БЮДЖЕТА БЮДЖЕТАМ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ПОДДЕРЖКУ ОБУСТРОЙСТВА МЕСТ МАССОВОГО ОТДЫХА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НАСЕЛЕНИЯ (ГОРОДСКИХ ПАРКОВ)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настоящих Правилах под городом в отношении г. Севастополя понимается его внутригородская территория.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пункте 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Субсидии предоставляются на следующих условиях: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о предоставлении субсидии в соответствии с пунктом 6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 (далее - соглашение), в период, предусмотренный пунктом 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Содержание соглашения должно соответствовать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подпунктом "б" пункта 5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обязательства муниципальных образований - получателей указанных средств: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завершение мероприятий по благоустройству парка в установленные сроки;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абзаце первом подпункта "а" настоящего пункта, с указанием их объема.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Размер средств для предоставления субсидии i-му субъекту Российской Федерации (Ci)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1990725" cy="866775"/>
            <wp:effectExtent l="0" t="0" r="9525" b="9525"/>
            <wp:docPr id="11" name="Рисунок 11" descr="https://ppt.ru/PROFPPT/Images/286800_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t.ru/PROFPPT/Images/286800_000000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866775"/>
                    </a:xfrm>
                    <a:prstGeom prst="rect">
                      <a:avLst/>
                    </a:prstGeom>
                    <a:noFill/>
                    <a:ln>
                      <a:noFill/>
                    </a:ln>
                  </pic:spPr>
                </pic:pic>
              </a:graphicData>
            </a:graphic>
          </wp:inline>
        </w:drawing>
      </w: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i - показатель, учитывающий субъекты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Cобщ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Bi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Yi - предельный уровень софинансирования расходного обязательства субъекта Российской Федерации из федерального бюджета, утверждаемый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В случае невыполнения обязательств, указанных в подпунктах "а" и "б" пункта 6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Правилами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приложением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12. В случае если к субъекту Российской Федерации применяются меры ответственности, предусмотренные пунктами 16 - 18 и 22(1)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пунктами 16 - 18 и 22(1) указанных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пунктом 5, подпунктами "а" и "б" пункта 6 настоящих Правил, подлежит взысканию в доход федерального бюджета в соответствии с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w:t>
      </w:r>
      <w:r w:rsidRPr="00586012">
        <w:rPr>
          <w:rFonts w:ascii="Times New Roman" w:eastAsia="Times New Roman" w:hAnsi="Times New Roman" w:cs="Times New Roman"/>
          <w:color w:val="343A40"/>
          <w:sz w:val="24"/>
          <w:szCs w:val="24"/>
          <w:lang w:eastAsia="ru-RU"/>
        </w:rPr>
        <w:lastRenderedPageBreak/>
        <w:t>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В случае выявления в результате проведения проверок в соответствии с пунктом 17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Правилам предоставления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распределения субсидий</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из федерального бюджета бюджетам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поддержку обустройства мест</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массового отдыха населения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(городских парков)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ПОКАЗАТЕЛИ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РЕЗУЛЬТАТИВНОСТИ ИСПОЛЬЗОВАНИЯ СУБСИДИИ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 БЮДЖЕТАМ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ПОДДЕРЖКУ ОБУСТРОЙСТВА МЕСТ МАССОВОГО ОТДЫХА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НАСЕЛЕНИЯ (ГОРОДСКИХ ПАРКОВ)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Наименование обязательства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Срок исполнения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Наименование показателя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Плановое значение показателя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не позднее 1 февраля года предоставления субсидии</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утверждение нормативного правового акта в установленный срок</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не позднее 1 февраля года предоставления субсидии</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утверждение нормативного правового акта в установленный срок</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Принятие решения о выборе парка, подлежащего благоустройству, с учетом результатов общественного обсуждения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не позднее 1 апреля года предоставления субсидии</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100 процентов муниципальных образований - получателей субсидии приняли решение о выборе парка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не позднее 1 апреля года предоставления субсидии</w:t>
      </w:r>
    </w:p>
    <w:p w:rsidR="00586012" w:rsidRPr="00586012" w:rsidRDefault="00586012" w:rsidP="00586012">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100 процентов муниципальных образований - получателей субсидии утвердили дизайн-проект</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15</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 БЮДЖЕТАМ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ПОДДЕРЖКУ ГОСУДАРСТВЕННЫХ ПРОГРАММ СУБЪЕКТОВ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И МУНИЦИПАЛЬНЫХ ПРОГРАММ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ФОРМИРОВАНИЯ СОВРЕМЕННОЙ ГОРОДСКОЙ СРЕДЫ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Субсидии из федерального бюджета предоставляются в целях: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Для целей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под малыми городами понимаются населенные пункты, имеющие статус города, с численностью населения до 100 тыс. человек включительно;</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w:t>
      </w:r>
      <w:r w:rsidRPr="00586012">
        <w:rPr>
          <w:rFonts w:ascii="Times New Roman" w:eastAsia="Times New Roman" w:hAnsi="Times New Roman" w:cs="Times New Roman"/>
          <w:color w:val="343A40"/>
          <w:sz w:val="24"/>
          <w:szCs w:val="24"/>
          <w:lang w:eastAsia="ru-RU"/>
        </w:rPr>
        <w:lastRenderedPageBreak/>
        <w:t>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При планировании направления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наименование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мощность объекта капитального строительства, подлежащего вводу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срок ввода в эксплуатацию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размер бюджетных ассигнований федерального бюджета, планируемых на финансирование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копия положительного заключения о достоверности определения сметной стоимости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титульные списки вновь начинаемых и переходящих объектов капитального строительства, утвержденные заказчиком;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документ, содержащий результаты оценки эффективности использования бюджетных средств, направляемых на капитальные вложения;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паспорт инвестиционного проекта по форме, установленной Министерством экономического развития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копии правоустанавливающих документов на земельный участок.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софинансирование строительства которых осуществляется за счет субсидий из федерального бюджета и субсидий из бюджетов субъектов Российской Федерации соответственно, утверждается Министерством строительства и жилищно-коммунального хозяйства Российской Федерации (далее - перечень объектов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перечень объектов капитального строительства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5(1). При предоставлении субсидий на софинансирование капитальных вложений в объекты капитального строительства, указанные в пункте 2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абзаце пятом пункта 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5(2). Адресное (пообъектное) распределение субсидий по объектам капитального строительства, указанным в пункте 2 настоящих Правил, не отвечающим признакам, </w:t>
      </w:r>
      <w:r w:rsidRPr="00586012">
        <w:rPr>
          <w:rFonts w:ascii="Times New Roman" w:eastAsia="Times New Roman" w:hAnsi="Times New Roman" w:cs="Times New Roman"/>
          <w:color w:val="343A40"/>
          <w:sz w:val="24"/>
          <w:szCs w:val="24"/>
          <w:lang w:eastAsia="ru-RU"/>
        </w:rPr>
        <w:lastRenderedPageBreak/>
        <w:t>указанным в абзаце пятом пункта 6 Правил предоставления субсидий, устанавливается соглашением, предусмотренным пунктом 7 настоящих Правил, и утверждается актом Министерства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Субсидии из федерального бюджета предоставляются при соблюдении субъектом Российской Федерации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утвержденной нормативным правовым актом субъекта Российской Федерации государственной программы, направленной на реализацию мероприятий, указанных в пункте 2 настоящих Правил,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2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Правилами предоставления субсидий (далее - соглашение о предоставлении субсидии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Содержание соглашения о предоставлении субсидии из федерального бюджета должно соответствовать требованиям, установленным пунктом 10 Правил предоставления субсидий, а также включать следующие положения: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обязательства субъекта Российской Федерации (за исключением субъектов Российской Федерации, указанных в подпункте "б" настоящего пункта):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завершить в полном объеме реализацию мероприятий государственной программы, соответствующей в том числе требованиям, предусмотренным пунктом 9 настоящих Правил, в установленные в ней сроки;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пунктом 11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пунктом 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завершить в полном объеме реализацию мероприятий государственной программы, соответствующей в том числе требованиям, предусмотренным пунктом 9 настоящих Правил, в установленные в ней сроки;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пунктом 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выполнять иные обязательства, связанные с обеспечением реализации мероприятий по благоустройству в рамках государственных программ;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обеспечить возможность проведения голосования по отбору общественных территорий в электронной форме в информационно-телекоммуникационной сети "Интернет".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монопрофильных муниципальных образований, исторических поселений федерального значения;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б(1))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ставших финалистами Всероссийского конкурса лучших проектов создания комфортной городской среды в году, предшествующем году предоставления субсидии, на </w:t>
      </w:r>
      <w:r w:rsidRPr="00586012">
        <w:rPr>
          <w:rFonts w:ascii="Times New Roman" w:eastAsia="Times New Roman" w:hAnsi="Times New Roman" w:cs="Times New Roman"/>
          <w:color w:val="343A40"/>
          <w:sz w:val="24"/>
          <w:szCs w:val="24"/>
          <w:lang w:eastAsia="ru-RU"/>
        </w:rPr>
        <w:lastRenderedPageBreak/>
        <w:t>цели реализации проектов, представленных такими финалистами на Всероссийский конкурс лучших проектов создания комфортной городской среды;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w:t>
      </w:r>
      <w:r w:rsidRPr="00586012">
        <w:rPr>
          <w:rFonts w:ascii="Times New Roman" w:eastAsia="Times New Roman" w:hAnsi="Times New Roman" w:cs="Times New Roman"/>
          <w:color w:val="343A40"/>
          <w:sz w:val="24"/>
          <w:szCs w:val="24"/>
          <w:lang w:eastAsia="ru-RU"/>
        </w:rPr>
        <w:lastRenderedPageBreak/>
        <w:t>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w:t>
      </w:r>
      <w:r w:rsidRPr="00586012">
        <w:rPr>
          <w:rFonts w:ascii="Times New Roman" w:eastAsia="Times New Roman" w:hAnsi="Times New Roman" w:cs="Times New Roman"/>
          <w:color w:val="343A40"/>
          <w:sz w:val="24"/>
          <w:szCs w:val="24"/>
          <w:lang w:eastAsia="ru-RU"/>
        </w:rPr>
        <w:lastRenderedPageBreak/>
        <w:t>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 обязательства муниципальных образований - получателей субсидий из бюджета субъекта Российской Федерации, предусмотренные в том числе пунктом 10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r w:rsidRPr="00586012">
        <w:rPr>
          <w:rFonts w:ascii="Times New Roman" w:eastAsia="Times New Roman" w:hAnsi="Times New Roman" w:cs="Times New Roman"/>
          <w:color w:val="343A40"/>
          <w:sz w:val="24"/>
          <w:szCs w:val="24"/>
          <w:lang w:eastAsia="ru-RU"/>
        </w:rPr>
        <w:lastRenderedPageBreak/>
        <w:t>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Государственная программа должна предусматривать в том числе: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w:t>
      </w:r>
      <w:r w:rsidRPr="00586012">
        <w:rPr>
          <w:rFonts w:ascii="Times New Roman" w:eastAsia="Times New Roman" w:hAnsi="Times New Roman" w:cs="Times New Roman"/>
          <w:color w:val="343A40"/>
          <w:sz w:val="24"/>
          <w:szCs w:val="24"/>
          <w:lang w:eastAsia="ru-RU"/>
        </w:rPr>
        <w:lastRenderedPageBreak/>
        <w:t>работ по благоустройству доля участия определяется как процент стоимости мероприятий по благоустройству дворовой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9(1). Государственная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В правила предоставления и распределения субсидий из бюджета субъекта Российской Федерации, предусмотренные пунктом 8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учета предложений заинтересованных лиц о включении дворовой территории, общественной территории в муниципальную программу;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осуществления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в(1)) размещения в информационно-телекоммуникационной сети "Интернет" документов о составе общественной комиссии, созданной в соответствии с постановлением Правительства Российской Федерации от 10 февраля 2017 г. N 169, протоколов и графиков заседаний указанной общественной комиссии;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проведения голосования по отбору общественных территорий с учетом положений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Муниципальная программа должна предусматривать:</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w:t>
      </w:r>
      <w:r w:rsidRPr="00586012">
        <w:rPr>
          <w:rFonts w:ascii="Times New Roman" w:eastAsia="Times New Roman" w:hAnsi="Times New Roman" w:cs="Times New Roman"/>
          <w:color w:val="343A40"/>
          <w:sz w:val="24"/>
          <w:szCs w:val="24"/>
          <w:lang w:eastAsia="ru-RU"/>
        </w:rPr>
        <w:lastRenderedPageBreak/>
        <w:t>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иные мероприятия по благоустройству, определенные органом местного самоуправления;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w:t>
      </w:r>
      <w:r w:rsidRPr="00586012">
        <w:rPr>
          <w:rFonts w:ascii="Times New Roman" w:eastAsia="Times New Roman" w:hAnsi="Times New Roman" w:cs="Times New Roman"/>
          <w:color w:val="343A40"/>
          <w:sz w:val="24"/>
          <w:szCs w:val="24"/>
          <w:lang w:eastAsia="ru-RU"/>
        </w:rPr>
        <w:lastRenderedPageBreak/>
        <w:t>Федерации, при которых срок заключения таких соглашений продлевается на срок проведения конкурсных процедур;</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11(1).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Размер субсидии из федерального бюджета i-му субъекту Российской Федерации (Сi) в 2019 - 2020 годах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2247900" cy="552450"/>
            <wp:effectExtent l="0" t="0" r="0" b="0"/>
            <wp:docPr id="10" name="Рисунок 10" descr="https://ppt.ru/PROFPPT/Images/286800_0000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pt.ru/PROFPPT/Images/286800_000000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552450"/>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Собщ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Bi - численность населения, проживающего на территории i-го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Yi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13(1.1) Правил предоставления субсидий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Kкор - коэффициент корректировки, определяемый в соответствии с пунктом 14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13.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Коэффициент корректировки (Kкор)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Kкор = Kмкд x Kип x Kмг,</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Kмкд - величина: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w:t>
      </w:r>
      <w:r w:rsidRPr="00586012">
        <w:rPr>
          <w:rFonts w:ascii="Times New Roman" w:eastAsia="Times New Roman" w:hAnsi="Times New Roman" w:cs="Times New Roman"/>
          <w:color w:val="343A40"/>
          <w:sz w:val="24"/>
          <w:szCs w:val="24"/>
          <w:lang w:eastAsia="ru-RU"/>
        </w:rPr>
        <w:lastRenderedPageBreak/>
        <w:t>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Kип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Kмг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w:t>
      </w:r>
      <w:r w:rsidRPr="00586012">
        <w:rPr>
          <w:rFonts w:ascii="Times New Roman" w:eastAsia="Times New Roman" w:hAnsi="Times New Roman" w:cs="Times New Roman"/>
          <w:color w:val="343A40"/>
          <w:sz w:val="24"/>
          <w:szCs w:val="24"/>
          <w:lang w:eastAsia="ru-RU"/>
        </w:rPr>
        <w:lastRenderedPageBreak/>
        <w:t>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Размер субсидии из федерального бюджета i-му субъекту Российской Федерации (Сi) в 2021 году и последующие годы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1828800" cy="762000"/>
            <wp:effectExtent l="0" t="0" r="0" b="0"/>
            <wp:docPr id="9" name="Рисунок 9" descr="https://ppt.ru/PROFPPT/Images/286800_00000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pt.ru/PROFPPT/Images/286800_000000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Cобщ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Вi - численность населения, проживающего на территории i-го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Yi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13(1.1)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Кбаз - коэффициент корректировки с учетом базовых коэффициентов, определяемый в соответствии с пунктом 17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17. Коэффициент корректировки с учетом базовых коэффициентов (Кбаз)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Кбаз = Кмкд x Кип x Кмг x Кфкгс x Кпок x Кцф,</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Кмкд, Кип, Кмг - величины, определяемые в соответствии с пунктом 14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Кфкгс - величина: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1, - для субъектов Российской Федерации, достигших показатель "среднее значение индекса качества городской среды", установленный для субъекта Российской Федерации в соответствии с паспортом федерального проекта;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0,95, - для субъектов Российской Федерации, не достигших показатель "среднее значение индекса качества городской среды", установленный для субъекта Российской Федерации в соответствии с паспортом федерального проекта;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Кпок - величина: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1, - для субъектов Российской Федерации, в которых на 100 и более процентов достигнуто значение показателя "доля (количество)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0,95, - для субъектов Российской Федерации, в которых менее чем на 100 процентов достигнуто значение показателя "доля (количество)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Кцф - величина: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равная 1, - для субъектов Российской Федерации, выполнивших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равная 0,95, - для субъектов Российской Федерации, выполнивших менее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результатов использования субсидии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13(1.1)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результатов использования субсидии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количество реализованных мероприятий по благоустройству, предусмотренных государственными, муниципальными программами (количество обустроенных общественных пространств);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прирост среднего значения индекса качества городской среды по отношению к 2018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доля городов с благоприятной городской средой от общего количества городов;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количество городов с благоприятной городской средой.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21.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отчетность о достижении значений результатов использования субсидии из федерального бюджета, предусмотренных подпунктами "а" и "г" пункта 20 настоящих Правил. Отчетность о достижении значений результатов использования субсидии из федерального бюджета, предусмотренных подпунктами "б", "в", "д" и "е" пункта 20 настоящих Правил,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ежегодно, не позднее 5 апреля года, следующего за отчетным годом, в порядке, установленном соглашением о предоставлении субсидии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пунктами 16 - 20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23. В случае нецелевого использования субсидии из федерального бюджета к субъекту Российской Федерации применяются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23(1). На основании решений проектного комитета по национальному проекту "Жилье и городская среда" средства, предусмотренные на предоставление субсидий, включая неиспользованные остатки указанных субсидий прошлых лет, могут быть перераспределены между субъектами Российской Федерации правовыми актами Правительства Российской Федерации в порядке, установленном статьей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24. Контроль за соблюдением субъектами Российской Федерации целей, условий и порядка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15(1)</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 БЮДЖЕТАМ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РЕАЛИЗАЦИЮ МЕРОПРИЯТИЙ ПО СОКРАЩЕНИЮ</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ДОЛИ ЗАГРЯЗНЕННЫХ СТОЧНЫХ ВОД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линейных объектов, обеспечивающих реализацию мероприятий федерального проекта "Оздоровление Волги" в составе </w:t>
      </w:r>
      <w:r w:rsidRPr="00586012">
        <w:rPr>
          <w:rFonts w:ascii="Times New Roman" w:eastAsia="Times New Roman" w:hAnsi="Times New Roman" w:cs="Times New Roman"/>
          <w:color w:val="343A40"/>
          <w:sz w:val="24"/>
          <w:szCs w:val="24"/>
          <w:lang w:eastAsia="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объекты капитального строительства), и (или) предоставление субсидий местным бюджетам из бюджетов субъектов Российской Федерации по строительству (реконструкции, в том числе с элементами реставрации, техническому перевооружению) объектов капитального строительства (далее -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5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Субсидии предоставляются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пункте 5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1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пунктом 10 Правил формирования, предоставления и распределения субсидий из федерального </w:t>
      </w:r>
      <w:r w:rsidRPr="00586012">
        <w:rPr>
          <w:rFonts w:ascii="Times New Roman" w:eastAsia="Times New Roman" w:hAnsi="Times New Roman" w:cs="Times New Roman"/>
          <w:color w:val="343A40"/>
          <w:sz w:val="24"/>
          <w:szCs w:val="24"/>
          <w:lang w:eastAsia="ru-RU"/>
        </w:rPr>
        <w:lastRenderedPageBreak/>
        <w:t>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Субсидии предоставляются на следующие цели: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выписка из ссудного счета о получении заемщиком кредита;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заверенные заемщиком и кредитной организацией документы, подтверждающие целевое использование полученного кредита;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расчет возмещения затрат (части затрат) на уплату процентов по кредиту;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срок, которые утверждаются указанным Министерством.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7(1).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пункте 7 настоящих Правил, и документах, представляемых в Министерство строительства и жилищно-коммунального хозяйства Российской Федерации в соответствии с пунктами 7 - 8(2)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При планировании направления субсидий на цели, указанные в подпункте "а" пункта 5 настоящих Правил, субъекты Российской Федерации дополнительно представляют одновременно с заявкой, указанной в пункте 7 настоящих Правил, следующие сведения и документы в отношении каждого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наименование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мощность объекта капитального строительства, подлежащего вводу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в) срок ввода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размер бюджетных ассигнований федерального бюджета, планируемых на финансирование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 копия положительного заключения о достоверности определения сметной стоимости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 титульные списки вновь начинаемых и переходящих объектов капитального строительства, утвержденные заказчиком;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документ, содержащий результаты оценки эффективности использования бюджетных средств, направляемых на капитальные вложения;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паспорт инвестиционного проекта по форме, установленной Министерством экономического развития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л) копии правоустанавливающих документов на земельный участок;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8(1). При планировании направления субсидий на цели, указанные в подпункте "в" пункта 5 настоящих Правил, субъекты Российской Федерации одновременно с заявкой, указанной в пункте 7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8(2). При планировании направления субсидий на цели, указанные в подпункте "г" пункта 5 настоящих Правил, субъекты Российской Федерации одновременно с заявкой, указанной в пункте 7 настоящих Правил, и документами, указанными в подпунктах "а" - "г" и "з" - "л" пункта 8 настоящих Правил, представляют следующие сведения и документы в отношении каждого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копия свидетельства о государственной регистрации застройщика в соответствии с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реквизиты акта (копия проекта акта) или реквизиты решения (копия проекта решения), предусмотренных пунктом 5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копия утвержденного задания на проектирование;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д) обоснование необходимости включения объекта капитального строительства в перечень, указанный в абзаце первом пункта 9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w:t>
      </w:r>
      <w:r w:rsidRPr="00586012">
        <w:rPr>
          <w:rFonts w:ascii="Times New Roman" w:eastAsia="Times New Roman" w:hAnsi="Times New Roman" w:cs="Times New Roman"/>
          <w:color w:val="343A40"/>
          <w:sz w:val="24"/>
          <w:szCs w:val="24"/>
          <w:lang w:eastAsia="ru-RU"/>
        </w:rPr>
        <w:lastRenderedPageBreak/>
        <w:t>перевооружения) объекта капитального строительства, и сроки разработки соответствующей проектной документации).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подпунктах "а" и "г" пункта 5 настоящих Правил, утверждается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первоочередном порядке в перечень, указанный в абзаце первом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Размер субсидии i-му субъекту Российской Федерации (Vi) рассчитывается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1590675" cy="762000"/>
            <wp:effectExtent l="0" t="0" r="9525" b="0"/>
            <wp:docPr id="8" name="Рисунок 8" descr="https://ppt.ru/PROFPPT/Images/286800_00000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t.ru/PROFPPT/Images/286800_000000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Vобщ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Si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форме N 2-ТП (водхоз)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Yi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13(1.1)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13(1.1)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пунктом 11 настоящих Правил, размер субсидии подлежит сокращению до размера, обеспечивающего соответствующий уровень софинансирования.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13(1). Внесение изменений в действующее распределение субсидий, утвержденное в соответствии с пунктом 13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проекту "Экология"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проекта "Оздоровление Волги" на 2019 - 2024 годы, утверждаемыми Министерством строительства и жилищно-коммунального хозяйства Российской </w:t>
      </w:r>
      <w:r w:rsidRPr="00586012">
        <w:rPr>
          <w:rFonts w:ascii="Times New Roman" w:eastAsia="Times New Roman" w:hAnsi="Times New Roman" w:cs="Times New Roman"/>
          <w:color w:val="343A40"/>
          <w:sz w:val="24"/>
          <w:szCs w:val="24"/>
          <w:lang w:eastAsia="ru-RU"/>
        </w:rPr>
        <w:lastRenderedPageBreak/>
        <w:t>Федерации, не позднее 3 месяцев со дня утверждения указанных методических рекомендаций.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"Снижение объема отводимых в р. Волгу загрязненных сточных вод", предусмотренного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16(1). В случае представления субсидии на цели, предусмотренные подпунктом "в" пункта 5 настоящих Правил, оценка эффективности использования субсидии осуществляется по значению результата, предусмотренного пунктом 16 настоящих Правил, а также по значениям следующих результатов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выполнение графика строительно-монтажных работ по строительству и (или) реконструкции объекта концессионного соглашения в соответствии с концессионным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16 - 20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20.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21.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15(2)</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 БЮДЖЕТАМ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СОФИНАНСИРОВАНИЕ МЕРОПРИЯТИЙ ПО СТРОИТЕЛЬСТВУ</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РЕКОНСТРУКЦИИ (МОДЕРНИЗАЦИИ) ОБЪЕКТОВ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ПИТЬЕВОГО ВОДОСНАБЖЕНИЯ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программы Российской Федерации "Обеспечение доступным и комфортным жильем и коммунальными услугами граждан </w:t>
      </w:r>
      <w:r w:rsidRPr="00586012">
        <w:rPr>
          <w:rFonts w:ascii="Times New Roman" w:eastAsia="Times New Roman" w:hAnsi="Times New Roman" w:cs="Times New Roman"/>
          <w:color w:val="343A40"/>
          <w:sz w:val="24"/>
          <w:szCs w:val="24"/>
          <w:lang w:eastAsia="ru-RU"/>
        </w:rPr>
        <w:lastRenderedPageBreak/>
        <w:t>Российской Федерации" (далее соответственно - субсидии, объекты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4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Субсидии предоставляются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пункте 4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1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Субсидии предоставляются на следующие цели: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выписка из ссудного счета о получении заемщиком кредита;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в) заверенные заемщиком и кредитной организацией документы, подтверждающие целевое использование полученного кредита;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расчет возмещения затрат (части затрат) на уплату процентов по кредиту;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срок, которые утверждаются указанным Министерством.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6(1).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пункте 6 настоящих Правил, и документах, представляемых в Министерство строительства и жилищно-коммунального хозяйства Российской Федерации в соответствии с пунктами 6 - 7(2)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При планировании направления субсидий на цели, указанные в подпункте "а" пункта 4 настоящих Правил, субъекты Российской Федерации дополнительно представляют одновременно с заявкой, указанной в пункте 6 настоящих Правил, следующие сведения и документы в отношении каждого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наименование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мощность объекта капитального строительства, подлежащего вводу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срок ввода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размер бюджетных ассигнований федерального бюджета, планируемых на финансирование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 копия положительного заключения о достоверности определения сметной стоимости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 титульные списки вновь начинаемых и переходящих объектов капитального строительства, утвержденные заказчиком;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документ, содержащий результаты оценки эффективности использования бюджетных средств, направляемых на капитальные вложения;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паспорт инвестиционного проекта по форме, установленной Министерством экономического развития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л) копии правоустанавливающих документов на земельный участок;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7(1). При планировании направления субсидий на цели, указанные в подпункте "в" пункта 4 настоящих Правил, субъекты Российской Федерации одновременно с заявкой, указанной в пункте 6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7(2). При планировании направления субсидий на цели, указанные в подпункте "г" пункта 4 настоящих Правил, субъекты Российской Федерации одновременно с заявкой, указанной в пункте 6 настоящих Правил, и документами, указанными в подпунктах "а" - "г" и "з" - "л" </w:t>
      </w:r>
      <w:r w:rsidRPr="00586012">
        <w:rPr>
          <w:rFonts w:ascii="Times New Roman" w:eastAsia="Times New Roman" w:hAnsi="Times New Roman" w:cs="Times New Roman"/>
          <w:color w:val="343A40"/>
          <w:sz w:val="24"/>
          <w:szCs w:val="24"/>
          <w:lang w:eastAsia="ru-RU"/>
        </w:rPr>
        <w:lastRenderedPageBreak/>
        <w:t>пункта 7 настоящих Правил, представляют следующие сведения и документы в отношении каждого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копия свидетельства о государственной регистрации застройщика в соответствии с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реквизиты акта (копия проекта акта) или решения (копия проекта решения), предусмотренных пунктом 5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копия утвержденного задания на проектирование;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обоснование необходимости включения объекта капитального строительства в перечень, указанный в абзаце первом пункта 8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(модернизации) которых предоставляется субсидия на цели, указанные в подпунктах "а" и "г" пункта 4 настоящих Правил, утверждается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В первоочередном порядке в перечень, указанный в абзаце первом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Размер субсидии i-му субъекту Российской Федерации (Vi) рассчитывается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2162175" cy="762000"/>
            <wp:effectExtent l="0" t="0" r="9525" b="0"/>
            <wp:docPr id="7" name="Рисунок 7" descr="https://ppt.ru/PROFPPT/Images/286800_0000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pt.ru/PROFPPT/Images/286800_000000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762000"/>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Vобщ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Ni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152400" cy="228600"/>
            <wp:effectExtent l="0" t="0" r="0" b="0"/>
            <wp:docPr id="6" name="Рисунок 6" descr="https://ppt.ru/PROFPPT/Images/286800_0000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pt.ru/PROFPPT/Images/286800_000000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86012">
        <w:rPr>
          <w:rFonts w:ascii="Times New Roman" w:eastAsia="Times New Roman" w:hAnsi="Times New Roman" w:cs="Times New Roman"/>
          <w:color w:val="343A40"/>
          <w:sz w:val="24"/>
          <w:szCs w:val="24"/>
          <w:lang w:eastAsia="ru-RU"/>
        </w:rPr>
        <w:t>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Yi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13(1.1)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w:t>
      </w:r>
      <w:r w:rsidRPr="00586012">
        <w:rPr>
          <w:rFonts w:ascii="Times New Roman" w:eastAsia="Times New Roman" w:hAnsi="Times New Roman" w:cs="Times New Roman"/>
          <w:color w:val="343A40"/>
          <w:sz w:val="24"/>
          <w:szCs w:val="24"/>
          <w:lang w:eastAsia="ru-RU"/>
        </w:rPr>
        <w:lastRenderedPageBreak/>
        <w:t>соответствии с пунктом 10 настоящих Правил, размер субсидии подлежит сокращению до размера, обеспечивающего соответствующий уровень софинансирования.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12(1). Внесение изменений в действующее распределение субсидий, утвержденное в соответствии с пунктом 12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проекту "Жилье и городская среда"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 предусмотренного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15(1). В случае предоставления субсидии на цели, предусмотренные подпунктом "в" пункта 4 настоящих Правил, оценка эффективности использования субсидии осуществляется по </w:t>
      </w:r>
      <w:r w:rsidRPr="00586012">
        <w:rPr>
          <w:rFonts w:ascii="Times New Roman" w:eastAsia="Times New Roman" w:hAnsi="Times New Roman" w:cs="Times New Roman"/>
          <w:color w:val="343A40"/>
          <w:sz w:val="24"/>
          <w:szCs w:val="24"/>
          <w:lang w:eastAsia="ru-RU"/>
        </w:rPr>
        <w:lastRenderedPageBreak/>
        <w:t>значению результата, предусмотренного пунктом 15 настоящих Правил, а также по значениям следующих результатов использования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выполнение графика строительно-монтажных работ по строительству и (или) реконструкции объекта капитального строительства в соответствии с концессионным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16 - 20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19.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20.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15(3)</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 БЮДЖЕТАМ СУБЪЕКТОВ РОССИЙСКОЙ ФЕДЕРАЦИИ В ЦЕЛЯХ</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СОФИНАНСИРОВАНИЯ РАСХОДНЫХ ОБЯЗАТЕЛЬСТВ СУБЪЕКТОВ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ВОЗНИКАЮЩИХ ПРИ РЕАЛИЗАЦИИ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МЕРОПРИЯТИЙ ГОСУДАРСТВЕННЫХ ПРОГРАММ СУБЪЕКТОВ РОССИЙСКОЙ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ФЕДЕРАЦИИ ПО ПЕРЕСЕЛЕНИЮ ГРАЖДАН ИЗ НЕ ПРЕДНАЗНАЧЕННЫХ</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ДЛЯ ПРОЖИВАНИЯ СТРОЕНИЙ, СОЗДАННЫХ В ПЕРИОД ПРОМЫШЛЕННОГО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ОСВОЕНИЯ СИБИРИ И ДАЛЬНЕГО ВОСТОКА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(или) предоставлению субсидий местным бюджетам из бюджетов субъектов Российской Федерации на указанные цели (далее - мероприятия по обеспечению жильем граждан,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Мероприятия по обеспечению жильем граждан реализуются в отношении граждан, отвечающих совокупности следующих критериев: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w:t>
      </w:r>
      <w:r w:rsidRPr="00586012">
        <w:rPr>
          <w:rFonts w:ascii="Times New Roman" w:eastAsia="Times New Roman" w:hAnsi="Times New Roman" w:cs="Times New Roman"/>
          <w:color w:val="343A40"/>
          <w:sz w:val="24"/>
          <w:szCs w:val="24"/>
          <w:lang w:eastAsia="ru-RU"/>
        </w:rPr>
        <w:lastRenderedPageBreak/>
        <w:t>автономного округа, в помещении, не соответствующем положениям статей 15 и 16 Жилищного кодекса Российской Федерации (далее - помещения);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помещение предоставлено гражданину для проживания до 30 марта 1999 г. либо гражданин является членом семьи лица, которому такое помещение предоставлено до 30 марта 1999 г., и проживает в этом помещении;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гражданин признан или может быть признан нуждающимся в жилом помещении, предоставляемом по договору социального найма, по основаниям, предусмотренным статьей 51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Мероприятия по обеспечению жильем граждан включают: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мероприятия, связанные со строительством жилых помещений для предоставления гражданам, указанным в пункте 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мероприятия по предоставлению гражданам, указанным в пункте 2 настоящих Правил, социальных выплат на приобретение (строительство) жилых помещений.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Порядок реализации мероприятий по обеспечению жильем граждан, указанных в пункте 2 настоящих Правил, устанавливается нормативным правовым актом субъекта Российской Федерации и предусматривает: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Российской Федерации по реализации мероприятий по обеспечению жильем граждан, указанных в подпункте "б" пункта 3 настоящих Правил) для приобретения жилого помещения у любых физических или юридических лиц, уплаты первоначального </w:t>
      </w:r>
      <w:r w:rsidRPr="00586012">
        <w:rPr>
          <w:rFonts w:ascii="Times New Roman" w:eastAsia="Times New Roman" w:hAnsi="Times New Roman" w:cs="Times New Roman"/>
          <w:color w:val="343A40"/>
          <w:sz w:val="24"/>
          <w:szCs w:val="24"/>
          <w:lang w:eastAsia="ru-RU"/>
        </w:rPr>
        <w:lastRenderedPageBreak/>
        <w:t>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утратил силу. - Постановление Правительства РФ от 09.11.2021 N 1924;</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необходимость подтверждения гражданами, указанными в пункте 2 настоящих Правил, факта проживания в помещении одним из следующих документов: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ордер;</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судебное решение, на основании которого возникло право проживания в помещении;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осуществление предусмотренных законодательством Российской Федерации действий, направленных на освобождение гражданами, указанными в пункте 2 настоящих Правил, помещений при реализации в отношении таких граждан мероприятий по обеспечению жильем.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 указанных в подпункте "а" пункта 3 настоящих Правил, осуществляется в соответствии с адресным (пообъектным) распределением субсидий по объектам капитального строительства, определяемым на основании решения Министерства строительства и жилищно-коммунального хозяйства Российской Федерации, предусмотренного пунктом 7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Для включения объектов капитального строительства в указанное решение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а) наименование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мощность объекта капитального строительства, подлежащего вводу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срок ввода в эксплуатацию;</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размер бюджетных ассигнований федерального бюджета, планируемых на софинансирование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 копия положительного заключения о достоверности определения сметной стоимости объекта капитального строительства;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 утратил силу. - Постановление Правительства РФ от 09.11.2021 N 1924;</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паспорт инвестиционного проекта по форме, установленной Министерством экономического развития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л) копии правоустанавливающих документов на земельный участок.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w:t>
      </w:r>
      <w:r w:rsidRPr="00586012">
        <w:rPr>
          <w:rFonts w:ascii="Times New Roman" w:eastAsia="Times New Roman" w:hAnsi="Times New Roman" w:cs="Times New Roman"/>
          <w:color w:val="343A40"/>
          <w:sz w:val="24"/>
          <w:szCs w:val="24"/>
          <w:lang w:eastAsia="ru-RU"/>
        </w:rPr>
        <w:lastRenderedPageBreak/>
        <w:t>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Субсидия предоставляется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по обеспечению жильем граждан, в целях софинансирования которых предоставляется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содержание которого должно соответствовать требованиям, установленным пунктом 10 Правил формирования, предоставления и распределения субсидий (далее - соглашение).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Размер субсидии субъекту Российской Федерации (Ci)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1752600" cy="800100"/>
            <wp:effectExtent l="0" t="0" r="0" b="0"/>
            <wp:docPr id="5" name="Рисунок 5" descr="https://ppt.ru/PROFPPT/Images/286800_00000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pt.ru/PROFPPT/Images/286800_000000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800100"/>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 - объем бюджетных ассигнований федерального бюджета на соответствующий финансовый год для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Зi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Yi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 - число субъектов Российской Федерации, между бюджетами которых распределяются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органом исполнительной власти субъекта Российской Федерации списков граждан, указанных в пункте 2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Списки граждан, указанных в пункте 2 настоящих Правил, утвержденные уполномоченным органом исполнительной власти субъекта Российской Федерации, представляются ежегодно по состоянию на 1 января года предоставления субсидии в Министерство строительства и жилищно-коммунального хозяйства Российской Федерации не позднее 1 февраля года предоставления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9(1).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и сведениях, представляемых в Министерство строительства и жилищно-коммунального хозяйства Российской Федерации, в соответствии с пунктами 5 и 9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отчеты о достижении значений результата использования субсидии в сроки, установленные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Увеличение в одностороннем порядке субъектом Российской Федерации размера средств бюджета субъекта Российской Федерации на реализацию мероприятий по обеспечению жильем граждан не влечет обязательств по увеличению размера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В целях предоставления социальных выплат на приобретение (строительство) жилых помещений лицам, указанным в пункте 2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16 - 20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В случае нецелевого использования субсидии к субъекту Российской Федерации применяются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15(4)</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СУБСИДИИ ИЗ ФЕДЕРАЛЬНОГО БЮДЖЕТА БЮДЖЕТУ</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НИЖЕГОРОДСКОЙ ОБЛАСТИ НА РЕАЛИЗАЦИЮ МЕРОПРИЯТИЙ В РАМКАХ</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ПОДГОТОВКИ И ПРОВЕДЕНИЯ ПРАЗДНОВАНИЯ 800-ЛЕТИЯ ОСНОВАНИЯ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НИЖНЕГО НОВГОРОДА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"Приокский" г. Нижнего Новгорода в рамках подготовки и проведения празднования 800-летия основания г. Нижнего Новгорода (далее -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Субсидия предоставляется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пункте 1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между Министерством строительства и жилищно-коммунального хозяйства Российской Федерации и высшим исполнительным органом государственной власти Нижегородской области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пунктом 13 Правил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"Приокский" г. Нижнего Новгорода, определенных графиком выполнения мероприятий, предусмотренным соглашением, в сроки, установленные этим графиком.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Высший исполнительный орган государственной власти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Правилами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11. Контроль за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16</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СВОДНАЯ ИНФОРМАЦИЯ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ОПЕРЕЖАЮЩЕМУ РАЗВИТИЮ ПРИОРИТЕТНЫХ ТЕРРИТОРИЙ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НАПРАВЛЕНИЯМ (ПОДПРОГРАММАМ) ГОСУДАРСТВЕННОЙ ПРОГРАММЫ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 ДОСТУПНЫМ И КОМФОРТНЫМ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ЖИЛЬЕМ И КОММУНАЛЬНЫМИ УСЛУГАМИ ГРАЖДАН</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Утратила силу с 1 января 2022 года. - Постановление Правительства РФ от 29.12.2021 N 2570.</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17</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В 2018 ГОДУ ИНОГО МЕЖБЮДЖЕТНОГО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ТРАНСФЕРТА ИЗ ФЕДЕРАЛЬНОГО БЮДЖЕТА БЮДЖЕТУ КРАСНОДАРСКОГО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КРАЯ НА РЕАЛИЗАЦИЮ МЕРОПРИЯТИЙ ПО РАЗВИТИЮ КОММУНАЛЬНОЙ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ИНФРАСТРУКТУРЫ В ГОРОДЕ ГЕЛЕНДЖИКЕ ПУТЕМ ЗАКЛЮЧЕНИЯ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КОНЦЕССИОННОГО СОГЛАШЕНИЯ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цели, порядок и условия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Концессионное соглашение заключается в соответствии с Федеральным законом "О концессионных соглашениях".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пункте 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Иной межбюджетный трансферт предоставляется бюджету Краснодарского края при соблюдении следующих условий: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w:t>
      </w:r>
      <w:r w:rsidRPr="00586012">
        <w:rPr>
          <w:rFonts w:ascii="Times New Roman" w:eastAsia="Times New Roman" w:hAnsi="Times New Roman" w:cs="Times New Roman"/>
          <w:color w:val="343A40"/>
          <w:sz w:val="24"/>
          <w:szCs w:val="24"/>
          <w:lang w:eastAsia="ru-RU"/>
        </w:rPr>
        <w:lastRenderedPageBreak/>
        <w:t>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формой соглашения, утвержденной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18</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ИНЫХ МЕЖБЮДЖЕТНЫХ</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ТРАНСФЕРТОВ ИЗ ФЕДЕРАЛЬНОГО БЮДЖЕТА БЮДЖЕТАМ СУБЪЕКТОВ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НА РЕАЛИЗАЦИЮ МЕРОПРИЯТИЙ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СОДЕЙСТВИЮ РАЗВИТИЮ ИНФРАСТРУКТУРЫ СУБЪЕКТОВ</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подпрограммы 2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Иные межбюджетные трансферты предоставляются в целях:</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Иные межбюджетные трансферты предоставляются в пределах бюджетных ассигнований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пункте 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Условиями предоставления иных межбюджетных трансфертов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утвержденного нормативного правового акта субъекта Российской Федерации, включающего перечень мероприятий, в целях софинансирования которого и (или) возмещения расходов на реализацию которого предоставляется иной межбюджетный трансферт;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w:t>
      </w:r>
      <w:r w:rsidRPr="00586012">
        <w:rPr>
          <w:rFonts w:ascii="Times New Roman" w:eastAsia="Times New Roman" w:hAnsi="Times New Roman" w:cs="Times New Roman"/>
          <w:color w:val="343A40"/>
          <w:sz w:val="24"/>
          <w:szCs w:val="24"/>
          <w:lang w:eastAsia="ru-RU"/>
        </w:rPr>
        <w:lastRenderedPageBreak/>
        <w:t>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расходов на реализацию которого предоставляются иные межбюджетные трансферты, в размере, необходимом для его исполнения, включающем размер планируемых к предоставлению иных межбюджетных трансфертов.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установленные сроки в соответствии с типовой формой соглашения, указанной в пункте 6 настоящих Правил, в государственной интегрированной информационной системе управления общественными финансами "Электронный бюджет":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 - ежемесячно, не позднее 15-го числа месяца, следующего за отчетным месяцем;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отчет о достижении значений результатов использования иных межбюджетных трансфертов - ежемесячно, не позднее 15-го числа месяца, следующего за отчетным месяцем.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 заключении соглашения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пунктом 5 настоящих Правил, с приложением к нему нормативного правового акта субъекта Российской Федерации, указанного в подпункте "а" пункта 5 настоящих Правил, и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8. Результатами использования иных межбюджетных трансфертов, предоставленных в целях софинансирования и (или) возмещения расходов на мероприятия по развитию инфраструктуры,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(процентов).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Результатами использования иных межбюджетных трансфертов, предоставленных в целях 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Результатами использования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Результатами использования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Перечисление иных межбюджетных трансфертов осуществляется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10. Перечисление иных межбюджетных трансфертов, предоставленных в целях возмещения осуществленных бюджетом субъекта Российской Федерации расходов на </w:t>
      </w:r>
      <w:r w:rsidRPr="00586012">
        <w:rPr>
          <w:rFonts w:ascii="Times New Roman" w:eastAsia="Times New Roman" w:hAnsi="Times New Roman" w:cs="Times New Roman"/>
          <w:color w:val="343A40"/>
          <w:sz w:val="24"/>
          <w:szCs w:val="24"/>
          <w:lang w:eastAsia="ru-RU"/>
        </w:rPr>
        <w:lastRenderedPageBreak/>
        <w:t>мероприятия по развитию инфраструктуры, и (или) расходов на подготовку 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использования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(Vвозврата),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Vвозврата = Vтр x Di x 0,1,</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Vтр - размер иных межбюджетных трансфертов, предоставленных бюджету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Di - индекс, отражающий уровень недостижения планового значения i-го результата использования иных межбюджетных трансфертов, определяемый в соответствии с пунктом 12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Индекс, отражающий уровень недостижения планового значения i-го результата использования иных межбюджетных трансфертов (Di),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790575" cy="428625"/>
            <wp:effectExtent l="0" t="0" r="9525" b="9525"/>
            <wp:docPr id="4" name="Рисунок 4" descr="https://ppt.ru/PROFPPT/Images/286800_00000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pt.ru/PROFPPT/Images/286800_000000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r w:rsidRPr="00586012">
        <w:rPr>
          <w:rFonts w:ascii="Times New Roman" w:eastAsia="Times New Roman" w:hAnsi="Times New Roman" w:cs="Times New Roman"/>
          <w:color w:val="343A40"/>
          <w:sz w:val="24"/>
          <w:szCs w:val="24"/>
          <w:lang w:eastAsia="ru-RU"/>
        </w:rPr>
        <w:t>,</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Ti - фактически достигнутое значение i-го результата использования иных межбюджетных трансфертов на отчетную дату;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Si - плановое значение i-го результата использования иных межбюджетных трансфертов, установленное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Основанием для освобождения субъектов Российской Федерации от применения мер ответственности, предусмотренных пунктом 11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В случае несоблюдения субъектом Российской Федерации условий, целей и порядка предоставления иных межбюджетных трансфертов, установленных настоящими Правилами, к нему применяются меры, предусмотренные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17. Оценка эффективности использования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использования иных межбюджетных трансфертов, отраженных в отчете о достижении значений результатов использования иных межбюджетных трансфертов, представляемом субъектом Российской Федерации за отчетный период в соответствии с пунктом 7 настоящих Правил, с плановым значениями результатов использования иных межбюджетных трансфертов, установленными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18. Контроль за осуществлением расходов, источником софинансирования которых являются иные межбюджетные трансферты,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19</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И РАСПРЕДЕЛЕНИЯ СУБСИДИЙ ИЗ ФЕДЕРАЛЬНОГО</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БЮДЖЕТА БЮДЖЕТАМ СУБЪЕКТОВ 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 ПРЕДОСТАВЛЕНИЕ ЖИЛЫХ ПОМЕЩЕНИЙ ДЕТЯМ-СИРОТАМ И ДЕТЯМ,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ОСТАВШИМСЯ БЕЗ ПОПЕЧЕНИЯ РОДИТЕЛЕЙ, ЛИЦАМ ИЗ ИХ ЧИСЛА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ДОГОВОРАМ НАЙМА СПЕЦИАЛИЗИРОВАННЫХ ЖИЛЫХ ПОМЕЩЕНИЙ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Настоящие Правила определяют порядок, цели и условия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субсидии), а также критерии отбора субъектов Российской Федерации для предоставления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w:t>
      </w:r>
      <w:r w:rsidRPr="00586012">
        <w:rPr>
          <w:rFonts w:ascii="Times New Roman" w:eastAsia="Times New Roman" w:hAnsi="Times New Roman" w:cs="Times New Roman"/>
          <w:color w:val="343A40"/>
          <w:sz w:val="24"/>
          <w:szCs w:val="24"/>
          <w:lang w:eastAsia="ru-RU"/>
        </w:rPr>
        <w:lastRenderedPageBreak/>
        <w:t>подлежащим обеспечению жилыми помещениями (далее - расходные обязательства субъектов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Критериями отбора субъектов Российской Федерации для предоставления субсидий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правового акта субъекта Российской Федерации, определяющего уполномоченный орган исполнительной власти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уполномоченный орган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Условиями предоставления субсидий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б) наличие государственной программы (подпрограммы) субъекта Российской Федерации, утверждающей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государственная </w:t>
      </w:r>
      <w:r w:rsidRPr="00586012">
        <w:rPr>
          <w:rFonts w:ascii="Times New Roman" w:eastAsia="Times New Roman" w:hAnsi="Times New Roman" w:cs="Times New Roman"/>
          <w:color w:val="343A40"/>
          <w:sz w:val="24"/>
          <w:szCs w:val="24"/>
          <w:lang w:eastAsia="ru-RU"/>
        </w:rPr>
        <w:lastRenderedPageBreak/>
        <w:t>программа), 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предусмотренные пунктом 2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Размер субсидии, предоставляемой из федерального бюджета бюджету i-го субъекта Российской Федерации (Ci),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2657475" cy="485775"/>
            <wp:effectExtent l="0" t="0" r="9525" b="9525"/>
            <wp:docPr id="3" name="Рисунок 3" descr="https://ppt.ru/PROFPPT/Images/286800_00000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pt.ru/PROFPPT/Images/286800_0000001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85775"/>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Ч1i - численность лиц из числа детей-сирот и детей, оставшихся без попечения родителей, состоящих на учете на получение жилого помещения, в возрасте от 18 до 23 лет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Ч2i - численность лиц из числа детей-сирот и детей, оставшихся без попечения родителей, состоящих на учете на получение жилого помещения, в возрасте от 23 лет и старше по состоянию на 1 июля года, предшествующего планируемому, определяемая с учетом </w:t>
      </w:r>
      <w:r w:rsidRPr="00586012">
        <w:rPr>
          <w:rFonts w:ascii="Times New Roman" w:eastAsia="Times New Roman" w:hAnsi="Times New Roman" w:cs="Times New Roman"/>
          <w:color w:val="343A40"/>
          <w:sz w:val="24"/>
          <w:szCs w:val="24"/>
          <w:lang w:eastAsia="ru-RU"/>
        </w:rPr>
        <w:lastRenderedPageBreak/>
        <w:t>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Mi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 - социальная норма площади жилого помещения на одиноко проживающего гражданина, принимаемая для расчета размера субсидии, в размере 33 кв. метров;</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Zi - размер обеспеченности i-го субъекта Российской Федерации на финансовый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n - количество субъектов Российской Федерации, учитываемых при распределении (перераспределении)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C - общий объем бюджетных ассигнований, предусмотренных в федеральном бюджете на предоставление субсидии на соответствующий финансовый год.</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Размер обеспеченности i-го субъекта Российской Федерации на финансовый год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Zi = Si / 100,</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 Si - предельный уровень софинансирования расходного обязательства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Оценка эффективности использования субсидии i-м субъектом Российской Федерации в отчетном финансовом году (Эi) осуществляется ежегодно Министерством строительства и жилищно-коммунального хозяйства Российской Федерации на основании результата использования субсидии - количества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и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lastRenderedPageBreak/>
        <w:drawing>
          <wp:inline distT="0" distB="0" distL="0" distR="0">
            <wp:extent cx="1190625" cy="428625"/>
            <wp:effectExtent l="0" t="0" r="9525" b="9525"/>
            <wp:docPr id="2" name="Рисунок 2" descr="https://ppt.ru/PROFPPT/Images/286800_00000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pt.ru/PROFPPT/Images/286800_000000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Рдi - фактическое значение результата использования субсидии, достигнутое i-м субъектом Российской Федерации в отчетном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Рпi - значение результата использования субсидии для i-го субъекта Российской Федерации, установленное соглашением.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Значение результата использования субсидии для i-го субъекта Российской Федерации (Рпi) включается в соглашение и определяется по формуле: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noProof/>
          <w:color w:val="343A40"/>
          <w:sz w:val="24"/>
          <w:szCs w:val="24"/>
          <w:lang w:eastAsia="ru-RU"/>
        </w:rPr>
        <w:drawing>
          <wp:inline distT="0" distB="0" distL="0" distR="0">
            <wp:extent cx="990600" cy="428625"/>
            <wp:effectExtent l="0" t="0" r="0" b="9525"/>
            <wp:docPr id="1" name="Рисунок 1" descr="https://ppt.ru/PROFPPT/Images/286800_00000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pt.ru/PROFPPT/Images/286800_0000001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где Бi - объем бюджетных ассигнований бюджета субъекта Российской Федерации на исполнение расходных обязательств субъекта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13. В случае отсутствия у субъекта Российской Федерации потребности в субсидии в пределах текущего финансового года высший исполнительный орган государственной власти субъекта Российской Федерации представляет до 1 августа текущего финансового года в Министерство строительства и жилищно-коммунального хозяйства Российской </w:t>
      </w:r>
      <w:r w:rsidRPr="00586012">
        <w:rPr>
          <w:rFonts w:ascii="Times New Roman" w:eastAsia="Times New Roman" w:hAnsi="Times New Roman" w:cs="Times New Roman"/>
          <w:color w:val="343A40"/>
          <w:sz w:val="24"/>
          <w:szCs w:val="24"/>
          <w:lang w:eastAsia="ru-RU"/>
        </w:rPr>
        <w:lastRenderedPageBreak/>
        <w:t>Федерации обращение в письменной форме об отсутствии потребности субъекта Российской Федерации в использовании субсидии в текущем финансовом году.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14.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и уполномоченными органами государственного финансового контроля.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 N 21</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государственной программе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доступным и комфортным жильем</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ПРЕДОСТАВЛЕНИЯ СУБСИДИИ ИЗ ФЕДЕРАЛЬНОГО БЮДЖЕТА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БЮДЖЕТУ КРАСНОЯРСКОГО КРАЯ НА РЕАЛИЗАЦИЮ МЕРОПРИЯТИЯ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ПЕРЕСЕЛЕНИЮ ИЗ РАЙОНА КРАЙНЕГО СЕВЕРА ГРАЖДАН,</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ПРОЖИВАЮЩИХ В Г. НОРИЛЬСКЕ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на получение таких выплат в соответствии с Федеральным законом "О жилищных субсидиях гражданам, выезжающим из районов Крайнего Севера и приравненных к ним местностей", для приобретения жилых помещений в целях </w:t>
      </w:r>
      <w:r w:rsidRPr="00586012">
        <w:rPr>
          <w:rFonts w:ascii="Times New Roman" w:eastAsia="Times New Roman" w:hAnsi="Times New Roman" w:cs="Times New Roman"/>
          <w:color w:val="343A40"/>
          <w:sz w:val="24"/>
          <w:szCs w:val="24"/>
          <w:lang w:eastAsia="ru-RU"/>
        </w:rPr>
        <w:lastRenderedPageBreak/>
        <w:t>переселения таких граждан из районов Крайнего Севера в районы с благоприятными природными и социально-экономическими условиями на территории Российской Федерации (далее - Федеральный закон, граждане, социальная выплата, субсидия).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Право граждан на получение социальных выплат удостоверяется именным документом - свидетельством о предоставлении социальной выплаты на приобретение жилья, форма которого устанавливается нормативным правовым актом Красноярского края (далее - свидетельство о предоставлении социальной выплаты).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Условиями предоставления субсидий являются: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наличие утвержденной нормативным правовым актом Красноярского края государственной программы (подпрограммы) Красноярского края, предусматривающей мероприятия в целях софинансирования которых предоставляется субсидия, в том числе устанавливающей порядок осуществления социальных выплат гражданам с учетом следующих положений Федерального закона: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предоставление социальных выплат гражданам осуществляется в соответствии с очередностью, установленной статьей 2 Федерального закона;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расчет размера социальной выплаты осуществляется в соответствии с положениями статьи 5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условием предоставления социальной выплаты гражданину является выполнение соответствующего условия выдачи государственного жилищного сертификата, предусмотренного частью первой или второй статьи 6 Федерального закона;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наличие в бюджете Красноярского края бюджетных ассигнований на исполнение расходного обязательства Красноярского края, в целях софинансирования которого предоставляется субсидия, в объеме, необходимом для его исполнения;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заключение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4. Размер предоставляемой субсидии определяется исходя из количества граждан и размера предоставляемой им социальной выплаты, который определяется в соответствии с положениями статьи 5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Сведения об указанном количестве граждан предоставляются Правительством Красноярского края начиная с 2022 года до 15 июля года, предшествующего планируемому, за подписью руководителя высшего исполнительного органа государственной власти Красноярского края.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7. В случае если размер бюджетных ассигнований, предусмотренных в бюджете Красноярского края на финансовое обеспечение расходных обязательств Красноярского края, указанных в пункте 1 настоящих Правил, не обеспечивает указанный в пункте 6 настоящих Правил уровень софинансирования расходного обязательства Красноярского края из федерального бюджета, размер субсидии подлежит сокращению до размера, обеспечивающего такой уровень софинансирования расходных обязательств Красноярского края из федерального бюджета.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Увеличение размера бюджетных ассигнований бюджета Красноярского края на финансовое обеспечение расходных обязательств Красноярского края, указанных в пункте 1 настоящих Правил, не влечет увеличения размера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В случае если размер субсидии меньше запрошенного Красноярским краем размера субсидии, бюджетные ассигнования, предусмотренные в бюджете Красноярского края на осуществление социальных выплат гражданам, уменьшению не подлежат.</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9.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Перечисление субсидии осуществляется в установленном порядке на единый счет бюджета, открытый финансовому органу Красноярского края в территориальном органе Федерального казначейства.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В целях предоставления социальных выплат гражданам поступившая в бюджет Красноярского края субсидия в размере, необходимом для предоставления социальной выплаты, перечисляется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Красноярского края, с отражением операций на лицевом счете для учета операций со средствами, поступающими во временное распоряжение получателей средств бюджета субъекта Российской Федерации, открытом органу государственной власти Красноярского края в установленном порядке.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Перечисление субсидии на указанный лицевой счет осуществляется при условии предоставления в территориальный орган Федерального казначейства утвержденных органом государственной власти Красноярского края списков получателей социальных выплат с указанием размера социальной выплаты для каждого получателя, форма которых устанавливается нормативным правовым актом Красноярского края.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Высший исполнительный орган государственной власти Красноярского края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Красноярского края, в целях софинансирования которых предоставляется субсидия, а также о достижении значения результата использования субсидии, предусмотренного соглашением о предоставлении субсидии, которым является количество выданных гражданам и оплаченных свидетельств о предоставлении социальной выплаты.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результата использования субсидии, предусмотренного соглашением о предоставлении субсидии.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14. Отношения, возникающие при нарушении Красноярским краем обязательств, предусмотренных соглашением о предоставлении субсидии, а также основания освобождения Красноярского края от мер финансовой ответственности регулируются пунктами 16 - 18 и 20 Правил формирования, предоставления и распределения субсидий.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15. В случае нарушения Красноярским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16. Контроль за соблюдением Красноярским краем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Утверждены</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постановлением Правительства</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от 30 декабря 2017 г. N 1710</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ИЗМЕНЕНИЯ,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КОТОРЫЕ ВНОСЯТСЯ В АКТЫ ПРАВИТЕЛЬСТВА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По тексту пункта 2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2. В постановлении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наименование изложить в следующей редакции: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 НЕКОТОРЫХ ВОПРОСАХ</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РЕАЛИЗАЦИИ ОСНОВНОГО МЕРОПРИЯТИЯ "ВЫПОЛНЕНИЕ</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ГОСУДАРСТВЕННЫХ ОБЯЗАТЕЛЬСТВ ПО ОБЕСПЕЧЕНИЮ ЖИЛЬЕМ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КАТЕГОРИЙ ГРАЖДАН, УСТАНОВЛЕННЫХ ФЕДЕРАЛЬНЫМ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ЗАКОНОДАТЕЛЬСТВОМ" ГОСУДАРСТВЕННОЙ ПРОГРАММЫ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 ДОСТУПНЫМ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КОМФОРТНЫМ ЖИЛЬЕМ И КОММУНАЛЬНЫМИ УСЛУГАМИ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по тексту постановления: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слово "подпрограмма" в соответствующем падеже заменить словами "основное мероприятие" в соответствующем падеже;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в пункте 1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пункт 3 дополнить подпунктом "ж" следующего содержания: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 в Правилах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наименование изложить в следующей редакции: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"ПРАВИЛА</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ВЫПУСКА И РЕАЛИЗАЦИИ ГОСУДАРСТВЕННЫХ ЖИЛИЩНЫХ</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СЕРТИФИКАТОВ В РАМКАХ РЕАЛИЗАЦИИ ОСНОВНОГО МЕРОПРИЯТИЯ</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"ВЫПОЛНЕНИЕ ГОСУДАРСТВЕННЫХ ОБЯЗАТЕЛЬСТВ ПО ОБЕСПЕЧЕНИЮ</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ЖИЛЬЕМ КАТЕГОРИЙ ГРАЖДАН, УСТАНОВЛЕННЫХ ФЕДЕРАЛЬНЫМ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ЗАКОНОДАТЕЛЬСТВОМ" ГОСУДАРСТВЕННОЙ ПРОГРАММЫ РОССИЙСКОЙ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ФЕДЕРАЦИИ "ОБЕСПЕЧЕНИЕ ДОСТУПНЫМ И КОМФОРТНЫМ ЖИЛЬЕМ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по тексту: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слово "подпрограмма" в соответствующем падеже заменить словами "основное мероприятие" в соответствующем падеже;</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В постановлении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наименование изложить в следующей редакции: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 РЕАЛИЗАЦИИ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ОТДЕЛЬНЫХ МЕРОПРИЯТИЙ ГОСУДАРСТВЕННОЙ ПРОГРАММЫ РОССИЙСКОЙ</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ФЕДЕРАЦИИ "ОБЕСПЕЧЕНИЕ ДОСТУПНЫМ И КОМФОРТНЫМ ЖИЛЬЕМ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пункт 1 изложить в следующей редакции: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в федеральной целевой программе "Жилище" на 2015 - 2020 годы, утвержденной указанным постановлением: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наименование изложить в следующей редакции: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"ОСОБЕННОСТИ</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РЕАЛИЗАЦИИ ОТДЕЛЬНЫХ МЕРОПРИЯТИЙ ГОСУДАРСТВЕННОЙ ПРОГРАММЫ</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 "ОБЕСПЕЧЕНИЕ ДОСТУПНЫМ И КОМФОРТНЫМ</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ЖИЛЬЕМ И КОММУНАЛЬНЫМИ УСЛУГАМИ ГРАЖДАН</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паспорт федеральной целевой программы "Жилище" на 2015 - 2020 годы признать утратившим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разделе I:</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наименование изложить в следующей редакции: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"I. Общие положения";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абзаце пятом слово "будет" заменить словом "была", цифры "2020" заменить цифрами "2017";</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абзаце шестом слово "реализуемая" заменить словами "реализация которой осуществлялась", слово "направленная" заменить словами "которая была направлена";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абзаце восьмом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абзаце двадцать первом: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слова "будет осуществляться" заменить словами "осуществлялась в 2015 - 2017 годах", слово "станет" заменить словом "стала";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слова "(далее - Программа)" исключить;</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абзаце двадцать втором слова "Программа включает" заменить словами "Федеральная целевая программа "Жилище" включала";</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абзацы двадцать пятый - тридцать восьмой признать утратившими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дополнить абзацем следующего содержания: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постановлением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раздел II признать утратившим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абзацы девятнадцатый - сороковой утратили силу. - Постановление Правительства РФ от 30.01.2019 N 62;</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раздел IV признать утратившим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разделе V:</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наименование изложить в следующей редакции: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"III. "Особенности механизма реализации Программы и управления Программой";</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абзацы первый - тринадцатый признать утратившими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абзаце четырнадцатом: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"Правилами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слово "подпрограмм" заменить словами "основных мероприятий, приоритетных проектов и ведомственных целевых программ";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абзацах семнадцатом и восемнадцатом слова "подпрограмм" заменить словами "основных мероприятий и ведомственных целевых программ";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абзац утратил силу. - Постановление Правительства РФ от 20.11.2018 N 1392;</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абзаце двадцатом: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слова "подпрограмм" заменить словами "основных мероприятий и ведомственных целевых программ";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lastRenderedPageBreak/>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в абзаце двадцать первом слово "подпрограмм" заменить словами "основных мероприятий и ведомственных целевых программ";</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абзацы тридцатый - тридцать третий признать утратившими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раздел VI признать утратившим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приложения N 1 - 3 к указанной Программе признать утратившими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г) - д) утратили силу. - Постановление Правительства РФ от 30.01.2019 N 62;</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е) подпрограмму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ж) утратил силу. - Постановление Правительства РФ от 30.01.2019 N 62;</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з) подпрограмму "Модернизация объектов коммунальной инфраструктуры" федеральной целевой программы "Жилище" на 2015 - 2020 годы признать утратившей силу.</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В подпункте "а" пункта 2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Утратил силу. - Постановление Правительства РФ от 18.03.2021 N 411.</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6. В Правилах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w:t>
      </w:r>
      <w:r w:rsidRPr="00586012">
        <w:rPr>
          <w:rFonts w:ascii="Times New Roman" w:eastAsia="Times New Roman" w:hAnsi="Times New Roman" w:cs="Times New Roman"/>
          <w:color w:val="343A40"/>
          <w:sz w:val="24"/>
          <w:szCs w:val="24"/>
          <w:lang w:eastAsia="ru-RU"/>
        </w:rPr>
        <w:lastRenderedPageBreak/>
        <w:t>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а) в пункте 1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б) в пункте 2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Приложение</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к постановлению Правительства</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Российской Федерации</w:t>
      </w:r>
    </w:p>
    <w:p w:rsidR="00586012" w:rsidRPr="00586012" w:rsidRDefault="00586012" w:rsidP="00586012">
      <w:pPr>
        <w:shd w:val="clear" w:color="auto" w:fill="F8F9FA"/>
        <w:spacing w:before="100" w:beforeAutospacing="1" w:after="100" w:afterAutospacing="1" w:line="390" w:lineRule="atLeast"/>
        <w:jc w:val="right"/>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от 30 декабря 2017 г. N 1710</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ПЕРЕЧЕНЬ</w:t>
      </w:r>
    </w:p>
    <w:p w:rsidR="00586012" w:rsidRPr="00586012" w:rsidRDefault="00586012" w:rsidP="00586012">
      <w:pPr>
        <w:shd w:val="clear" w:color="auto" w:fill="F8F9FA"/>
        <w:spacing w:before="150" w:after="150" w:line="390" w:lineRule="atLeast"/>
        <w:jc w:val="center"/>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УТРАТИВШИХ СИЛУ АКТОВ ПРАВИТЕЛЬСТВА РОССИЙСКОЙ ФЕДЕРАЦИИ</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1. Постановление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w:t>
      </w:r>
      <w:r w:rsidRPr="00586012">
        <w:rPr>
          <w:rFonts w:ascii="Times New Roman" w:eastAsia="Times New Roman" w:hAnsi="Times New Roman" w:cs="Times New Roman"/>
          <w:color w:val="343A40"/>
          <w:sz w:val="24"/>
          <w:szCs w:val="24"/>
          <w:lang w:eastAsia="ru-RU"/>
        </w:rPr>
        <w:lastRenderedPageBreak/>
        <w:t>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2. Постановление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3. Для служебного пользования.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4. Постановление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5. Для служебного пользования.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6. Пункт 193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 xml:space="preserve">7. Постановление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w:t>
      </w:r>
      <w:r w:rsidRPr="00586012">
        <w:rPr>
          <w:rFonts w:ascii="Times New Roman" w:eastAsia="Times New Roman" w:hAnsi="Times New Roman" w:cs="Times New Roman"/>
          <w:color w:val="343A40"/>
          <w:sz w:val="24"/>
          <w:szCs w:val="24"/>
          <w:lang w:eastAsia="ru-RU"/>
        </w:rPr>
        <w:lastRenderedPageBreak/>
        <w:t>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8. Постановление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9. Пункт 2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10. Для служебного пользования.</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11. Пункт 2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12. Постановление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586012" w:rsidRPr="00586012" w:rsidRDefault="00586012" w:rsidP="00586012">
      <w:pPr>
        <w:shd w:val="clear" w:color="auto" w:fill="F8F9FA"/>
        <w:spacing w:before="100" w:beforeAutospacing="1" w:after="100" w:afterAutospacing="1" w:line="390" w:lineRule="atLeast"/>
        <w:jc w:val="both"/>
        <w:rPr>
          <w:rFonts w:ascii="Times New Roman" w:eastAsia="Times New Roman" w:hAnsi="Times New Roman" w:cs="Times New Roman"/>
          <w:color w:val="343A40"/>
          <w:sz w:val="24"/>
          <w:szCs w:val="24"/>
          <w:lang w:eastAsia="ru-RU"/>
        </w:rPr>
      </w:pPr>
      <w:r w:rsidRPr="00586012">
        <w:rPr>
          <w:rFonts w:ascii="Times New Roman" w:eastAsia="Times New Roman" w:hAnsi="Times New Roman" w:cs="Times New Roman"/>
          <w:color w:val="343A40"/>
          <w:sz w:val="24"/>
          <w:szCs w:val="24"/>
          <w:lang w:eastAsia="ru-RU"/>
        </w:rPr>
        <w:t>13. Для служебного пользования.</w:t>
      </w:r>
    </w:p>
    <w:p w:rsidR="00B159CF" w:rsidRDefault="00B159CF"/>
    <w:sectPr w:rsidR="00B15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12"/>
    <w:rsid w:val="00586012"/>
    <w:rsid w:val="00B1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DF64F-C906-40EB-ACCD-F902F5FF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
    <w:name w:val="ac"/>
    <w:basedOn w:val="a"/>
    <w:rsid w:val="00586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
    <w:name w:val="aj"/>
    <w:basedOn w:val="a"/>
    <w:rsid w:val="00586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
    <w:name w:val="ar"/>
    <w:basedOn w:val="a"/>
    <w:rsid w:val="00586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
    <w:name w:val="al"/>
    <w:basedOn w:val="a"/>
    <w:rsid w:val="005860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183</Pages>
  <Words>52972</Words>
  <Characters>301945</Characters>
  <Application>Microsoft Office Word</Application>
  <DocSecurity>0</DocSecurity>
  <Lines>2516</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2022-09-21T05:56:00Z</dcterms:created>
  <dcterms:modified xsi:type="dcterms:W3CDTF">2022-09-21T05:56:00Z</dcterms:modified>
</cp:coreProperties>
</file>