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E9" w:rsidRPr="00F51AE9" w:rsidRDefault="00F51AE9" w:rsidP="00F51A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сентября 2015 года филиал ФГБУ «ФКП </w:t>
      </w:r>
      <w:proofErr w:type="spellStart"/>
      <w:r w:rsidRPr="00F51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F51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 Брянской области </w:t>
      </w:r>
      <w:r w:rsidR="00211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</w:t>
      </w:r>
      <w:r w:rsidRPr="00F51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предоставлять сведения из Единого государственного реестра прав на недвижимое имущество и сделок с ним (ЕГРП)</w:t>
      </w:r>
    </w:p>
    <w:p w:rsidR="00F51AE9" w:rsidRPr="00F51AE9" w:rsidRDefault="00F51AE9" w:rsidP="00F5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приказом Федеральной службы государственной регистрации, кадастра и картографии от 13.01.2015 № </w:t>
      </w:r>
      <w:proofErr w:type="gramStart"/>
      <w:r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наделении федерального государственного бюджетного учреждения «Федеральная кадастровая палата Федеральной службы государственной регист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рации, кадастра и картографии» с 1 сентября 2015 года филиал Кадастровой палаты по Брянской области </w:t>
      </w:r>
      <w:r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</w:t>
      </w:r>
      <w:r w:rsidR="00211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предоставлению сведений, содержащихся в Едином государственном реестре прав на недвижимое имущество и сделок с ним (далее – ЕГРП).</w:t>
      </w:r>
    </w:p>
    <w:p w:rsidR="00F51AE9" w:rsidRPr="00F51AE9" w:rsidRDefault="0021178D" w:rsidP="0021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AE9"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разработанной схеме приема, обработки запросов и выдачи готовых документов заявителям, а также схеме внутриведомственного взаимодействия регистрационного и учетного органов, переход к осуществлению полномочий по предоставлению сведений, содержащихся в ЕГРП,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F51AE9"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этапа.</w:t>
      </w:r>
    </w:p>
    <w:p w:rsidR="005D38C3" w:rsidRDefault="00F51AE9" w:rsidP="00211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2015 года </w:t>
      </w:r>
      <w:r w:rsidR="00211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Кадастровой палаты по Брянской области</w:t>
      </w:r>
      <w:r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наделен </w:t>
      </w:r>
      <w:r w:rsidR="0021178D" w:rsidRPr="0021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полномочиями по предоставлению сведений, содержащихся в </w:t>
      </w:r>
      <w:r w:rsidR="00211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</w:t>
      </w:r>
      <w:r w:rsidR="0021178D" w:rsidRPr="0021178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плату</w:t>
      </w:r>
      <w:r w:rsidR="005D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78D" w:rsidRPr="005D38C3" w:rsidRDefault="0021178D" w:rsidP="005D38C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запросам, представленным заявителем лично в Кадастровую палату, а также поступившим в Кадастровую палату или Управление </w:t>
      </w:r>
      <w:proofErr w:type="spellStart"/>
      <w:r w:rsidRPr="005D3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D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Брянской области посредством почтового отправления, в виде выписки из ЕГРП:</w:t>
      </w:r>
    </w:p>
    <w:p w:rsidR="0021178D" w:rsidRDefault="0021178D" w:rsidP="0021178D">
      <w:pPr>
        <w:pStyle w:val="ConsPlusNormal"/>
        <w:ind w:firstLine="540"/>
        <w:jc w:val="both"/>
      </w:pPr>
      <w:r>
        <w:t xml:space="preserve">- содержащей общедоступные сведения об объекте недвижимого имущества, расположенном в пределах территории Брянской области; </w:t>
      </w:r>
    </w:p>
    <w:p w:rsidR="005D38C3" w:rsidRDefault="0021178D" w:rsidP="0021178D">
      <w:pPr>
        <w:pStyle w:val="ConsPlusNormal"/>
        <w:ind w:firstLine="540"/>
        <w:jc w:val="both"/>
      </w:pPr>
      <w:r>
        <w:t>- о переходе прав на объект недвижимого имущества, расположенный в пределах территории</w:t>
      </w:r>
      <w:r w:rsidR="005D38C3">
        <w:t xml:space="preserve"> Брянской области; </w:t>
      </w:r>
    </w:p>
    <w:p w:rsidR="0021178D" w:rsidRDefault="005D38C3" w:rsidP="005D38C3">
      <w:pPr>
        <w:pStyle w:val="ConsPlusNormal"/>
        <w:ind w:firstLine="540"/>
        <w:jc w:val="both"/>
      </w:pPr>
      <w:r>
        <w:t xml:space="preserve">- </w:t>
      </w:r>
      <w:r w:rsidR="0021178D">
        <w:t xml:space="preserve">о правах отдельного лица на имевшиеся (имеющиеся) у него объекты недвижимого имущества по запросам, в которых указано на выдачу таких сведений по объектам недвижимости, расположенным на территории </w:t>
      </w:r>
      <w:r>
        <w:t xml:space="preserve">Брянской области. </w:t>
      </w:r>
    </w:p>
    <w:p w:rsidR="005D38C3" w:rsidRDefault="005D38C3" w:rsidP="005D38C3">
      <w:pPr>
        <w:pStyle w:val="ConsPlusNormal"/>
        <w:numPr>
          <w:ilvl w:val="0"/>
          <w:numId w:val="1"/>
        </w:numPr>
        <w:ind w:left="0" w:firstLine="567"/>
        <w:jc w:val="both"/>
      </w:pPr>
      <w:r>
        <w:t>по запросам, представленным заявителями в форме электронного документа, о предоставлении сведений в виде выписки из ЕГРП:</w:t>
      </w:r>
    </w:p>
    <w:p w:rsidR="005D38C3" w:rsidRDefault="005D38C3" w:rsidP="005D38C3">
      <w:pPr>
        <w:pStyle w:val="ConsPlusNormal"/>
        <w:ind w:firstLine="540"/>
        <w:jc w:val="both"/>
      </w:pPr>
      <w:r>
        <w:t xml:space="preserve">- </w:t>
      </w:r>
      <w:proofErr w:type="gramStart"/>
      <w:r>
        <w:t>содержащей</w:t>
      </w:r>
      <w:proofErr w:type="gramEnd"/>
      <w:r>
        <w:t xml:space="preserve"> общедоступные сведения об объекте недвижимого имущества;</w:t>
      </w:r>
    </w:p>
    <w:p w:rsidR="005D38C3" w:rsidRDefault="005D38C3" w:rsidP="005D38C3">
      <w:pPr>
        <w:pStyle w:val="ConsPlusNormal"/>
        <w:ind w:firstLine="540"/>
        <w:jc w:val="both"/>
      </w:pPr>
      <w:r>
        <w:t>- о переходе прав на объект недвижимого имущества;</w:t>
      </w:r>
    </w:p>
    <w:p w:rsidR="005D38C3" w:rsidRDefault="005D38C3" w:rsidP="005D38C3">
      <w:pPr>
        <w:pStyle w:val="ConsPlusNormal"/>
        <w:ind w:firstLine="540"/>
        <w:jc w:val="both"/>
      </w:pPr>
      <w:r>
        <w:t xml:space="preserve">- о правах отдельного лица на имевшиеся (имеющиеся) у него объекты недвижимого имущества по запросам, в которых указано на выдачу таких сведений по объектам недвижимости, расположенным на территории Брянской области. </w:t>
      </w:r>
    </w:p>
    <w:p w:rsidR="005D38C3" w:rsidRPr="00F51AE9" w:rsidRDefault="005D38C3" w:rsidP="005D3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окон приема филиала Кадастровой палаты по Брянской области, часах их работы заявители могут узнать на официальном сайте Кадастровой палаты в сети Интернет (</w:t>
      </w:r>
      <w:hyperlink r:id="rId5" w:history="1">
        <w:r w:rsidRPr="00DF20B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http://fkprf.ru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главной странице сайта регион – «Брянская область», затем </w:t>
      </w:r>
      <w:r w:rsidR="00B9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«График работы, офисы приема». </w:t>
      </w:r>
    </w:p>
    <w:p w:rsidR="00F51AE9" w:rsidRDefault="00F51AE9" w:rsidP="00F5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 сведений действующим законодательством установлена плата. </w:t>
      </w:r>
    </w:p>
    <w:p w:rsidR="00B906CF" w:rsidRDefault="00B906CF" w:rsidP="00B9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реквизиты Кадастровой палаты для внесения платы за предоставление сведений ЕГРП: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для оплаты запросов за </w:t>
      </w:r>
      <w:proofErr w:type="gramStart"/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ЕГРП: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 УФК по Брянской области (филиал ФГБУ «ФКП </w:t>
      </w:r>
      <w:proofErr w:type="spellStart"/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Брянской области </w:t>
      </w:r>
      <w:proofErr w:type="gramStart"/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/с 20276У78790)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40501810700012000002 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041501001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Отделение Брянск 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(по месту подачи запроса)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(по виду оказываемых услуг) *: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>*-  Выписка о зарегистрированных правах на объект недвижимости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Выписка о правах отдельного лица на имеющиеся у него объекты недвижимости</w:t>
      </w:r>
    </w:p>
    <w:p w:rsidR="00DA3289" w:rsidRPr="00EE1D25" w:rsidRDefault="00DA3289" w:rsidP="00EE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 Выписка о переходе прав на объект недвижимости</w:t>
      </w:r>
    </w:p>
    <w:p w:rsidR="00F51AE9" w:rsidRDefault="00F51AE9" w:rsidP="00F51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01 сентября 2015 г. Филиал наделяется полномочиями по предоставлению сведений ЕГРП, посредством обеспечения доступа к информационному ресурсу, содержащему сведения ЕГРП.</w:t>
      </w:r>
    </w:p>
    <w:p w:rsidR="00B906CF" w:rsidRDefault="00B906CF" w:rsidP="0000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219C" w:rsidRDefault="0000219C" w:rsidP="0000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E9" w:rsidRPr="00F51AE9" w:rsidRDefault="00F51AE9" w:rsidP="00F5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ФГБУ «ФКП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Брянской области</w:t>
      </w:r>
    </w:p>
    <w:sectPr w:rsidR="00F51AE9" w:rsidRPr="00F51AE9" w:rsidSect="00D7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39D"/>
    <w:multiLevelType w:val="hybridMultilevel"/>
    <w:tmpl w:val="B82C20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E9"/>
    <w:rsid w:val="0000219C"/>
    <w:rsid w:val="00102CB7"/>
    <w:rsid w:val="0021178D"/>
    <w:rsid w:val="002677E2"/>
    <w:rsid w:val="004163DF"/>
    <w:rsid w:val="004176AB"/>
    <w:rsid w:val="005D38C3"/>
    <w:rsid w:val="00771B18"/>
    <w:rsid w:val="008979F1"/>
    <w:rsid w:val="009667DC"/>
    <w:rsid w:val="00B906CF"/>
    <w:rsid w:val="00D74835"/>
    <w:rsid w:val="00DA3289"/>
    <w:rsid w:val="00EE1D25"/>
    <w:rsid w:val="00F5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35"/>
  </w:style>
  <w:style w:type="paragraph" w:styleId="4">
    <w:name w:val="heading 4"/>
    <w:basedOn w:val="a"/>
    <w:link w:val="40"/>
    <w:uiPriority w:val="9"/>
    <w:qFormat/>
    <w:rsid w:val="00F51A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1A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1AE9"/>
    <w:rPr>
      <w:color w:val="0000FF" w:themeColor="hyperlink"/>
      <w:u w:val="single"/>
    </w:rPr>
  </w:style>
  <w:style w:type="paragraph" w:customStyle="1" w:styleId="ConsPlusNormal">
    <w:name w:val="ConsPlusNormal"/>
    <w:rsid w:val="00211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3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k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Natalija.Konovalova</dc:creator>
  <cp:keywords/>
  <dc:description/>
  <cp:lastModifiedBy>Natalija.Konovalova</cp:lastModifiedBy>
  <cp:revision>4</cp:revision>
  <dcterms:created xsi:type="dcterms:W3CDTF">2015-08-27T07:27:00Z</dcterms:created>
  <dcterms:modified xsi:type="dcterms:W3CDTF">2015-09-10T07:49:00Z</dcterms:modified>
</cp:coreProperties>
</file>