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1" w:rsidRPr="00C46E23" w:rsidRDefault="00E200E1" w:rsidP="00E200E1">
      <w:pPr>
        <w:jc w:val="center"/>
        <w:rPr>
          <w:sz w:val="24"/>
          <w:szCs w:val="24"/>
          <w:lang w:val="en-US"/>
        </w:rPr>
      </w:pPr>
      <w:r w:rsidRPr="00C46E23">
        <w:rPr>
          <w:noProof/>
          <w:sz w:val="24"/>
          <w:szCs w:val="24"/>
          <w:lang w:eastAsia="ru-RU"/>
        </w:rPr>
        <w:drawing>
          <wp:inline distT="0" distB="0" distL="0" distR="0" wp14:anchorId="28720FDE" wp14:editId="3AD7893F">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Pr="00C46E23" w:rsidRDefault="00E200E1" w:rsidP="00E200E1">
      <w:pPr>
        <w:jc w:val="center"/>
        <w:rPr>
          <w:rFonts w:ascii="Times New Roman" w:hAnsi="Times New Roman"/>
          <w:sz w:val="24"/>
          <w:szCs w:val="24"/>
        </w:rPr>
      </w:pPr>
    </w:p>
    <w:p w:rsidR="00E200E1" w:rsidRPr="00C46E23" w:rsidRDefault="00E200E1" w:rsidP="00E200E1">
      <w:pPr>
        <w:jc w:val="center"/>
        <w:rPr>
          <w:rFonts w:ascii="Times New Roman" w:hAnsi="Times New Roman"/>
          <w:b/>
          <w:sz w:val="36"/>
          <w:szCs w:val="36"/>
        </w:rPr>
      </w:pPr>
      <w:r w:rsidRPr="00C46E23">
        <w:rPr>
          <w:rFonts w:ascii="Times New Roman" w:hAnsi="Times New Roman"/>
          <w:b/>
          <w:sz w:val="36"/>
          <w:szCs w:val="36"/>
        </w:rPr>
        <w:t xml:space="preserve">Периодическое печатное средство </w:t>
      </w:r>
    </w:p>
    <w:p w:rsidR="00E200E1" w:rsidRPr="00C46E23" w:rsidRDefault="00E200E1" w:rsidP="00E200E1">
      <w:pPr>
        <w:jc w:val="center"/>
        <w:rPr>
          <w:rFonts w:ascii="Times New Roman" w:hAnsi="Times New Roman"/>
          <w:b/>
          <w:sz w:val="36"/>
          <w:szCs w:val="36"/>
        </w:rPr>
      </w:pPr>
      <w:r w:rsidRPr="00C46E23">
        <w:rPr>
          <w:rFonts w:ascii="Times New Roman" w:hAnsi="Times New Roman"/>
          <w:b/>
          <w:sz w:val="36"/>
          <w:szCs w:val="36"/>
        </w:rPr>
        <w:t xml:space="preserve">массовой информации </w:t>
      </w:r>
    </w:p>
    <w:p w:rsidR="00E200E1" w:rsidRPr="00C46E23" w:rsidRDefault="00E200E1" w:rsidP="00E200E1">
      <w:pPr>
        <w:jc w:val="center"/>
        <w:rPr>
          <w:rFonts w:ascii="Times New Roman" w:hAnsi="Times New Roman"/>
          <w:sz w:val="40"/>
          <w:szCs w:val="40"/>
        </w:rPr>
      </w:pPr>
      <w:r w:rsidRPr="00C46E23">
        <w:rPr>
          <w:rFonts w:ascii="Times New Roman" w:hAnsi="Times New Roman"/>
          <w:b/>
          <w:sz w:val="40"/>
          <w:szCs w:val="40"/>
        </w:rPr>
        <w:t>«Вестник Гордеевского района»</w:t>
      </w:r>
    </w:p>
    <w:p w:rsidR="00E200E1" w:rsidRPr="00C46E23" w:rsidRDefault="00E200E1" w:rsidP="00E200E1">
      <w:pPr>
        <w:spacing w:line="240" w:lineRule="auto"/>
        <w:rPr>
          <w:rFonts w:ascii="Times New Roman" w:hAnsi="Times New Roman"/>
          <w:sz w:val="24"/>
          <w:szCs w:val="24"/>
        </w:rPr>
      </w:pPr>
    </w:p>
    <w:p w:rsidR="00E200E1" w:rsidRPr="00C46E23" w:rsidRDefault="00E200E1" w:rsidP="00E200E1">
      <w:pPr>
        <w:spacing w:line="240" w:lineRule="auto"/>
        <w:rPr>
          <w:rFonts w:ascii="Times New Roman" w:hAnsi="Times New Roman"/>
          <w:sz w:val="24"/>
          <w:szCs w:val="24"/>
        </w:rPr>
      </w:pPr>
      <w:r w:rsidRPr="00C46E23">
        <w:rPr>
          <w:rFonts w:ascii="Times New Roman" w:hAnsi="Times New Roman"/>
          <w:sz w:val="24"/>
          <w:szCs w:val="24"/>
        </w:rPr>
        <w:t>Распространяется бесплатно.</w:t>
      </w:r>
    </w:p>
    <w:p w:rsidR="00E200E1" w:rsidRPr="00C46E23" w:rsidRDefault="00E200E1" w:rsidP="00E200E1">
      <w:pPr>
        <w:spacing w:after="0" w:line="240" w:lineRule="auto"/>
        <w:rPr>
          <w:rFonts w:ascii="Times New Roman" w:hAnsi="Times New Roman"/>
          <w:sz w:val="24"/>
          <w:szCs w:val="24"/>
        </w:rPr>
      </w:pPr>
      <w:r w:rsidRPr="00C46E23">
        <w:rPr>
          <w:rFonts w:ascii="Times New Roman" w:hAnsi="Times New Roman"/>
          <w:sz w:val="24"/>
          <w:szCs w:val="24"/>
        </w:rPr>
        <w:t>Подлежит распространению на территории Гордеевского района.</w:t>
      </w:r>
    </w:p>
    <w:p w:rsidR="00E200E1" w:rsidRPr="00C46E23" w:rsidRDefault="00E200E1" w:rsidP="00E200E1">
      <w:pPr>
        <w:spacing w:after="0" w:line="240" w:lineRule="auto"/>
        <w:rPr>
          <w:rFonts w:ascii="Times New Roman" w:hAnsi="Times New Roman"/>
          <w:sz w:val="24"/>
          <w:szCs w:val="24"/>
        </w:rPr>
      </w:pPr>
    </w:p>
    <w:p w:rsidR="00E200E1" w:rsidRPr="00C46E23" w:rsidRDefault="00E200E1" w:rsidP="00E200E1">
      <w:pPr>
        <w:spacing w:after="0" w:line="240" w:lineRule="auto"/>
        <w:rPr>
          <w:rFonts w:ascii="Times New Roman" w:hAnsi="Times New Roman"/>
          <w:sz w:val="24"/>
          <w:szCs w:val="24"/>
        </w:rPr>
      </w:pPr>
    </w:p>
    <w:p w:rsidR="00E200E1" w:rsidRPr="00C46E23" w:rsidRDefault="00E200E1" w:rsidP="00E200E1">
      <w:pPr>
        <w:spacing w:after="0" w:line="240" w:lineRule="auto"/>
        <w:rPr>
          <w:rFonts w:ascii="Times New Roman" w:hAnsi="Times New Roman"/>
          <w:sz w:val="24"/>
          <w:szCs w:val="24"/>
        </w:rPr>
      </w:pPr>
    </w:p>
    <w:p w:rsidR="00E200E1" w:rsidRPr="00C46E23" w:rsidRDefault="00E200E1" w:rsidP="00E200E1">
      <w:pPr>
        <w:spacing w:after="0" w:line="240" w:lineRule="auto"/>
        <w:rPr>
          <w:rFonts w:ascii="Times New Roman" w:hAnsi="Times New Roman"/>
          <w:sz w:val="24"/>
          <w:szCs w:val="24"/>
        </w:rPr>
      </w:pPr>
    </w:p>
    <w:p w:rsidR="00E200E1" w:rsidRPr="00C46E23" w:rsidRDefault="00E200E1" w:rsidP="00E200E1">
      <w:pPr>
        <w:spacing w:after="0" w:line="240" w:lineRule="auto"/>
        <w:rPr>
          <w:rFonts w:ascii="Times New Roman" w:hAnsi="Times New Roman"/>
          <w:sz w:val="24"/>
          <w:szCs w:val="24"/>
        </w:rPr>
      </w:pPr>
    </w:p>
    <w:p w:rsidR="00E200E1" w:rsidRPr="00C46E23" w:rsidRDefault="00E200E1" w:rsidP="00E200E1">
      <w:pPr>
        <w:spacing w:after="0" w:line="240" w:lineRule="auto"/>
        <w:rPr>
          <w:rFonts w:ascii="Times New Roman" w:hAnsi="Times New Roman"/>
          <w:sz w:val="24"/>
          <w:szCs w:val="24"/>
        </w:rPr>
      </w:pPr>
    </w:p>
    <w:p w:rsidR="00E200E1" w:rsidRPr="00C46E23" w:rsidRDefault="00E200E1" w:rsidP="00E200E1">
      <w:pPr>
        <w:spacing w:after="0" w:line="240" w:lineRule="auto"/>
        <w:rPr>
          <w:rFonts w:ascii="Times New Roman" w:hAnsi="Times New Roman"/>
          <w:b/>
          <w:sz w:val="24"/>
          <w:szCs w:val="24"/>
        </w:rPr>
      </w:pPr>
      <w:r w:rsidRPr="00C46E23">
        <w:rPr>
          <w:rFonts w:ascii="Times New Roman" w:hAnsi="Times New Roman"/>
          <w:sz w:val="24"/>
          <w:szCs w:val="24"/>
        </w:rPr>
        <w:t>Порядковый номер выпуска: 1</w:t>
      </w:r>
      <w:r w:rsidR="00C46E23" w:rsidRPr="00C46E23">
        <w:rPr>
          <w:rFonts w:ascii="Times New Roman" w:hAnsi="Times New Roman"/>
          <w:sz w:val="24"/>
          <w:szCs w:val="24"/>
        </w:rPr>
        <w:t>5</w:t>
      </w:r>
    </w:p>
    <w:p w:rsidR="00E200E1" w:rsidRPr="00C46E23" w:rsidRDefault="00E200E1" w:rsidP="00E200E1">
      <w:pPr>
        <w:spacing w:after="0" w:line="240" w:lineRule="auto"/>
        <w:rPr>
          <w:rFonts w:ascii="Times New Roman" w:hAnsi="Times New Roman"/>
          <w:sz w:val="24"/>
          <w:szCs w:val="24"/>
        </w:rPr>
      </w:pPr>
      <w:r w:rsidRPr="00C46E23">
        <w:rPr>
          <w:rFonts w:ascii="Times New Roman" w:hAnsi="Times New Roman"/>
          <w:sz w:val="24"/>
          <w:szCs w:val="24"/>
        </w:rPr>
        <w:t xml:space="preserve">Дата выхода выпуска в свет: </w:t>
      </w:r>
      <w:r w:rsidR="00C46E23" w:rsidRPr="00C46E23">
        <w:rPr>
          <w:rFonts w:ascii="Times New Roman" w:hAnsi="Times New Roman"/>
          <w:sz w:val="24"/>
          <w:szCs w:val="24"/>
        </w:rPr>
        <w:t>25.09</w:t>
      </w:r>
      <w:r w:rsidRPr="00C46E23">
        <w:rPr>
          <w:rFonts w:ascii="Times New Roman" w:hAnsi="Times New Roman"/>
          <w:sz w:val="24"/>
          <w:szCs w:val="24"/>
        </w:rPr>
        <w:t xml:space="preserve">. </w:t>
      </w:r>
      <w:r w:rsidRPr="00C46E23">
        <w:rPr>
          <w:rFonts w:ascii="Times New Roman" w:hAnsi="Times New Roman"/>
          <w:sz w:val="28"/>
          <w:szCs w:val="28"/>
        </w:rPr>
        <w:t>2018 года</w:t>
      </w:r>
    </w:p>
    <w:p w:rsidR="00E200E1" w:rsidRPr="00C46E23" w:rsidRDefault="00E200E1" w:rsidP="00E200E1">
      <w:pPr>
        <w:spacing w:after="0" w:line="240" w:lineRule="auto"/>
        <w:rPr>
          <w:rFonts w:ascii="Times New Roman" w:hAnsi="Times New Roman"/>
          <w:sz w:val="24"/>
          <w:szCs w:val="24"/>
        </w:rPr>
      </w:pPr>
      <w:r w:rsidRPr="00C46E23">
        <w:rPr>
          <w:rFonts w:ascii="Times New Roman" w:hAnsi="Times New Roman"/>
          <w:sz w:val="24"/>
          <w:szCs w:val="24"/>
        </w:rPr>
        <w:t xml:space="preserve">Тираж: </w:t>
      </w:r>
      <w:r w:rsidRPr="00C46E23">
        <w:rPr>
          <w:rFonts w:ascii="Times New Roman" w:hAnsi="Times New Roman"/>
          <w:b/>
          <w:sz w:val="28"/>
          <w:szCs w:val="28"/>
        </w:rPr>
        <w:t>100</w:t>
      </w:r>
    </w:p>
    <w:p w:rsidR="00E200E1" w:rsidRPr="00C46E23" w:rsidRDefault="00E200E1" w:rsidP="00E200E1">
      <w:pPr>
        <w:spacing w:after="0" w:line="240" w:lineRule="auto"/>
        <w:rPr>
          <w:rFonts w:ascii="Times New Roman" w:hAnsi="Times New Roman"/>
          <w:sz w:val="24"/>
          <w:szCs w:val="24"/>
        </w:rPr>
      </w:pP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spacing w:after="0" w:line="240" w:lineRule="auto"/>
        <w:jc w:val="center"/>
        <w:rPr>
          <w:rFonts w:ascii="Times New Roman" w:hAnsi="Times New Roman"/>
          <w:b/>
          <w:sz w:val="24"/>
          <w:szCs w:val="24"/>
        </w:rPr>
      </w:pPr>
      <w:r w:rsidRPr="00C46E23">
        <w:rPr>
          <w:rFonts w:ascii="Times New Roman" w:hAnsi="Times New Roman"/>
          <w:b/>
          <w:sz w:val="24"/>
          <w:szCs w:val="24"/>
        </w:rPr>
        <w:lastRenderedPageBreak/>
        <w:t>с. Гордеевка</w:t>
      </w:r>
    </w:p>
    <w:p w:rsidR="00E200E1" w:rsidRPr="00C46E23" w:rsidRDefault="00E200E1" w:rsidP="00E200E1">
      <w:pPr>
        <w:spacing w:after="0" w:line="240" w:lineRule="auto"/>
        <w:jc w:val="center"/>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sidRPr="00C46E23">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Pr="00C46E23" w:rsidRDefault="00E200E1" w:rsidP="00E200E1">
      <w:pPr>
        <w:widowControl w:val="0"/>
        <w:autoSpaceDE w:val="0"/>
        <w:autoSpaceDN w:val="0"/>
        <w:adjustRightInd w:val="0"/>
        <w:spacing w:after="0" w:line="200" w:lineRule="exact"/>
        <w:jc w:val="both"/>
        <w:rPr>
          <w:rFonts w:ascii="Times New Roman" w:hAnsi="Times New Roman"/>
          <w:sz w:val="24"/>
          <w:szCs w:val="24"/>
        </w:rPr>
      </w:pPr>
      <w:r w:rsidRPr="00C46E23">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Pr="00C46E23" w:rsidRDefault="00E200E1" w:rsidP="00E200E1">
      <w:pPr>
        <w:widowControl w:val="0"/>
        <w:autoSpaceDE w:val="0"/>
        <w:autoSpaceDN w:val="0"/>
        <w:adjustRightInd w:val="0"/>
        <w:spacing w:after="0" w:line="200" w:lineRule="exact"/>
        <w:jc w:val="both"/>
        <w:rPr>
          <w:rFonts w:ascii="Times New Roman" w:hAnsi="Times New Roman"/>
          <w:sz w:val="24"/>
          <w:szCs w:val="24"/>
        </w:rPr>
      </w:pPr>
      <w:r w:rsidRPr="00C46E23">
        <w:rPr>
          <w:rFonts w:ascii="Times New Roman" w:hAnsi="Times New Roman"/>
          <w:sz w:val="24"/>
          <w:szCs w:val="24"/>
        </w:rPr>
        <w:tab/>
        <w:t>Адрес редакции, издателя, типографии:</w:t>
      </w:r>
    </w:p>
    <w:p w:rsidR="00E200E1" w:rsidRPr="00C46E23" w:rsidRDefault="00E200E1" w:rsidP="00E200E1">
      <w:pPr>
        <w:widowControl w:val="0"/>
        <w:autoSpaceDE w:val="0"/>
        <w:autoSpaceDN w:val="0"/>
        <w:adjustRightInd w:val="0"/>
        <w:spacing w:after="0" w:line="200" w:lineRule="exact"/>
        <w:jc w:val="both"/>
        <w:rPr>
          <w:rFonts w:ascii="Times New Roman" w:hAnsi="Times New Roman"/>
          <w:sz w:val="24"/>
          <w:szCs w:val="24"/>
        </w:rPr>
      </w:pPr>
      <w:r w:rsidRPr="00C46E23">
        <w:rPr>
          <w:rFonts w:ascii="Times New Roman" w:hAnsi="Times New Roman"/>
          <w:sz w:val="24"/>
          <w:szCs w:val="24"/>
        </w:rPr>
        <w:tab/>
        <w:t>243650, Брянская область, с. Гордеевка, ул. Победы, д. 10</w:t>
      </w:r>
      <w:r w:rsidRPr="00C46E23">
        <w:rPr>
          <w:rFonts w:ascii="Times New Roman" w:hAnsi="Times New Roman"/>
          <w:sz w:val="24"/>
          <w:szCs w:val="24"/>
        </w:rPr>
        <w:tab/>
      </w:r>
    </w:p>
    <w:p w:rsidR="00E200E1" w:rsidRPr="00C46E23" w:rsidRDefault="00E200E1" w:rsidP="00E200E1">
      <w:pPr>
        <w:widowControl w:val="0"/>
        <w:autoSpaceDE w:val="0"/>
        <w:autoSpaceDN w:val="0"/>
        <w:adjustRightInd w:val="0"/>
        <w:spacing w:after="0" w:line="200" w:lineRule="exact"/>
        <w:jc w:val="both"/>
        <w:rPr>
          <w:rFonts w:ascii="Times New Roman" w:hAnsi="Times New Roman"/>
          <w:sz w:val="24"/>
          <w:szCs w:val="24"/>
        </w:rPr>
      </w:pPr>
      <w:r w:rsidRPr="00C46E23">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Pr="00C46E23"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sidRPr="00C46E23">
        <w:rPr>
          <w:rFonts w:ascii="Times New Roman" w:hAnsi="Times New Roman"/>
          <w:sz w:val="24"/>
          <w:szCs w:val="24"/>
        </w:rPr>
        <w:t>Главный редактор: Глушак М.Н.</w:t>
      </w:r>
    </w:p>
    <w:p w:rsidR="00E200E1" w:rsidRPr="00C46E23"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Pr="00C46E23"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Содержание:</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Раздел 1. «Правовые акты»</w:t>
      </w:r>
    </w:p>
    <w:p w:rsidR="00E200E1" w:rsidRPr="00C46E23"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Устав муниципального образования Гордеевского района</w:t>
      </w:r>
    </w:p>
    <w:p w:rsidR="00E200E1" w:rsidRPr="00C46E23"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Правовые акты, принимаемые на местном референдуме.</w:t>
      </w:r>
    </w:p>
    <w:p w:rsidR="00E200E1" w:rsidRPr="00C46E23"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Pr="00C46E23"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Постановления и распоряжения администрации Гордеевского района</w:t>
      </w:r>
      <w:r w:rsidRPr="00C46E23">
        <w:rPr>
          <w:rFonts w:ascii="Times New Roman" w:hAnsi="Times New Roman"/>
          <w:sz w:val="24"/>
          <w:szCs w:val="24"/>
        </w:rPr>
        <w:tab/>
      </w:r>
    </w:p>
    <w:p w:rsidR="00E200E1" w:rsidRPr="00C46E23"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Распоряжения Председателя контрольно-счетной палаты Гордеевского района</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Раздел 2. «Официальная информация»</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2.1. Отчеты о деятельности контрольно-счетной палаты Гордеевского района</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2.2. Объявления о проведении публичных слушаний</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2.3. Муниципальные правовые акты, подлежащие обсуждению на публичных слушаниях</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2.4. Иная официальная информация</w:t>
      </w: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lastRenderedPageBreak/>
        <w:t>Раздел 1. «Правовые акты»</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r w:rsidRPr="00C46E23">
        <w:rPr>
          <w:rFonts w:ascii="Times New Roman" w:hAnsi="Times New Roman"/>
          <w:sz w:val="24"/>
          <w:szCs w:val="24"/>
        </w:rPr>
        <w:t xml:space="preserve">1.1.Устав муниципального образования Гордеевский </w:t>
      </w:r>
      <w:r w:rsidR="00C46E23" w:rsidRPr="00C46E23">
        <w:rPr>
          <w:rFonts w:ascii="Times New Roman" w:hAnsi="Times New Roman"/>
          <w:sz w:val="24"/>
          <w:szCs w:val="24"/>
        </w:rPr>
        <w:t>муниципальный район</w:t>
      </w:r>
    </w:p>
    <w:p w:rsidR="00E200E1" w:rsidRPr="00C46E23"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Pr="00C46E23" w:rsidRDefault="00E200E1" w:rsidP="00E200E1">
      <w:pPr>
        <w:spacing w:after="0" w:line="240" w:lineRule="auto"/>
        <w:ind w:firstLine="540"/>
        <w:jc w:val="both"/>
        <w:rPr>
          <w:rFonts w:ascii="Times New Roman" w:eastAsia="Times New Roman" w:hAnsi="Times New Roman"/>
          <w:b/>
          <w:sz w:val="28"/>
          <w:szCs w:val="28"/>
          <w:lang w:eastAsia="ru-RU"/>
        </w:rPr>
      </w:pPr>
    </w:p>
    <w:p w:rsidR="00C46E23" w:rsidRPr="00C46E23" w:rsidRDefault="00C46E23" w:rsidP="00C46E23">
      <w:pPr>
        <w:spacing w:after="0" w:line="240" w:lineRule="auto"/>
        <w:jc w:val="center"/>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РОССИЙСКАЯ ФЕДЕРАЦИЯ</w:t>
      </w:r>
    </w:p>
    <w:p w:rsidR="00C46E23" w:rsidRPr="00C46E23" w:rsidRDefault="00C46E23" w:rsidP="00C46E23">
      <w:pPr>
        <w:spacing w:after="0" w:line="240" w:lineRule="auto"/>
        <w:jc w:val="center"/>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ГОРДЕЕВСКИЙ РАЙОННЫЙ СОВЕТ НАРОДНЫХ ДЕПУТАТОВ </w:t>
      </w:r>
    </w:p>
    <w:p w:rsidR="00C46E23" w:rsidRPr="00C46E23" w:rsidRDefault="00C46E23" w:rsidP="00C46E23">
      <w:pPr>
        <w:spacing w:after="0" w:line="240" w:lineRule="auto"/>
        <w:jc w:val="center"/>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БРЯНСКОЙ ОБЛАСТИ</w:t>
      </w:r>
    </w:p>
    <w:p w:rsidR="00C46E23" w:rsidRPr="00C46E23" w:rsidRDefault="00C46E23" w:rsidP="00C46E23">
      <w:pPr>
        <w:spacing w:after="0" w:line="240" w:lineRule="auto"/>
        <w:rPr>
          <w:rFonts w:ascii="Times New Roman" w:eastAsia="Times New Roman" w:hAnsi="Times New Roman"/>
          <w:b/>
          <w:sz w:val="24"/>
          <w:szCs w:val="24"/>
          <w:lang w:eastAsia="ru-RU"/>
        </w:rPr>
      </w:pPr>
      <w:r w:rsidRPr="00C46E23">
        <w:rPr>
          <w:rFonts w:ascii="Times New Roman" w:eastAsia="Times New Roman" w:hAnsi="Times New Roman"/>
          <w:sz w:val="24"/>
          <w:szCs w:val="24"/>
          <w:lang w:eastAsia="ru-RU"/>
        </w:rPr>
        <w:t xml:space="preserve">                                                                                                               </w:t>
      </w:r>
    </w:p>
    <w:p w:rsidR="00C46E23" w:rsidRPr="00C46E23" w:rsidRDefault="00C46E23" w:rsidP="00C46E23">
      <w:pPr>
        <w:spacing w:after="0" w:line="240" w:lineRule="auto"/>
        <w:jc w:val="center"/>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РЕШЕНИЕ</w:t>
      </w: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b/>
          <w:sz w:val="24"/>
          <w:szCs w:val="24"/>
          <w:lang w:eastAsia="ru-RU"/>
        </w:rPr>
      </w:pPr>
      <w:r w:rsidRPr="00C46E23">
        <w:rPr>
          <w:rFonts w:ascii="Times New Roman" w:eastAsia="Times New Roman" w:hAnsi="Times New Roman"/>
          <w:sz w:val="24"/>
          <w:szCs w:val="24"/>
          <w:lang w:eastAsia="ru-RU"/>
        </w:rPr>
        <w:t xml:space="preserve">от 14 августа 2018 года № 289                   </w:t>
      </w:r>
      <w:r w:rsidRPr="00C46E23">
        <w:rPr>
          <w:rFonts w:ascii="Times New Roman" w:eastAsia="Times New Roman" w:hAnsi="Times New Roman"/>
          <w:b/>
          <w:sz w:val="24"/>
          <w:szCs w:val="24"/>
          <w:lang w:eastAsia="ru-RU"/>
        </w:rPr>
        <w:t xml:space="preserve">                                  </w:t>
      </w:r>
    </w:p>
    <w:p w:rsidR="00C46E23" w:rsidRPr="00C46E23" w:rsidRDefault="00C46E23" w:rsidP="00C46E23">
      <w:pPr>
        <w:spacing w:after="0" w:line="240" w:lineRule="auto"/>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с. Гордеевка</w:t>
      </w:r>
    </w:p>
    <w:p w:rsidR="00C46E23" w:rsidRPr="00C46E23" w:rsidRDefault="00C46E23" w:rsidP="00C46E23">
      <w:pPr>
        <w:tabs>
          <w:tab w:val="left" w:pos="5740"/>
        </w:tabs>
        <w:spacing w:after="0" w:line="240" w:lineRule="auto"/>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ab/>
      </w:r>
    </w:p>
    <w:p w:rsidR="00C46E23" w:rsidRPr="00C46E23" w:rsidRDefault="00C46E23" w:rsidP="00C46E23">
      <w:pPr>
        <w:spacing w:after="0" w:line="240" w:lineRule="auto"/>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О внесении изменений в Устав </w:t>
      </w:r>
    </w:p>
    <w:p w:rsidR="00C46E23" w:rsidRPr="00C46E23" w:rsidRDefault="00C46E23" w:rsidP="00C46E23">
      <w:pPr>
        <w:spacing w:after="0" w:line="240" w:lineRule="auto"/>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муниципального образования</w:t>
      </w:r>
    </w:p>
    <w:p w:rsidR="00C46E23" w:rsidRPr="00C46E23" w:rsidRDefault="00C46E23" w:rsidP="00C46E23">
      <w:pPr>
        <w:spacing w:after="0" w:line="240" w:lineRule="auto"/>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Гордеевский муниципальный район</w:t>
      </w:r>
    </w:p>
    <w:p w:rsidR="00C46E23" w:rsidRPr="00C46E23" w:rsidRDefault="00C46E23" w:rsidP="00C46E23">
      <w:pPr>
        <w:spacing w:after="0" w:line="240" w:lineRule="auto"/>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ab/>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ab/>
        <w:t xml:space="preserve">В целях приведения Устава муниципального образования Гордеевский муниципальный район в соответствие с действующим законодательством, а также руководствуясь </w:t>
      </w:r>
      <w:proofErr w:type="spellStart"/>
      <w:r w:rsidRPr="00C46E23">
        <w:rPr>
          <w:rFonts w:ascii="Times New Roman" w:eastAsia="Times New Roman" w:hAnsi="Times New Roman"/>
          <w:sz w:val="24"/>
          <w:szCs w:val="24"/>
          <w:lang w:eastAsia="ru-RU"/>
        </w:rPr>
        <w:t>ст.ст</w:t>
      </w:r>
      <w:proofErr w:type="spellEnd"/>
      <w:r w:rsidRPr="00C46E23">
        <w:rPr>
          <w:rFonts w:ascii="Times New Roman" w:eastAsia="Times New Roman" w:hAnsi="Times New Roman"/>
          <w:sz w:val="24"/>
          <w:szCs w:val="24"/>
          <w:lang w:eastAsia="ru-RU"/>
        </w:rPr>
        <w:t xml:space="preserve">. 35, 44 Федерального закона «Об общих принципах организации местного самоуправления в Российской Федерации» от 6 октября 2003 года №131-ФЗ, </w:t>
      </w:r>
      <w:proofErr w:type="gramStart"/>
      <w:r w:rsidRPr="00C46E23">
        <w:rPr>
          <w:rFonts w:ascii="Times New Roman" w:eastAsia="Times New Roman" w:hAnsi="Times New Roman"/>
          <w:sz w:val="24"/>
          <w:szCs w:val="24"/>
          <w:lang w:eastAsia="ru-RU"/>
        </w:rPr>
        <w:t>Решением</w:t>
      </w:r>
      <w:proofErr w:type="gramEnd"/>
      <w:r w:rsidRPr="00C46E23">
        <w:rPr>
          <w:rFonts w:ascii="Times New Roman" w:eastAsia="Times New Roman" w:hAnsi="Times New Roman"/>
          <w:sz w:val="24"/>
          <w:szCs w:val="24"/>
          <w:lang w:eastAsia="ru-RU"/>
        </w:rPr>
        <w:t xml:space="preserve"> принятым на публичных слушаниях 26 июля 2018 года, ст.63 Устава Гордеевского муниципального района, Гордеевский районный Совет народных депутатов </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b/>
          <w:sz w:val="24"/>
          <w:szCs w:val="24"/>
          <w:lang w:eastAsia="ru-RU"/>
        </w:rPr>
        <w:t>РЕШИЛ</w:t>
      </w:r>
      <w:r w:rsidRPr="00C46E23">
        <w:rPr>
          <w:rFonts w:ascii="Times New Roman" w:eastAsia="Times New Roman" w:hAnsi="Times New Roman"/>
          <w:sz w:val="24"/>
          <w:szCs w:val="24"/>
          <w:lang w:eastAsia="ru-RU"/>
        </w:rPr>
        <w:t>:</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Внести в Устав муниципального образования Гордеевский муниципальный район, принятый Решением Гордеевского районного Совета народных депутатов в новой редакции от 30.06.2016г. № 130 изменения согласно приложения.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2. Направить изменения в Устав муниципального образования Гордеевский муниципальный </w:t>
      </w:r>
      <w:proofErr w:type="gramStart"/>
      <w:r w:rsidRPr="00C46E23">
        <w:rPr>
          <w:rFonts w:ascii="Times New Roman" w:eastAsia="Times New Roman" w:hAnsi="Times New Roman"/>
          <w:sz w:val="24"/>
          <w:szCs w:val="24"/>
          <w:lang w:eastAsia="ru-RU"/>
        </w:rPr>
        <w:t>район  для</w:t>
      </w:r>
      <w:proofErr w:type="gramEnd"/>
      <w:r w:rsidRPr="00C46E23">
        <w:rPr>
          <w:rFonts w:ascii="Times New Roman" w:eastAsia="Times New Roman" w:hAnsi="Times New Roman"/>
          <w:sz w:val="24"/>
          <w:szCs w:val="24"/>
          <w:lang w:eastAsia="ru-RU"/>
        </w:rPr>
        <w:t xml:space="preserve"> государственной регистрации в органы юстиции в порядке, установленном федеральным законом.</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3. Опубликовать изменения в Устав муниципального образования Гордеевский муниципальный </w:t>
      </w:r>
      <w:proofErr w:type="gramStart"/>
      <w:r w:rsidRPr="00C46E23">
        <w:rPr>
          <w:rFonts w:ascii="Times New Roman" w:eastAsia="Times New Roman" w:hAnsi="Times New Roman"/>
          <w:sz w:val="24"/>
          <w:szCs w:val="24"/>
          <w:lang w:eastAsia="ru-RU"/>
        </w:rPr>
        <w:t>район  в</w:t>
      </w:r>
      <w:proofErr w:type="gramEnd"/>
      <w:r w:rsidRPr="00C46E23">
        <w:rPr>
          <w:rFonts w:ascii="Times New Roman" w:eastAsia="Times New Roman" w:hAnsi="Times New Roman"/>
          <w:sz w:val="24"/>
          <w:szCs w:val="24"/>
          <w:lang w:eastAsia="ru-RU"/>
        </w:rPr>
        <w:t xml:space="preserve"> периодическом печатном средстве массовой информации «Вестник Гордеевского района» и в сети интернет на официальном сайте администрации Гордеевского района после государственной регистрации </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  </w:t>
      </w: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jc w:val="both"/>
        <w:rPr>
          <w:rFonts w:ascii="Times New Roman" w:eastAsia="Times New Roman" w:hAnsi="Times New Roman"/>
          <w:sz w:val="24"/>
          <w:szCs w:val="24"/>
          <w:lang w:eastAsia="ru-RU"/>
        </w:rPr>
      </w:pP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Глава Гордеевского района                                                          А.А. Самусенко </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p>
    <w:p w:rsidR="00C46E23" w:rsidRPr="00C46E23" w:rsidRDefault="00C46E23" w:rsidP="00C46E23">
      <w:pPr>
        <w:spacing w:after="0" w:line="240" w:lineRule="auto"/>
        <w:jc w:val="both"/>
        <w:rPr>
          <w:rFonts w:ascii="Times New Roman" w:eastAsia="Times New Roman" w:hAnsi="Times New Roman"/>
          <w:b/>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C46E23" w:rsidRDefault="00C46E23" w:rsidP="00C46E23">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46E23" w:rsidRDefault="00C46E23" w:rsidP="00C46E23">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46E23" w:rsidRDefault="00C46E23" w:rsidP="00C46E23">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46E23" w:rsidRPr="00C46E23" w:rsidRDefault="00C46E23" w:rsidP="00C46E23">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46E23" w:rsidRPr="00C46E23" w:rsidRDefault="00C46E23" w:rsidP="00C46E2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lastRenderedPageBreak/>
        <w:t xml:space="preserve">Приложение </w:t>
      </w:r>
    </w:p>
    <w:p w:rsidR="00C46E23" w:rsidRPr="00C46E23" w:rsidRDefault="00C46E23" w:rsidP="00C46E2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roofErr w:type="gramStart"/>
      <w:r w:rsidRPr="00C46E23">
        <w:rPr>
          <w:rFonts w:ascii="Times New Roman" w:eastAsia="Times New Roman" w:hAnsi="Times New Roman"/>
          <w:sz w:val="24"/>
          <w:szCs w:val="24"/>
          <w:lang w:eastAsia="ru-RU"/>
        </w:rPr>
        <w:t>к  решению</w:t>
      </w:r>
      <w:proofErr w:type="gramEnd"/>
      <w:r w:rsidRPr="00C46E23">
        <w:rPr>
          <w:rFonts w:ascii="Times New Roman" w:eastAsia="Times New Roman" w:hAnsi="Times New Roman"/>
          <w:sz w:val="24"/>
          <w:szCs w:val="24"/>
          <w:lang w:eastAsia="ru-RU"/>
        </w:rPr>
        <w:t xml:space="preserve"> Гордеевского </w:t>
      </w:r>
    </w:p>
    <w:p w:rsidR="00C46E23" w:rsidRPr="00C46E23" w:rsidRDefault="00C46E23" w:rsidP="00C46E2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районного Совета народных депутатов</w:t>
      </w:r>
    </w:p>
    <w:p w:rsidR="00C46E23" w:rsidRPr="00C46E23" w:rsidRDefault="00C46E23" w:rsidP="00C46E2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289 от 14 августа 2018 года</w:t>
      </w:r>
    </w:p>
    <w:p w:rsidR="00C46E23" w:rsidRPr="00C46E23" w:rsidRDefault="00C46E23" w:rsidP="00C46E23">
      <w:pPr>
        <w:keepNext/>
        <w:spacing w:after="0" w:line="240" w:lineRule="auto"/>
        <w:outlineLvl w:val="5"/>
        <w:rPr>
          <w:rFonts w:ascii="Times New Roman" w:eastAsia="Times New Roman" w:hAnsi="Times New Roman"/>
          <w:sz w:val="24"/>
          <w:szCs w:val="24"/>
          <w:lang w:eastAsia="ru-RU"/>
        </w:rPr>
      </w:pPr>
    </w:p>
    <w:p w:rsidR="00C46E23" w:rsidRPr="00C46E23" w:rsidRDefault="00C46E23" w:rsidP="00C46E23">
      <w:pPr>
        <w:keepNext/>
        <w:spacing w:after="0" w:line="240" w:lineRule="auto"/>
        <w:outlineLvl w:val="5"/>
        <w:rPr>
          <w:rFonts w:ascii="Times New Roman" w:eastAsia="Times New Roman" w:hAnsi="Times New Roman"/>
          <w:sz w:val="24"/>
          <w:szCs w:val="24"/>
          <w:lang w:eastAsia="ru-RU"/>
        </w:rPr>
      </w:pPr>
    </w:p>
    <w:p w:rsidR="00C46E23" w:rsidRPr="00C46E23" w:rsidRDefault="00C46E23" w:rsidP="00C46E23">
      <w:pPr>
        <w:keepNext/>
        <w:spacing w:after="0" w:line="240" w:lineRule="auto"/>
        <w:outlineLvl w:val="5"/>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Статью 29 изложить в следующей </w:t>
      </w:r>
      <w:proofErr w:type="gramStart"/>
      <w:r w:rsidRPr="00C46E23">
        <w:rPr>
          <w:rFonts w:ascii="Times New Roman" w:eastAsia="Times New Roman" w:hAnsi="Times New Roman"/>
          <w:sz w:val="24"/>
          <w:szCs w:val="24"/>
          <w:lang w:eastAsia="ru-RU"/>
        </w:rPr>
        <w:t>редакции:</w:t>
      </w:r>
      <w:r w:rsidRPr="00C46E23">
        <w:rPr>
          <w:rFonts w:ascii="Times New Roman" w:eastAsia="Times New Roman" w:hAnsi="Times New Roman"/>
          <w:sz w:val="24"/>
          <w:szCs w:val="24"/>
          <w:lang w:eastAsia="ru-RU"/>
        </w:rPr>
        <w:br/>
      </w:r>
      <w:r w:rsidRPr="00C46E23">
        <w:rPr>
          <w:rFonts w:ascii="Times New Roman" w:eastAsia="Times New Roman" w:hAnsi="Times New Roman"/>
          <w:b/>
          <w:sz w:val="24"/>
          <w:szCs w:val="24"/>
          <w:lang w:eastAsia="ru-RU"/>
        </w:rPr>
        <w:t>Статья</w:t>
      </w:r>
      <w:proofErr w:type="gramEnd"/>
      <w:r w:rsidRPr="00C46E23">
        <w:rPr>
          <w:rFonts w:ascii="Times New Roman" w:eastAsia="Times New Roman" w:hAnsi="Times New Roman"/>
          <w:b/>
          <w:sz w:val="24"/>
          <w:szCs w:val="24"/>
          <w:lang w:eastAsia="ru-RU"/>
        </w:rPr>
        <w:t xml:space="preserve"> 29. Депутат Гордеевского районного совета народных    депутатов</w:t>
      </w:r>
    </w:p>
    <w:p w:rsidR="00C46E23" w:rsidRPr="00C46E23" w:rsidRDefault="00C46E23" w:rsidP="00C46E23">
      <w:pPr>
        <w:spacing w:after="0" w:line="240" w:lineRule="auto"/>
        <w:ind w:firstLine="60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 Депутатами представительного органа Гордеевского района являются граждане Российской Федерации, избранные в Гордеевский районный Совет народных депутатов населением Гордеевского района на муниципальных выборах сроком на 5 лет. Полномочия депутата начинаются со дня его избрания и прекращаются со дня начала работы представительного органа </w:t>
      </w:r>
      <w:proofErr w:type="gramStart"/>
      <w:r w:rsidRPr="00C46E23">
        <w:rPr>
          <w:rFonts w:ascii="Times New Roman" w:eastAsia="Times New Roman" w:hAnsi="Times New Roman"/>
          <w:sz w:val="24"/>
          <w:szCs w:val="24"/>
          <w:lang w:eastAsia="ru-RU"/>
        </w:rPr>
        <w:t>Гордеевского  района</w:t>
      </w:r>
      <w:proofErr w:type="gramEnd"/>
      <w:r w:rsidRPr="00C46E23">
        <w:rPr>
          <w:rFonts w:ascii="Times New Roman" w:eastAsia="Times New Roman" w:hAnsi="Times New Roman"/>
          <w:sz w:val="24"/>
          <w:szCs w:val="24"/>
          <w:lang w:eastAsia="ru-RU"/>
        </w:rPr>
        <w:t xml:space="preserve"> нового созыва, за исключением случаев предусмотренных статьей 36 настоящего Устава. </w:t>
      </w:r>
    </w:p>
    <w:p w:rsidR="00C46E23" w:rsidRPr="00C46E23" w:rsidRDefault="00C46E23" w:rsidP="00C46E23">
      <w:pPr>
        <w:spacing w:after="0" w:line="240" w:lineRule="auto"/>
        <w:ind w:firstLine="60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Депутаты представительного органа Гордеевского района осуществляют свои полномочия преимущественно на непостоянной основе.</w:t>
      </w:r>
    </w:p>
    <w:p w:rsidR="00C46E23" w:rsidRPr="00C46E23" w:rsidRDefault="00C46E23" w:rsidP="00C46E23">
      <w:pPr>
        <w:spacing w:after="0" w:line="240" w:lineRule="auto"/>
        <w:ind w:firstLine="60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Осуществляющие свои полномочия на постоянной основе депутаты не вправе:</w:t>
      </w:r>
    </w:p>
    <w:p w:rsidR="00C46E23" w:rsidRPr="00C46E23" w:rsidRDefault="00C46E23" w:rsidP="00C46E2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1)</w:t>
      </w:r>
      <w:r w:rsidRPr="00C46E23">
        <w:rPr>
          <w:rFonts w:ascii="Times New Roman" w:eastAsia="Times New Roman" w:hAnsi="Times New Roman"/>
          <w:sz w:val="24"/>
          <w:szCs w:val="24"/>
          <w:lang w:eastAsia="ru-RU"/>
        </w:rPr>
        <w:t xml:space="preserve"> </w:t>
      </w:r>
      <w:r w:rsidRPr="00C46E23">
        <w:rPr>
          <w:rFonts w:ascii="Times New Roman" w:eastAsia="Times New Roman" w:hAnsi="Times New Roman"/>
          <w:b/>
          <w:sz w:val="24"/>
          <w:szCs w:val="24"/>
          <w:shd w:val="clear" w:color="auto" w:fill="FFFFFF"/>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6E23" w:rsidRPr="00C46E23" w:rsidRDefault="00C46E23" w:rsidP="00C46E2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4</w:t>
      </w:r>
      <w:r w:rsidRPr="00C46E23">
        <w:rPr>
          <w:rFonts w:ascii="Arial" w:eastAsia="Times New Roman" w:hAnsi="Arial" w:cs="Arial"/>
          <w:sz w:val="24"/>
          <w:szCs w:val="24"/>
          <w:lang w:eastAsia="ru-RU"/>
        </w:rPr>
        <w:t xml:space="preserve">. </w:t>
      </w:r>
      <w:r w:rsidRPr="00C46E23">
        <w:rPr>
          <w:rFonts w:ascii="Times New Roman" w:eastAsia="Times New Roman" w:hAnsi="Times New Roman"/>
          <w:sz w:val="24"/>
          <w:szCs w:val="24"/>
          <w:lang w:eastAsia="ru-RU"/>
        </w:rPr>
        <w:t xml:space="preserve">Депутат,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6"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от 25 декабря 2008 года № 273-ФЗ "О противодействии коррупции"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от 25 декабря 2008 года </w:t>
      </w:r>
      <w:r w:rsidRPr="00C46E23">
        <w:rPr>
          <w:rFonts w:ascii="Times New Roman" w:eastAsia="Times New Roman" w:hAnsi="Times New Roman"/>
          <w:sz w:val="24"/>
          <w:szCs w:val="24"/>
          <w:lang w:eastAsia="ru-RU"/>
        </w:rPr>
        <w:lastRenderedPageBreak/>
        <w:t xml:space="preserve">№ 273-ФЗ "О противодействии коррупции", Федеральным </w:t>
      </w:r>
      <w:hyperlink r:id="rId8"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6E23" w:rsidRPr="00C46E23" w:rsidRDefault="00C46E23" w:rsidP="00C46E23">
      <w:pPr>
        <w:widowControl w:val="0"/>
        <w:autoSpaceDE w:val="0"/>
        <w:autoSpaceDN w:val="0"/>
        <w:adjustRightInd w:val="0"/>
        <w:spacing w:after="150" w:line="240" w:lineRule="auto"/>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 xml:space="preserve">4.1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5. Депутату представительного органа Гордеевского района осуществляющему свои полномочия на постоянной основе, за счет средств местного бюджета гарантируются: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условия работы, обеспечивающие осуществление полномочий;</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право на своевременное и в полном объеме получение денежного содержания;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возмещение расходов, связанных с осуществлением полномочий депутата представительного органа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4) предоставление служебной жилой площади на период осуществления полномочий;</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6) компенсационные выплаты на случай гибели (смерти), причинения увечья или иного повреждения здоровья в связи с осуществлением депутатом представительного органа Гордеевского района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8) медицинское обслуживание, в том числе после выхода депутата представительного органа Гордеевского </w:t>
      </w:r>
      <w:proofErr w:type="gramStart"/>
      <w:r w:rsidRPr="00C46E23">
        <w:rPr>
          <w:rFonts w:ascii="Times New Roman" w:eastAsia="Times New Roman" w:hAnsi="Times New Roman"/>
          <w:sz w:val="24"/>
          <w:szCs w:val="24"/>
          <w:lang w:eastAsia="ru-RU"/>
        </w:rPr>
        <w:t>района</w:t>
      </w:r>
      <w:proofErr w:type="gramEnd"/>
      <w:r w:rsidRPr="00C46E23">
        <w:rPr>
          <w:rFonts w:ascii="Times New Roman" w:eastAsia="Times New Roman" w:hAnsi="Times New Roman"/>
          <w:sz w:val="24"/>
          <w:szCs w:val="24"/>
          <w:lang w:eastAsia="ru-RU"/>
        </w:rPr>
        <w:t xml:space="preserve"> осуществлявшего свои полномочия на постоянной основе, на пенсию;</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9) выплата не более одного раза в год денежных средств на санаторно-курортное лечение и отдых;</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10) пенсионное обеспечение;</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11) защита депутата представительного органа Гордеевского района и членов его семьи от насилия, угроз и других неправомерных действий в связи с осуществлением им полномочий.</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6. Случаи, условия, порядок предоставления гарантий, предусмотренных пунктом </w:t>
      </w:r>
      <w:hyperlink r:id="rId10" w:history="1">
        <w:r w:rsidRPr="00C46E23">
          <w:rPr>
            <w:rFonts w:ascii="Times New Roman" w:eastAsia="Times New Roman" w:hAnsi="Times New Roman"/>
            <w:sz w:val="24"/>
            <w:szCs w:val="24"/>
            <w:u w:val="single"/>
            <w:lang w:eastAsia="ru-RU"/>
          </w:rPr>
          <w:t>5</w:t>
        </w:r>
      </w:hyperlink>
      <w:r w:rsidRPr="00C46E23">
        <w:rPr>
          <w:rFonts w:ascii="Times New Roman" w:eastAsia="Times New Roman" w:hAnsi="Times New Roman"/>
          <w:sz w:val="24"/>
          <w:szCs w:val="24"/>
          <w:lang w:eastAsia="ru-RU"/>
        </w:rPr>
        <w:t xml:space="preserve"> настоящей статьи, устанавливаются </w:t>
      </w:r>
      <w:r w:rsidRPr="00C46E23">
        <w:rPr>
          <w:rFonts w:ascii="Times New Roman" w:eastAsia="Times New Roman" w:hAnsi="Times New Roman"/>
          <w:b/>
          <w:sz w:val="24"/>
          <w:szCs w:val="24"/>
          <w:lang w:eastAsia="ru-RU"/>
        </w:rPr>
        <w:t>нормативно правовыми актами</w:t>
      </w:r>
      <w:r w:rsidRPr="00C46E23">
        <w:rPr>
          <w:rFonts w:ascii="Times New Roman" w:eastAsia="Times New Roman" w:hAnsi="Times New Roman"/>
          <w:sz w:val="24"/>
          <w:szCs w:val="24"/>
          <w:lang w:eastAsia="ru-RU"/>
        </w:rPr>
        <w:t xml:space="preserve"> представительного органа Гордеевского района.</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7. По вопросам, связанным с осуществлением своих полномочий депутат представительного органа Гордеевского района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Гордеевского района.</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8. Ежемесячное денежное содержание депутата представительного органа Гордеевского района, осуществляющего свои полномочия на постоянной основе, </w:t>
      </w:r>
      <w:r w:rsidRPr="00C46E23">
        <w:rPr>
          <w:rFonts w:ascii="Times New Roman" w:eastAsia="Times New Roman" w:hAnsi="Times New Roman"/>
          <w:sz w:val="24"/>
          <w:szCs w:val="24"/>
          <w:lang w:eastAsia="ru-RU"/>
        </w:rPr>
        <w:lastRenderedPageBreak/>
        <w:t>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9. Депутату представительного органа Гордеевского района, осуществляющему свои полномочия на постоянной основе, предоставляется ежегодный основной оплачиваемый отпуск продолжительностью, которая устанавливается, нормативным правовым актом представительного органа, но не может быть превышать 32 календарных дня.</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10. Помимо ежегодного основного оплачиваемого отпуска, предусмотренного в п. 9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Гордеевского района депутату представительного органа Гордеевского района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 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представительного органа Гордеевского района.</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11. Депутат представительного органа Гордеевского района, осуществляющий свои полномочия в представительном органе Гордеевского района на постоянной основе, полномочия которого прекращены в связи с досрочным прекращением полномочий представительного органа Гордеевского района по основаниям, предусмотренным </w:t>
      </w:r>
      <w:hyperlink r:id="rId11" w:history="1">
        <w:r w:rsidRPr="00C46E23">
          <w:rPr>
            <w:rFonts w:ascii="Times New Roman" w:eastAsia="Times New Roman" w:hAnsi="Times New Roman"/>
            <w:sz w:val="24"/>
            <w:szCs w:val="24"/>
            <w:u w:val="single"/>
            <w:lang w:eastAsia="ru-RU"/>
          </w:rPr>
          <w:t>пунктами 3</w:t>
        </w:r>
      </w:hyperlink>
      <w:r w:rsidRPr="00C46E23">
        <w:rPr>
          <w:rFonts w:ascii="Times New Roman" w:eastAsia="Times New Roman" w:hAnsi="Times New Roman"/>
          <w:sz w:val="24"/>
          <w:szCs w:val="24"/>
          <w:lang w:eastAsia="ru-RU"/>
        </w:rPr>
        <w:t>; 4; 5;</w:t>
      </w:r>
      <w:hyperlink r:id="rId12" w:history="1">
        <w:r w:rsidRPr="00C46E23">
          <w:rPr>
            <w:rFonts w:ascii="Times New Roman" w:eastAsia="Times New Roman" w:hAnsi="Times New Roman"/>
            <w:sz w:val="24"/>
            <w:szCs w:val="24"/>
            <w:u w:val="single"/>
            <w:lang w:eastAsia="ru-RU"/>
          </w:rPr>
          <w:t xml:space="preserve"> части 16 статьи 35</w:t>
        </w:r>
      </w:hyperlink>
      <w:r w:rsidRPr="00C46E23">
        <w:rPr>
          <w:rFonts w:ascii="Times New Roman" w:eastAsia="Times New Roman" w:hAnsi="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 </w:t>
      </w:r>
      <w:r w:rsidRPr="00C46E23">
        <w:rPr>
          <w:rFonts w:ascii="Times New Roman" w:eastAsia="Times New Roman" w:hAnsi="Times New Roman"/>
          <w:b/>
          <w:sz w:val="24"/>
          <w:szCs w:val="24"/>
          <w:lang w:eastAsia="ru-RU"/>
        </w:rPr>
        <w:t>нормативно правовым актом</w:t>
      </w:r>
      <w:r w:rsidRPr="00C46E23">
        <w:rPr>
          <w:rFonts w:ascii="Times New Roman" w:eastAsia="Times New Roman" w:hAnsi="Times New Roman"/>
          <w:sz w:val="24"/>
          <w:szCs w:val="24"/>
          <w:lang w:eastAsia="ru-RU"/>
        </w:rPr>
        <w:t xml:space="preserve"> представительного органа Гордеевского района вправе получать за счёт средств местного бюджета ежемесячную доплату к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муниципальной пенсии за выслугу лет, если он осуществлял полномочия на постоянной основе в течение срока, установленного решением представительного органа Гордеевского района, но не менее трех лет, либо не менее одного года, но при наличии стажа муниципальной службы не менее пятнадцати лет.</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12. Депутат представительного органа Гордеевского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«Об общих принципах организации местного самоуправления в Российской Федерации».</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13. Срок полномочий депутата представительного органа Гордеевского </w:t>
      </w:r>
      <w:proofErr w:type="gramStart"/>
      <w:r w:rsidRPr="00C46E23">
        <w:rPr>
          <w:rFonts w:ascii="Times New Roman" w:eastAsia="Times New Roman" w:hAnsi="Times New Roman"/>
          <w:sz w:val="24"/>
          <w:szCs w:val="24"/>
          <w:lang w:eastAsia="ru-RU"/>
        </w:rPr>
        <w:t>района</w:t>
      </w:r>
      <w:proofErr w:type="gramEnd"/>
      <w:r w:rsidRPr="00C46E23">
        <w:rPr>
          <w:rFonts w:ascii="Times New Roman" w:eastAsia="Times New Roman" w:hAnsi="Times New Roman"/>
          <w:sz w:val="24"/>
          <w:szCs w:val="24"/>
          <w:lang w:eastAsia="ru-RU"/>
        </w:rPr>
        <w:t xml:space="preserve"> осуществляющего свои полномочия на постоянной основе засчитывается в стаж муниципальной службы, в общий и непрерывный трудовой стаж.</w:t>
      </w:r>
    </w:p>
    <w:p w:rsidR="00C46E23" w:rsidRPr="00C46E23" w:rsidRDefault="00C46E23" w:rsidP="00C46E23">
      <w:pPr>
        <w:spacing w:after="0" w:line="240" w:lineRule="auto"/>
        <w:ind w:firstLine="709"/>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14</w:t>
      </w:r>
      <w:r w:rsidRPr="00C46E23">
        <w:rPr>
          <w:rFonts w:eastAsia="Times New Roman"/>
          <w:sz w:val="24"/>
          <w:szCs w:val="24"/>
          <w:lang w:eastAsia="ru-RU"/>
        </w:rPr>
        <w:t xml:space="preserve">. </w:t>
      </w:r>
      <w:r w:rsidRPr="00C46E23">
        <w:rPr>
          <w:rFonts w:ascii="Times New Roman" w:eastAsia="Times New Roman" w:hAnsi="Times New Roman"/>
          <w:sz w:val="24"/>
          <w:szCs w:val="24"/>
          <w:lang w:eastAsia="ru-RU"/>
        </w:rPr>
        <w:t xml:space="preserve">Гражданин Российской Федерации, осуществлявший на постоянной основе полномочия депутата представительного органа Гордеевского района  в течение срока, установленного </w:t>
      </w:r>
      <w:r w:rsidRPr="00C46E23">
        <w:rPr>
          <w:rFonts w:ascii="Times New Roman" w:eastAsia="Times New Roman" w:hAnsi="Times New Roman"/>
          <w:b/>
          <w:sz w:val="24"/>
          <w:szCs w:val="24"/>
          <w:lang w:eastAsia="ru-RU"/>
        </w:rPr>
        <w:t>нормативно правовым актом</w:t>
      </w:r>
      <w:r w:rsidRPr="00C46E23">
        <w:rPr>
          <w:rFonts w:ascii="Times New Roman" w:eastAsia="Times New Roman" w:hAnsi="Times New Roman"/>
          <w:sz w:val="24"/>
          <w:szCs w:val="24"/>
          <w:lang w:eastAsia="ru-RU"/>
        </w:rPr>
        <w:t xml:space="preserve"> представительного органа Гордеевского района, но не менее трех лет либо при наличии стажа муниципальной службы, установленного решением представительного органа Гордеевского района, но не менее пятнадцати лет (за исключением гражданина, полномочия которого в качестве депутата представительного органа Гордеевского района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w:t>
      </w:r>
      <w:hyperlink r:id="rId13"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«О страховых пенсиях», либо досрочно оформленной в соответствии с </w:t>
      </w:r>
      <w:hyperlink r:id="rId14"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Российской Федерации «О занятости населения в Российской Федерации», муниципальной пенсии за выслугу лет.</w:t>
      </w:r>
    </w:p>
    <w:p w:rsidR="00C46E23" w:rsidRPr="00C46E23" w:rsidRDefault="00C46E23" w:rsidP="00C46E2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lastRenderedPageBreak/>
        <w:t>15.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6E23" w:rsidRPr="00C46E23" w:rsidRDefault="00C46E23" w:rsidP="00C46E23">
      <w:pPr>
        <w:spacing w:after="0" w:line="240" w:lineRule="auto"/>
        <w:jc w:val="both"/>
        <w:rPr>
          <w:rFonts w:ascii="Times New Roman" w:eastAsia="Times New Roman" w:hAnsi="Times New Roman"/>
          <w:b/>
          <w:sz w:val="24"/>
          <w:szCs w:val="24"/>
          <w:lang w:eastAsia="ru-RU"/>
        </w:rPr>
      </w:pPr>
    </w:p>
    <w:p w:rsidR="00C46E23" w:rsidRPr="00C46E23" w:rsidRDefault="00C46E23" w:rsidP="00C46E23">
      <w:pPr>
        <w:spacing w:after="0" w:line="240" w:lineRule="auto"/>
        <w:ind w:firstLine="60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Статью 42 изложить в следующей редакции:</w:t>
      </w:r>
    </w:p>
    <w:p w:rsidR="00C46E23" w:rsidRPr="00C46E23" w:rsidRDefault="00C46E23" w:rsidP="00C46E23">
      <w:pPr>
        <w:spacing w:after="0" w:line="240" w:lineRule="auto"/>
        <w:ind w:firstLine="600"/>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Статья 42. Заместители главы администрации Гордеевского района</w:t>
      </w:r>
    </w:p>
    <w:p w:rsidR="00C46E23" w:rsidRPr="00C46E23" w:rsidRDefault="00C46E23" w:rsidP="00C46E23">
      <w:pPr>
        <w:spacing w:after="0" w:line="240" w:lineRule="auto"/>
        <w:ind w:firstLine="60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Заместителей главы администрации Гордеевского района на должность назначает глава администрации Гордеевского района.</w:t>
      </w:r>
    </w:p>
    <w:p w:rsidR="00C46E23" w:rsidRPr="00C46E23" w:rsidRDefault="00C46E23" w:rsidP="00C46E23">
      <w:pPr>
        <w:spacing w:after="0" w:line="240" w:lineRule="auto"/>
        <w:ind w:firstLine="60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Заместители главы администрации Гордеевского района осуществляют свои полномочия в соответствии с положением об администрации Гордеевского района и распределениями обязанностей, утверждаемыми главой администрации Гордеевского района.</w:t>
      </w:r>
    </w:p>
    <w:p w:rsidR="00C46E23" w:rsidRPr="00C46E23" w:rsidRDefault="00C46E23" w:rsidP="00C46E23">
      <w:pPr>
        <w:spacing w:after="0" w:line="240" w:lineRule="auto"/>
        <w:ind w:firstLine="600"/>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 xml:space="preserve">3. В период временного отсутствия главы администрации Гордеевского района, а также в случае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Гордеевского района в порядке, предусмотренном положением об администрации Гордеевского района. </w:t>
      </w:r>
    </w:p>
    <w:p w:rsidR="00C46E23" w:rsidRPr="00C46E23" w:rsidRDefault="00C46E23" w:rsidP="00C46E23">
      <w:pPr>
        <w:spacing w:after="0" w:line="240" w:lineRule="auto"/>
        <w:jc w:val="both"/>
        <w:rPr>
          <w:rFonts w:ascii="Times New Roman" w:eastAsia="Times New Roman" w:hAnsi="Times New Roman"/>
          <w:sz w:val="24"/>
          <w:szCs w:val="24"/>
          <w:lang w:eastAsia="ru-RU"/>
        </w:rPr>
      </w:pP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        Статью 11 изложить в следующей редакции:</w:t>
      </w:r>
    </w:p>
    <w:p w:rsidR="00C46E23" w:rsidRPr="00C46E23" w:rsidRDefault="00C46E23" w:rsidP="00C46E23">
      <w:pPr>
        <w:widowControl w:val="0"/>
        <w:autoSpaceDE w:val="0"/>
        <w:autoSpaceDN w:val="0"/>
        <w:adjustRightInd w:val="0"/>
        <w:spacing w:after="0" w:line="240" w:lineRule="auto"/>
        <w:ind w:firstLine="540"/>
        <w:jc w:val="both"/>
        <w:outlineLvl w:val="0"/>
        <w:rPr>
          <w:rFonts w:ascii="Times New Roman" w:eastAsia="Times New Roman" w:hAnsi="Times New Roman"/>
          <w:b/>
          <w:bCs/>
          <w:sz w:val="24"/>
          <w:szCs w:val="24"/>
          <w:lang w:eastAsia="ru-RU"/>
        </w:rPr>
      </w:pPr>
      <w:r w:rsidRPr="00C46E23">
        <w:rPr>
          <w:rFonts w:ascii="Times New Roman" w:eastAsia="Times New Roman" w:hAnsi="Times New Roman"/>
          <w:b/>
          <w:sz w:val="24"/>
          <w:szCs w:val="24"/>
          <w:lang w:eastAsia="ru-RU"/>
        </w:rPr>
        <w:t>Статья 11.</w:t>
      </w:r>
      <w:r w:rsidRPr="00C46E23">
        <w:rPr>
          <w:rFonts w:ascii="Arial" w:eastAsia="Times New Roman" w:hAnsi="Arial" w:cs="Arial"/>
          <w:b/>
          <w:sz w:val="24"/>
          <w:szCs w:val="24"/>
          <w:lang w:eastAsia="ru-RU"/>
        </w:rPr>
        <w:t xml:space="preserve"> </w:t>
      </w:r>
      <w:r w:rsidRPr="00C46E23">
        <w:rPr>
          <w:rFonts w:ascii="Times New Roman" w:eastAsia="Times New Roman" w:hAnsi="Times New Roman"/>
          <w:b/>
          <w:bCs/>
          <w:sz w:val="24"/>
          <w:szCs w:val="24"/>
          <w:lang w:eastAsia="ru-RU"/>
        </w:rPr>
        <w:t>Полномочия органов местного самоуправления по решению вопросов местного значения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0" w:name="Par4"/>
      <w:bookmarkEnd w:id="0"/>
      <w:r w:rsidRPr="00C46E23">
        <w:rPr>
          <w:rFonts w:ascii="Times New Roman" w:eastAsia="Times New Roman" w:hAnsi="Times New Roman"/>
          <w:bCs/>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1" w:name="Par5"/>
      <w:bookmarkEnd w:id="1"/>
      <w:r w:rsidRPr="00C46E23">
        <w:rPr>
          <w:rFonts w:ascii="Times New Roman" w:eastAsia="Times New Roman" w:hAnsi="Times New Roman"/>
          <w:bCs/>
          <w:sz w:val="24"/>
          <w:szCs w:val="24"/>
          <w:lang w:eastAsia="ru-RU"/>
        </w:rPr>
        <w:t>2) установление официальных символов муниципального образования;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6) полномочиями по организации теплоснабжения, предусмотренными Федеральным </w:t>
      </w:r>
      <w:hyperlink r:id="rId15" w:history="1">
        <w:r w:rsidRPr="00C46E23">
          <w:rPr>
            <w:rFonts w:ascii="Times New Roman" w:eastAsia="Times New Roman" w:hAnsi="Times New Roman"/>
            <w:bCs/>
            <w:sz w:val="24"/>
            <w:szCs w:val="24"/>
            <w:lang w:eastAsia="ru-RU"/>
          </w:rPr>
          <w:t>законом</w:t>
        </w:r>
      </w:hyperlink>
      <w:r w:rsidRPr="00C46E23">
        <w:rPr>
          <w:rFonts w:ascii="Times New Roman" w:eastAsia="Times New Roman" w:hAnsi="Times New Roman"/>
          <w:bCs/>
          <w:sz w:val="24"/>
          <w:szCs w:val="24"/>
          <w:lang w:eastAsia="ru-RU"/>
        </w:rPr>
        <w:t xml:space="preserve"> "О теплоснабжении";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7) полномочиями в сфере водоснабжения и водоотведения, предусмотренными Федеральным </w:t>
      </w:r>
      <w:hyperlink r:id="rId16" w:history="1">
        <w:r w:rsidRPr="00C46E23">
          <w:rPr>
            <w:rFonts w:ascii="Times New Roman" w:eastAsia="Times New Roman" w:hAnsi="Times New Roman"/>
            <w:bCs/>
            <w:sz w:val="24"/>
            <w:szCs w:val="24"/>
            <w:lang w:eastAsia="ru-RU"/>
          </w:rPr>
          <w:t>законом</w:t>
        </w:r>
      </w:hyperlink>
      <w:r w:rsidRPr="00C46E23">
        <w:rPr>
          <w:rFonts w:ascii="Times New Roman" w:eastAsia="Times New Roman" w:hAnsi="Times New Roman"/>
          <w:bCs/>
          <w:sz w:val="24"/>
          <w:szCs w:val="24"/>
          <w:lang w:eastAsia="ru-RU"/>
        </w:rPr>
        <w:t xml:space="preserve"> "О водоснабжении и водоотведении";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C46E23">
        <w:rPr>
          <w:rFonts w:ascii="Times New Roman" w:eastAsia="Times New Roman" w:hAnsi="Times New Roman"/>
          <w:b/>
          <w:sz w:val="24"/>
          <w:szCs w:val="24"/>
          <w:shd w:val="clear" w:color="auto" w:fill="FFFFFF"/>
          <w:lang w:eastAsia="ru-RU"/>
        </w:rPr>
        <w:lastRenderedPageBreak/>
        <w:t>8) полномочиями в сфере стратегического планирования, предусмотренными Федеральным </w:t>
      </w:r>
      <w:hyperlink r:id="rId17" w:anchor="dst0" w:history="1">
        <w:r w:rsidRPr="00C46E23">
          <w:rPr>
            <w:rFonts w:ascii="Times New Roman" w:eastAsia="Times New Roman" w:hAnsi="Times New Roman"/>
            <w:b/>
            <w:sz w:val="24"/>
            <w:szCs w:val="24"/>
            <w:u w:val="single"/>
            <w:shd w:val="clear" w:color="auto" w:fill="FFFFFF"/>
            <w:lang w:eastAsia="ru-RU"/>
          </w:rPr>
          <w:t>законом</w:t>
        </w:r>
      </w:hyperlink>
      <w:r w:rsidRPr="00C46E23">
        <w:rPr>
          <w:rFonts w:ascii="Times New Roman" w:eastAsia="Times New Roman" w:hAnsi="Times New Roman"/>
          <w:b/>
          <w:sz w:val="24"/>
          <w:szCs w:val="24"/>
          <w:shd w:val="clear" w:color="auto" w:fill="FFFFFF"/>
          <w:lang w:eastAsia="ru-RU"/>
        </w:rPr>
        <w:t> от 28 июня 2014 года N 172-ФЗ "О стратегическом планировании в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
          <w:sz w:val="24"/>
          <w:szCs w:val="24"/>
          <w:shd w:val="clear" w:color="auto" w:fill="FFFFFF"/>
          <w:lang w:eastAsia="ru-RU"/>
        </w:rPr>
      </w:pPr>
      <w:r w:rsidRPr="00C46E23">
        <w:rPr>
          <w:rFonts w:ascii="Times New Roman" w:eastAsia="Times New Roman" w:hAnsi="Times New Roman"/>
          <w:b/>
          <w:bCs/>
          <w:sz w:val="24"/>
          <w:szCs w:val="24"/>
          <w:lang w:eastAsia="ru-RU"/>
        </w:rPr>
        <w:t xml:space="preserve">10) </w:t>
      </w:r>
      <w:r w:rsidRPr="00C46E23">
        <w:rPr>
          <w:rFonts w:ascii="Times New Roman" w:eastAsia="Times New Roman" w:hAnsi="Times New Roman"/>
          <w:b/>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Гордеевского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11) разработка и утверждение </w:t>
      </w:r>
      <w:hyperlink r:id="rId18" w:history="1">
        <w:r w:rsidRPr="00C46E23">
          <w:rPr>
            <w:rFonts w:ascii="Times New Roman" w:eastAsia="Times New Roman" w:hAnsi="Times New Roman"/>
            <w:bCs/>
            <w:sz w:val="24"/>
            <w:szCs w:val="24"/>
            <w:lang w:eastAsia="ru-RU"/>
          </w:rPr>
          <w:t>программ</w:t>
        </w:r>
      </w:hyperlink>
      <w:r w:rsidRPr="00C46E23">
        <w:rPr>
          <w:rFonts w:ascii="Times New Roman" w:eastAsia="Times New Roman" w:hAnsi="Times New Roman"/>
          <w:bCs/>
          <w:sz w:val="24"/>
          <w:szCs w:val="24"/>
          <w:lang w:eastAsia="ru-RU"/>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19" w:history="1">
        <w:r w:rsidRPr="00C46E23">
          <w:rPr>
            <w:rFonts w:ascii="Times New Roman" w:eastAsia="Times New Roman" w:hAnsi="Times New Roman"/>
            <w:bCs/>
            <w:sz w:val="24"/>
            <w:szCs w:val="24"/>
            <w:lang w:eastAsia="ru-RU"/>
          </w:rPr>
          <w:t>требования</w:t>
        </w:r>
      </w:hyperlink>
      <w:r w:rsidRPr="00C46E23">
        <w:rPr>
          <w:rFonts w:ascii="Times New Roman" w:eastAsia="Times New Roman" w:hAnsi="Times New Roman"/>
          <w:bCs/>
          <w:sz w:val="24"/>
          <w:szCs w:val="24"/>
          <w:lang w:eastAsia="ru-RU"/>
        </w:rPr>
        <w:t xml:space="preserve"> к которым устанавливаются Правительством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2" w:name="Par20"/>
      <w:bookmarkEnd w:id="2"/>
      <w:r w:rsidRPr="00C46E23">
        <w:rPr>
          <w:rFonts w:ascii="Times New Roman" w:eastAsia="Times New Roman" w:hAnsi="Times New Roman"/>
          <w:bCs/>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3" w:name="Par22"/>
      <w:bookmarkEnd w:id="3"/>
      <w:r w:rsidRPr="00C46E23">
        <w:rPr>
          <w:rFonts w:ascii="Times New Roman" w:eastAsia="Times New Roman" w:hAnsi="Times New Roman"/>
          <w:bCs/>
          <w:sz w:val="24"/>
          <w:szCs w:val="24"/>
          <w:lang w:eastAsia="ru-RU"/>
        </w:rPr>
        <w:t>13) осуществление международных и внешнеэкономических связей в соответствии с федеральными законами;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0" w:history="1">
        <w:r w:rsidRPr="00C46E23">
          <w:rPr>
            <w:rFonts w:ascii="Times New Roman" w:eastAsia="Times New Roman" w:hAnsi="Times New Roman"/>
            <w:bCs/>
            <w:sz w:val="24"/>
            <w:szCs w:val="24"/>
            <w:lang w:eastAsia="ru-RU"/>
          </w:rPr>
          <w:t>законодательством</w:t>
        </w:r>
      </w:hyperlink>
      <w:r w:rsidRPr="00C46E23">
        <w:rPr>
          <w:rFonts w:ascii="Times New Roman" w:eastAsia="Times New Roman" w:hAnsi="Times New Roman"/>
          <w:bCs/>
          <w:sz w:val="24"/>
          <w:szCs w:val="24"/>
          <w:lang w:eastAsia="ru-RU"/>
        </w:rPr>
        <w:t xml:space="preserve"> Российской Федерации о муниципальной службе;</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1" w:history="1">
        <w:r w:rsidRPr="00C46E23">
          <w:rPr>
            <w:rFonts w:ascii="Times New Roman" w:eastAsia="Times New Roman" w:hAnsi="Times New Roman"/>
            <w:bCs/>
            <w:sz w:val="24"/>
            <w:szCs w:val="24"/>
            <w:lang w:eastAsia="ru-RU"/>
          </w:rPr>
          <w:t>законодательством</w:t>
        </w:r>
      </w:hyperlink>
      <w:r w:rsidRPr="00C46E23">
        <w:rPr>
          <w:rFonts w:ascii="Times New Roman" w:eastAsia="Times New Roman" w:hAnsi="Times New Roman"/>
          <w:bCs/>
          <w:sz w:val="24"/>
          <w:szCs w:val="24"/>
          <w:lang w:eastAsia="ru-RU"/>
        </w:rPr>
        <w:t xml:space="preserve"> об энергосбережении и о повышении энергетической эффективности;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16) иными полномочиями в соответствии с Федеральным законом </w:t>
      </w:r>
      <w:r w:rsidRPr="00C46E23">
        <w:rPr>
          <w:rFonts w:ascii="Times New Roman" w:eastAsia="Times New Roman" w:hAnsi="Times New Roman"/>
          <w:sz w:val="24"/>
          <w:szCs w:val="24"/>
          <w:lang w:eastAsia="ru-RU"/>
        </w:rPr>
        <w:t>от 06.10.2003 г. № 131-ФЗ «Об общих принципах организации местного самоуправления в Российской Федерации»,</w:t>
      </w:r>
      <w:r w:rsidRPr="00C46E23">
        <w:rPr>
          <w:rFonts w:ascii="Times New Roman" w:eastAsia="Times New Roman" w:hAnsi="Times New Roman"/>
          <w:bCs/>
          <w:sz w:val="24"/>
          <w:szCs w:val="24"/>
          <w:lang w:eastAsia="ru-RU"/>
        </w:rPr>
        <w:t xml:space="preserve"> уставами муниципальных образований.</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2. По вопросам, отнесенным в соответствии со </w:t>
      </w:r>
      <w:hyperlink r:id="rId22" w:history="1">
        <w:r w:rsidRPr="00C46E23">
          <w:rPr>
            <w:rFonts w:ascii="Times New Roman" w:eastAsia="Times New Roman" w:hAnsi="Times New Roman"/>
            <w:bCs/>
            <w:sz w:val="24"/>
            <w:szCs w:val="24"/>
            <w:lang w:eastAsia="ru-RU"/>
          </w:rPr>
          <w:t>статьями 14</w:t>
        </w:r>
      </w:hyperlink>
      <w:r w:rsidRPr="00C46E23">
        <w:rPr>
          <w:rFonts w:ascii="Times New Roman" w:eastAsia="Times New Roman" w:hAnsi="Times New Roman"/>
          <w:bCs/>
          <w:sz w:val="24"/>
          <w:szCs w:val="24"/>
          <w:lang w:eastAsia="ru-RU"/>
        </w:rPr>
        <w:t xml:space="preserve"> и </w:t>
      </w:r>
      <w:hyperlink r:id="rId23" w:history="1">
        <w:r w:rsidRPr="00C46E23">
          <w:rPr>
            <w:rFonts w:ascii="Times New Roman" w:eastAsia="Times New Roman" w:hAnsi="Times New Roman"/>
            <w:bCs/>
            <w:sz w:val="24"/>
            <w:szCs w:val="24"/>
            <w:lang w:eastAsia="ru-RU"/>
          </w:rPr>
          <w:t>15</w:t>
        </w:r>
      </w:hyperlink>
      <w:r w:rsidRPr="00C46E23">
        <w:rPr>
          <w:rFonts w:ascii="Times New Roman" w:eastAsia="Times New Roman" w:hAnsi="Times New Roman"/>
          <w:bCs/>
          <w:sz w:val="24"/>
          <w:szCs w:val="24"/>
          <w:lang w:eastAsia="ru-RU"/>
        </w:rPr>
        <w:t xml:space="preserve"> Федерального закона</w:t>
      </w:r>
      <w:r w:rsidRPr="00C46E23">
        <w:rPr>
          <w:rFonts w:ascii="Times New Roman" w:eastAsia="Times New Roman" w:hAnsi="Times New Roman"/>
          <w:sz w:val="24"/>
          <w:szCs w:val="24"/>
          <w:lang w:eastAsia="ru-RU"/>
        </w:rPr>
        <w:t xml:space="preserve"> от 06.10.2003 г. № 131-ФЗ «Об общих принципах организации местного самоуправления в Российской Федерации»</w:t>
      </w:r>
      <w:r w:rsidRPr="00C46E23">
        <w:rPr>
          <w:rFonts w:ascii="Times New Roman" w:eastAsia="Times New Roman" w:hAnsi="Times New Roman"/>
          <w:bCs/>
          <w:sz w:val="24"/>
          <w:szCs w:val="24"/>
          <w:lang w:eastAsia="ru-RU"/>
        </w:rPr>
        <w:t xml:space="preserve">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24" w:history="1">
        <w:r w:rsidRPr="00C46E23">
          <w:rPr>
            <w:rFonts w:ascii="Times New Roman" w:eastAsia="Times New Roman" w:hAnsi="Times New Roman"/>
            <w:bCs/>
            <w:sz w:val="24"/>
            <w:szCs w:val="24"/>
            <w:lang w:eastAsia="ru-RU"/>
          </w:rPr>
          <w:t>частью 3 статьи 16.2</w:t>
        </w:r>
      </w:hyperlink>
      <w:r w:rsidRPr="00C46E23">
        <w:rPr>
          <w:rFonts w:ascii="Times New Roman" w:eastAsia="Times New Roman" w:hAnsi="Times New Roman"/>
          <w:bCs/>
          <w:sz w:val="24"/>
          <w:szCs w:val="24"/>
          <w:lang w:eastAsia="ru-RU"/>
        </w:rPr>
        <w:t xml:space="preserve"> </w:t>
      </w:r>
      <w:r w:rsidRPr="00C46E23">
        <w:rPr>
          <w:rFonts w:ascii="Times New Roman" w:eastAsia="Times New Roman" w:hAnsi="Times New Roman"/>
          <w:sz w:val="24"/>
          <w:szCs w:val="24"/>
          <w:lang w:eastAsia="ru-RU"/>
        </w:rPr>
        <w:t>Федерального Закона от 06.10.2003 г. № 131-ФЗ «Об общих принципах организации местного самоуправления в Российской Федерации»</w:t>
      </w:r>
      <w:r w:rsidRPr="00C46E23">
        <w:rPr>
          <w:rFonts w:ascii="Times New Roman" w:eastAsia="Times New Roman" w:hAnsi="Times New Roman"/>
          <w:bCs/>
          <w:sz w:val="24"/>
          <w:szCs w:val="24"/>
          <w:lang w:eastAsia="ru-RU"/>
        </w:rPr>
        <w:t>, указанные полномочия могут устанавливаться законами субъектов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w:t>
      </w:r>
      <w:r w:rsidRPr="00C46E23">
        <w:rPr>
          <w:rFonts w:ascii="Times New Roman" w:eastAsia="Times New Roman" w:hAnsi="Times New Roman"/>
          <w:bCs/>
          <w:sz w:val="24"/>
          <w:szCs w:val="24"/>
          <w:lang w:eastAsia="ru-RU"/>
        </w:rPr>
        <w:lastRenderedPageBreak/>
        <w:t>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46E23" w:rsidRPr="00C46E23" w:rsidRDefault="00C46E23" w:rsidP="00C46E23">
      <w:pPr>
        <w:spacing w:after="0" w:line="240" w:lineRule="auto"/>
        <w:rPr>
          <w:rFonts w:ascii="Times New Roman" w:eastAsia="Times New Roman" w:hAnsi="Times New Roman"/>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Статью 19 изложить в следующей редакции:</w:t>
      </w:r>
    </w:p>
    <w:p w:rsidR="00C46E23" w:rsidRPr="00C46E23" w:rsidRDefault="00C46E23" w:rsidP="00C46E23">
      <w:pPr>
        <w:keepNext/>
        <w:spacing w:after="0" w:line="240" w:lineRule="auto"/>
        <w:outlineLvl w:val="5"/>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Статья 19. Публичные слушания, общественные обсуждения</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 Главой Гордеевского района или представительным органом Гордеевского района для обсуждения с участием жителей проектов муниципальных правовых актов Гордеевского района по вопросам местного значения могут проводиться публичные слушания. </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Инициатива по проведению таких слушаний может принадлежать населению, главе Гордеевского района или представительному органу Гордеевского района. Решение о назначении публичных слушаний, инициированных населением или представительным органом Гордеевского района, принимает представительный орган Гордеевского района, а о назначении публичных слушаний, инициированных главой Гордеевского района – глава Гордеевского района.</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На публичные слушания в обязательном порядке выносятся: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 проект устава Гордеевского района, а также проект муниципального нормативного правового акта о внесении изменений и дополнений в данный устав, кроме случаев, когда в устав Гордеевского района вносятся изменения в форме точного воспроизведения положений </w:t>
      </w:r>
      <w:hyperlink r:id="rId25" w:anchor="l0" w:history="1">
        <w:r w:rsidRPr="00C46E23">
          <w:rPr>
            <w:rFonts w:ascii="Times New Roman" w:eastAsia="Times New Roman" w:hAnsi="Times New Roman"/>
            <w:sz w:val="24"/>
            <w:szCs w:val="24"/>
            <w:lang w:eastAsia="ru-RU"/>
          </w:rPr>
          <w:t>Конституции</w:t>
        </w:r>
      </w:hyperlink>
      <w:r w:rsidRPr="00C46E23">
        <w:rPr>
          <w:rFonts w:ascii="Times New Roman" w:eastAsia="Times New Roman" w:hAnsi="Times New Roman"/>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проект местного бюджета Гордеевского района и отчет о его исполнении;</w:t>
      </w:r>
    </w:p>
    <w:p w:rsidR="00C46E23" w:rsidRPr="00C46E23" w:rsidRDefault="00C46E23" w:rsidP="00C46E23">
      <w:pPr>
        <w:tabs>
          <w:tab w:val="left" w:pos="1418"/>
          <w:tab w:val="left" w:pos="3402"/>
        </w:tabs>
        <w:spacing w:after="0" w:line="240" w:lineRule="auto"/>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2.1) проект стратегии социально экономического развития муниципального образования;</w:t>
      </w:r>
    </w:p>
    <w:p w:rsidR="00C46E23" w:rsidRPr="00C46E23" w:rsidRDefault="00C46E23" w:rsidP="00C46E2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w:t>
      </w:r>
      <w:r w:rsidRPr="00C46E23">
        <w:rPr>
          <w:rFonts w:ascii="Arial" w:eastAsia="Times New Roman" w:hAnsi="Arial" w:cs="Arial"/>
          <w:sz w:val="24"/>
          <w:szCs w:val="24"/>
          <w:lang w:eastAsia="ru-RU"/>
        </w:rPr>
        <w:t>)</w:t>
      </w:r>
      <w:r w:rsidRPr="00C46E23">
        <w:rPr>
          <w:rFonts w:ascii="Times New Roman" w:eastAsia="Times New Roman" w:hAnsi="Times New Roman"/>
          <w:sz w:val="24"/>
          <w:szCs w:val="24"/>
          <w:lang w:eastAsia="ru-RU"/>
        </w:rPr>
        <w:t xml:space="preserve"> вопросы о преобразовании Гордеевского района,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Гордеевского района требуется получение согласия населения Гордеевского района, выраженного путем голосования либо на сходах граждан.</w:t>
      </w:r>
    </w:p>
    <w:p w:rsidR="00C46E23" w:rsidRPr="00C46E23" w:rsidRDefault="00C46E23" w:rsidP="00C46E23">
      <w:pPr>
        <w:widowControl w:val="0"/>
        <w:autoSpaceDE w:val="0"/>
        <w:autoSpaceDN w:val="0"/>
        <w:adjustRightInd w:val="0"/>
        <w:spacing w:after="0" w:line="240" w:lineRule="auto"/>
        <w:jc w:val="both"/>
        <w:rPr>
          <w:rFonts w:ascii="Times New Roman" w:eastAsia="Times New Roman" w:hAnsi="Times New Roman"/>
          <w:b/>
          <w:sz w:val="24"/>
          <w:szCs w:val="24"/>
          <w:shd w:val="clear" w:color="auto" w:fill="FFFFFF"/>
          <w:lang w:eastAsia="ru-RU"/>
        </w:rPr>
      </w:pPr>
      <w:r w:rsidRPr="00C46E23">
        <w:rPr>
          <w:rFonts w:ascii="Arial" w:eastAsia="Times New Roman" w:hAnsi="Arial" w:cs="Arial"/>
          <w:sz w:val="24"/>
          <w:szCs w:val="24"/>
          <w:lang w:eastAsia="ru-RU"/>
        </w:rPr>
        <w:t xml:space="preserve">  </w:t>
      </w:r>
      <w:r w:rsidRPr="00C46E23">
        <w:rPr>
          <w:rFonts w:ascii="Times New Roman" w:eastAsia="Times New Roman" w:hAnsi="Times New Roman"/>
          <w:b/>
          <w:sz w:val="24"/>
          <w:szCs w:val="24"/>
          <w:shd w:val="clear" w:color="auto" w:fill="FFFFFF"/>
          <w:lang w:eastAsia="ru-RU"/>
        </w:rPr>
        <w:t xml:space="preserve">4. Порядок организации и проведения публичных слушаний по проектам и вопросам, указанным в части 3 настоящей статьи, </w:t>
      </w:r>
      <w:proofErr w:type="gramStart"/>
      <w:r w:rsidRPr="00C46E23">
        <w:rPr>
          <w:rFonts w:ascii="Times New Roman" w:eastAsia="Times New Roman" w:hAnsi="Times New Roman"/>
          <w:b/>
          <w:sz w:val="24"/>
          <w:szCs w:val="24"/>
          <w:shd w:val="clear" w:color="auto" w:fill="FFFFFF"/>
          <w:lang w:eastAsia="ru-RU"/>
        </w:rPr>
        <w:t>определяется  «</w:t>
      </w:r>
      <w:proofErr w:type="gramEnd"/>
      <w:r w:rsidRPr="00C46E23">
        <w:rPr>
          <w:rFonts w:ascii="Times New Roman" w:eastAsia="Times New Roman" w:hAnsi="Times New Roman"/>
          <w:b/>
          <w:sz w:val="24"/>
          <w:szCs w:val="24"/>
          <w:shd w:val="clear" w:color="auto" w:fill="FFFFFF"/>
          <w:lang w:eastAsia="ru-RU"/>
        </w:rPr>
        <w:t xml:space="preserve">Положением о порядке проведения публичных слушаний в муниципальном образовании Гордеевский муниципальный район», принятого Решением Гордеевского районного Совета народных депутатов 20.11.2017г. №223 </w:t>
      </w:r>
    </w:p>
    <w:p w:rsidR="00C46E23" w:rsidRPr="00C46E23" w:rsidRDefault="00C46E23" w:rsidP="00C46E23">
      <w:pPr>
        <w:widowControl w:val="0"/>
        <w:autoSpaceDE w:val="0"/>
        <w:autoSpaceDN w:val="0"/>
        <w:adjustRightInd w:val="0"/>
        <w:spacing w:after="0" w:line="240" w:lineRule="auto"/>
        <w:jc w:val="both"/>
        <w:rPr>
          <w:rFonts w:ascii="Times New Roman" w:eastAsia="Times New Roman" w:hAnsi="Times New Roman"/>
          <w:b/>
          <w:sz w:val="24"/>
          <w:szCs w:val="24"/>
          <w:shd w:val="clear" w:color="auto" w:fill="FFFFFF"/>
          <w:lang w:eastAsia="ru-RU"/>
        </w:rPr>
      </w:pPr>
      <w:r w:rsidRPr="00C46E23">
        <w:rPr>
          <w:rFonts w:ascii="Times New Roman" w:eastAsia="Times New Roman" w:hAnsi="Times New Roman"/>
          <w:b/>
          <w:sz w:val="24"/>
          <w:szCs w:val="24"/>
          <w:shd w:val="clear" w:color="auto" w:fill="FFFFFF"/>
          <w:lang w:eastAsia="ru-RU"/>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«Положением о порядке проведения публичных слушаний в муниципальном образовании Гордеевский муниципальный район», принятого Решением Гордеевского районного Совета народных депутатов 20.11.2017г. №223 </w:t>
      </w:r>
    </w:p>
    <w:p w:rsidR="00C46E23" w:rsidRPr="00C46E23" w:rsidRDefault="00C46E23" w:rsidP="00C46E23">
      <w:pPr>
        <w:spacing w:after="0" w:line="240" w:lineRule="auto"/>
        <w:jc w:val="both"/>
        <w:rPr>
          <w:rFonts w:ascii="Times New Roman" w:eastAsia="Times New Roman" w:hAnsi="Times New Roman"/>
          <w:sz w:val="24"/>
          <w:szCs w:val="24"/>
          <w:lang w:eastAsia="ru-RU"/>
        </w:rPr>
      </w:pP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lastRenderedPageBreak/>
        <w:t xml:space="preserve">        Статью 27 изложить в следующей редакции:</w:t>
      </w:r>
    </w:p>
    <w:p w:rsidR="00C46E23" w:rsidRPr="00C46E23" w:rsidRDefault="00C46E23" w:rsidP="00C46E23">
      <w:pPr>
        <w:spacing w:after="0" w:line="240" w:lineRule="auto"/>
        <w:ind w:firstLine="540"/>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Статья 27. Компетенция Гордеевского районного Совета народных депутатов</w:t>
      </w:r>
    </w:p>
    <w:p w:rsidR="00C46E23" w:rsidRPr="00C46E23" w:rsidRDefault="00C46E23" w:rsidP="00C46E23">
      <w:pPr>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В исключительной компетенции Гордеевского районного Совета находятся: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принятие устава Гордеевского района и внесение в него изменений и дополнений;</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утверждение местного бюджета и отчета о его исполнении;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46E23" w:rsidRPr="00C46E23" w:rsidRDefault="00C46E23" w:rsidP="00C46E23">
      <w:pPr>
        <w:spacing w:after="0" w:line="240" w:lineRule="auto"/>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4) утверждение стратегии социально-экономического развития муниципального образования;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5) определение порядка управления и распоряжения имуществом, находящимся в муниципальной собственности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7) определение порядка участия Гордеевского района в организациях межмуниципального сотрудничества;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9) контроль за исполнением органами местного самоуправления и должностными лицами местного самоуправления Гордеевского района полномочий по решению вопросов местного значения;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10) принятие решения об удалении главы Гордеевского района в отставку.</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Представительный орган Гордеевского района также осуществляет следующие полномочия: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принятие решения о проведении местного референдума;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назначение и определение порядка проведения конференций граждан;</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4) принятие предусмотренных настоящим Уставом решений, связанных с изменением границ Гордеевского района, а также с преобразованием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5) утверждение структуры администрации Гордеевского района по представлению главы администрации Гордеевского района, утверждение положения об администрации Гордеевского района по представлению главы администрации Гордеевского района, положений об органах администрации Гордеевского района с правами юридического лица, утверждение структуры Контрольно-счетной палаты и внесение в нее изменения и дополнения;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6) утверждение условий контракта для главы администрации Гордеевского района (в части, касающейся осуществления полномочий по вопросам местного значения), порядка проведения конкурса на замещение должности главы администрации Гордеевского района, а также общее число и состав (за исключением </w:t>
      </w:r>
      <w:proofErr w:type="gramStart"/>
      <w:r w:rsidRPr="00C46E23">
        <w:rPr>
          <w:rFonts w:ascii="Times New Roman" w:eastAsia="Times New Roman" w:hAnsi="Times New Roman"/>
          <w:sz w:val="24"/>
          <w:szCs w:val="24"/>
          <w:lang w:eastAsia="ru-RU"/>
        </w:rPr>
        <w:t>членов конкурсной комиссии</w:t>
      </w:r>
      <w:proofErr w:type="gramEnd"/>
      <w:r w:rsidRPr="00C46E23">
        <w:rPr>
          <w:rFonts w:ascii="Times New Roman" w:eastAsia="Times New Roman" w:hAnsi="Times New Roman"/>
          <w:sz w:val="24"/>
          <w:szCs w:val="24"/>
          <w:lang w:eastAsia="ru-RU"/>
        </w:rPr>
        <w:t xml:space="preserve"> назначаемых Губернатором Брянской области) членов конкурсной комиссии;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7) осуществление права законодательной инициативы в законодательном органе Брянской области;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8) подготовка и утверждение документов территориального планирования Гордеевского района, утверждение правил землепользования и застройки соответствующих межселенных территорий;</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9) принятие регламента представительного органа Гордеевского района, внесение в него изменений и дополнений;</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10) избрание и освобождение от должности заместителя главы Гордеевского района, </w:t>
      </w:r>
      <w:proofErr w:type="gramStart"/>
      <w:r w:rsidRPr="00C46E23">
        <w:rPr>
          <w:rFonts w:ascii="Times New Roman" w:eastAsia="Times New Roman" w:hAnsi="Times New Roman"/>
          <w:sz w:val="24"/>
          <w:szCs w:val="24"/>
          <w:lang w:eastAsia="ru-RU"/>
        </w:rPr>
        <w:t>депутатов</w:t>
      </w:r>
      <w:proofErr w:type="gramEnd"/>
      <w:r w:rsidRPr="00C46E23">
        <w:rPr>
          <w:rFonts w:ascii="Times New Roman" w:eastAsia="Times New Roman" w:hAnsi="Times New Roman"/>
          <w:sz w:val="24"/>
          <w:szCs w:val="24"/>
          <w:lang w:eastAsia="ru-RU"/>
        </w:rPr>
        <w:t xml:space="preserve"> работающих на постоянной основе, председателей постоянных комиссий;</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11) избрание на должность главы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lastRenderedPageBreak/>
        <w:t>12) назначение на должность главы администрации Гордеевского района из числа кандидатов, представленных конкурсной комиссией по результатам конкурса;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13) назначение выборов депутатов представительного органа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14)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C46E23">
        <w:rPr>
          <w:rFonts w:ascii="Times New Roman" w:eastAsia="Times New Roman" w:hAnsi="Times New Roman"/>
          <w:sz w:val="24"/>
          <w:szCs w:val="24"/>
          <w:lang w:eastAsia="ru-RU"/>
        </w:rPr>
        <w:t>иные местные традиции</w:t>
      </w:r>
      <w:proofErr w:type="gramEnd"/>
      <w:r w:rsidRPr="00C46E23">
        <w:rPr>
          <w:rFonts w:ascii="Times New Roman" w:eastAsia="Times New Roman" w:hAnsi="Times New Roman"/>
          <w:sz w:val="24"/>
          <w:szCs w:val="24"/>
          <w:lang w:eastAsia="ru-RU"/>
        </w:rPr>
        <w:t xml:space="preserve"> и особенности;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15) принятие решений по протестам прокурора на акты представительного органа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16)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17) установление правил использования водных объектов общего пользования, для личных и бытовых нужд;</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18) учреждение печатных средств массовой информации;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19) установление и отмена льгот по местным налогам;</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20) принятие перспективных планов работы представительного органа Гордеевского района; </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21) создание органа муниципального финансового контроля, который осуществляет контроль за исполнением местного бюджета и готовит заключения на годовой отчет об исполнении местного бюджета, проводит экспертизы проектов местного бюджета, долгосрочных целевых программ и правовых актов Гордеевского района, а также принятие нормативного правового акта, определяющего полномочия этого органа;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22) заслушивание ежегодных отчетов главы Гордеевского района, главы администрации Гордеевского района о результатах их деятельности, деятельности администрации Гордеевского района и иных подведомственных главе Гордеевского района органов местного самоуправления, в том числе о решении вопросов, поставленных представительным органом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23) принятие Положения о Почетном гражданине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24) принятие решения об осуществлении заместителем главы Гордеевского района полномочий на постоянной либо не на постоянной основе;</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25) назначает на должность и освобождает от должности председателя Контрольно-счетной палаты;</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26) осуществление иных полномочий, отнесенных к ведению представительного органа Гордеевского района федеральным законодательством, законодательством Брянской области, настоящим Уставом.</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Статью 36 изложить в следующей редакции:</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b/>
          <w:bCs/>
          <w:sz w:val="24"/>
          <w:szCs w:val="24"/>
          <w:lang w:eastAsia="ru-RU"/>
        </w:rPr>
        <w:t xml:space="preserve">Статья 36. Досрочное прекращение полномочий главы Гордеевского района </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Полномочия главы Гордеевского района прекращаются досрочно в случае:</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смерти;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отставки по собственному желанию;</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отрешения от должности Губернатором Брянской области в порядке и случаях, предусмотренных федеральным законодательством;</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4) признания судом недееспособным или ограниченно дееспособным;</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5) признания судом безвестно отсутствующим или объявления умершим;</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6) вступления в отношении его в законную силу обвинительного приговора суда;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7) выезда за пределы Российской Федерации на постоянное место жительства;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C46E23">
        <w:rPr>
          <w:rFonts w:ascii="Times New Roman" w:eastAsia="Times New Roman" w:hAnsi="Times New Roman"/>
          <w:sz w:val="24"/>
          <w:szCs w:val="24"/>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9) установленной в судебном порядке стойкой неспособности по состоянию здоровья осуществлять полномочия главы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10) преобразования Гордеевского района, осуществляемого в соответствии с частями 4; 6;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11) увеличения численности избирателей Гордеевского района более чем на 25 процентов, произошедшего вследствие изменения границ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12)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13) отзыва избирателями.</w:t>
      </w:r>
    </w:p>
    <w:p w:rsidR="00C46E23" w:rsidRPr="00C46E23" w:rsidRDefault="00C46E23" w:rsidP="00C46E23">
      <w:pPr>
        <w:spacing w:after="0" w:line="240" w:lineRule="auto"/>
        <w:ind w:firstLine="708"/>
        <w:jc w:val="both"/>
        <w:rPr>
          <w:rFonts w:ascii="Times New Roman" w:eastAsia="Times New Roman" w:hAnsi="Times New Roman"/>
          <w:b/>
          <w:sz w:val="24"/>
          <w:szCs w:val="24"/>
          <w:shd w:val="clear" w:color="auto" w:fill="FFFFFF"/>
          <w:lang w:eastAsia="ru-RU"/>
        </w:rPr>
      </w:pPr>
      <w:r w:rsidRPr="00C46E23">
        <w:rPr>
          <w:rFonts w:ascii="Times New Roman" w:eastAsia="Times New Roman" w:hAnsi="Times New Roman"/>
          <w:b/>
          <w:sz w:val="24"/>
          <w:szCs w:val="24"/>
          <w:shd w:val="clear" w:color="auto" w:fill="FFFFFF"/>
          <w:lang w:eastAsia="ru-RU"/>
        </w:rPr>
        <w:t>В случае, если глава Гордеевского района,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представительного органа Гордеевского района об удалении главы Гордеевского района в отставку, обжалует данные правовой акт или решение в судебном порядке, досрочные выборы главы Гордеевского района, избираемого на муниципальных выборах, не могут быть назначены до вступления решения суда в законную силу.</w:t>
      </w:r>
    </w:p>
    <w:p w:rsidR="00C46E23" w:rsidRPr="00C46E23" w:rsidRDefault="00C46E23" w:rsidP="00C46E23">
      <w:pPr>
        <w:spacing w:after="0" w:line="240" w:lineRule="auto"/>
        <w:ind w:firstLine="708"/>
        <w:jc w:val="both"/>
        <w:rPr>
          <w:rFonts w:ascii="Times New Roman" w:eastAsia="Times New Roman" w:hAnsi="Times New Roman"/>
          <w:b/>
          <w:sz w:val="24"/>
          <w:szCs w:val="24"/>
          <w:shd w:val="clear" w:color="auto" w:fill="FFFFFF"/>
          <w:lang w:eastAsia="ru-RU"/>
        </w:rPr>
      </w:pPr>
      <w:r w:rsidRPr="00C46E23">
        <w:rPr>
          <w:rFonts w:ascii="Times New Roman" w:eastAsia="Times New Roman" w:hAnsi="Times New Roman"/>
          <w:b/>
          <w:sz w:val="24"/>
          <w:szCs w:val="24"/>
          <w:shd w:val="clear" w:color="auto" w:fill="FFFFFF"/>
          <w:lang w:eastAsia="ru-RU"/>
        </w:rPr>
        <w:t>В случае, если глава Гордеевского района,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представительного органа Гордеевского района об удалении в отставку, обжалует данные правовой акт или решение в судебном порядке, представительный орган Гордеевского района не вправе принимать решение об избрании главы Гордеевского района, избираемого представительным органом Гордеевского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Полномочия главы Гордеевского района прекращаются досрочно также в связи с утратой доверия Президента Российской Федерации в случае:</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           1) несоблюдения главой Гордеевского района, его супругой(ом) и несовершеннолетними детьми запрета, установленного Федеральным </w:t>
      </w:r>
      <w:hyperlink r:id="rId26" w:history="1">
        <w:r w:rsidRPr="00C46E23">
          <w:rPr>
            <w:rFonts w:ascii="Times New Roman" w:eastAsia="Times New Roman" w:hAnsi="Times New Roman"/>
            <w:sz w:val="24"/>
            <w:szCs w:val="24"/>
            <w:u w:val="single"/>
            <w:lang w:eastAsia="ru-RU"/>
          </w:rPr>
          <w:t>законом</w:t>
        </w:r>
      </w:hyperlink>
      <w:r w:rsidRPr="00C46E23">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6E23" w:rsidRPr="00C46E23" w:rsidRDefault="00C46E23" w:rsidP="00C46E23">
      <w:pPr>
        <w:spacing w:after="0" w:line="240" w:lineRule="auto"/>
        <w:jc w:val="both"/>
        <w:rPr>
          <w:rFonts w:ascii="Times New Roman" w:eastAsia="Times New Roman" w:hAnsi="Times New Roman"/>
          <w:sz w:val="24"/>
          <w:szCs w:val="24"/>
          <w:lang w:eastAsia="ru-RU"/>
        </w:rPr>
      </w:pP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          Статью 56 изложить в следующей редакции:</w:t>
      </w:r>
    </w:p>
    <w:p w:rsidR="00C46E23" w:rsidRPr="00C46E23" w:rsidRDefault="00C46E23" w:rsidP="00C46E23">
      <w:pPr>
        <w:spacing w:after="0" w:line="240" w:lineRule="auto"/>
        <w:ind w:firstLine="708"/>
        <w:jc w:val="both"/>
        <w:rPr>
          <w:rFonts w:ascii="Times New Roman" w:eastAsia="Times New Roman" w:hAnsi="Times New Roman"/>
          <w:b/>
          <w:sz w:val="24"/>
          <w:szCs w:val="24"/>
          <w:lang w:eastAsia="ru-RU"/>
        </w:rPr>
      </w:pPr>
      <w:r w:rsidRPr="00C46E23">
        <w:rPr>
          <w:rFonts w:ascii="Times New Roman" w:eastAsia="Times New Roman" w:hAnsi="Times New Roman"/>
          <w:b/>
          <w:bCs/>
          <w:sz w:val="24"/>
          <w:szCs w:val="24"/>
          <w:lang w:eastAsia="ru-RU"/>
        </w:rPr>
        <w:t xml:space="preserve">Статья 56. Средства самообложения граждан </w:t>
      </w:r>
    </w:p>
    <w:p w:rsidR="00C46E23" w:rsidRPr="00C46E23" w:rsidRDefault="00C46E23" w:rsidP="00C46E23">
      <w:pPr>
        <w:spacing w:after="0" w:line="240" w:lineRule="auto"/>
        <w:ind w:firstLine="708"/>
        <w:jc w:val="both"/>
        <w:rPr>
          <w:rFonts w:ascii="Times New Roman" w:eastAsia="Times New Roman" w:hAnsi="Times New Roman"/>
          <w:b/>
          <w:sz w:val="24"/>
          <w:szCs w:val="24"/>
          <w:shd w:val="clear" w:color="auto" w:fill="FFFFFF"/>
          <w:lang w:eastAsia="ru-RU"/>
        </w:rPr>
      </w:pPr>
      <w:r w:rsidRPr="00C46E23">
        <w:rPr>
          <w:rFonts w:ascii="Times New Roman" w:eastAsia="Times New Roman" w:hAnsi="Times New Roman"/>
          <w:sz w:val="24"/>
          <w:szCs w:val="24"/>
          <w:lang w:eastAsia="ru-RU"/>
        </w:rPr>
        <w:t xml:space="preserve">1. Для решения конкретных вопросов местного значения Гордеевского района могут привлекаться средства самообложения граждан. </w:t>
      </w:r>
      <w:r w:rsidRPr="00C46E23">
        <w:rPr>
          <w:rFonts w:ascii="Times New Roman" w:eastAsia="Times New Roman" w:hAnsi="Times New Roman"/>
          <w:b/>
          <w:sz w:val="24"/>
          <w:szCs w:val="24"/>
          <w:shd w:val="clear" w:color="auto" w:fill="FFFFFF"/>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Гордеевского района, за исключением отдельных категорий граждан, численность которых не может превышать 30 процентов от общего числа жителей Гордеевского района и для которых размер платежей может быть уменьшен.</w:t>
      </w:r>
    </w:p>
    <w:p w:rsidR="00C46E23" w:rsidRPr="00C46E23" w:rsidRDefault="00C46E23" w:rsidP="00C46E23">
      <w:pPr>
        <w:spacing w:after="0" w:line="240" w:lineRule="auto"/>
        <w:ind w:firstLine="708"/>
        <w:jc w:val="both"/>
        <w:rPr>
          <w:rFonts w:ascii="Times New Roman" w:eastAsia="Times New Roman" w:hAnsi="Times New Roman"/>
          <w:b/>
          <w:sz w:val="24"/>
          <w:szCs w:val="24"/>
          <w:shd w:val="clear" w:color="auto" w:fill="FFFFFF"/>
          <w:lang w:eastAsia="ru-RU"/>
        </w:rPr>
      </w:pPr>
      <w:r w:rsidRPr="00C46E23">
        <w:rPr>
          <w:rFonts w:ascii="Times New Roman" w:eastAsia="Times New Roman" w:hAnsi="Times New Roman"/>
          <w:b/>
          <w:sz w:val="24"/>
          <w:szCs w:val="24"/>
          <w:shd w:val="clear" w:color="auto" w:fill="FFFFFF"/>
          <w:lang w:eastAsia="ru-RU"/>
        </w:rPr>
        <w:lastRenderedPageBreak/>
        <w:t>2. Вопросы введения и использования указанных в </w:t>
      </w:r>
      <w:hyperlink r:id="rId27" w:anchor="dst776" w:history="1">
        <w:r w:rsidRPr="00C46E23">
          <w:rPr>
            <w:rFonts w:ascii="Times New Roman" w:eastAsia="Times New Roman" w:hAnsi="Times New Roman"/>
            <w:b/>
            <w:sz w:val="24"/>
            <w:szCs w:val="24"/>
            <w:u w:val="single"/>
            <w:shd w:val="clear" w:color="auto" w:fill="FFFFFF"/>
            <w:lang w:eastAsia="ru-RU"/>
          </w:rPr>
          <w:t>части 1</w:t>
        </w:r>
      </w:hyperlink>
      <w:r w:rsidRPr="00C46E23">
        <w:rPr>
          <w:rFonts w:ascii="Times New Roman" w:eastAsia="Times New Roman" w:hAnsi="Times New Roman"/>
          <w:b/>
          <w:sz w:val="24"/>
          <w:szCs w:val="24"/>
          <w:shd w:val="clear" w:color="auto" w:fill="FFFFFF"/>
          <w:lang w:eastAsia="ru-RU"/>
        </w:rPr>
        <w:t> настоящей статьи разовых платежей граждан решаются на местном референдуме, а в случаях, предусмотренных статьёй 23 настоящего Устава, на сходе граждан.</w:t>
      </w:r>
    </w:p>
    <w:p w:rsidR="00C46E23" w:rsidRPr="00C46E23" w:rsidRDefault="00C46E23" w:rsidP="00C46E23">
      <w:pPr>
        <w:spacing w:after="0" w:line="240" w:lineRule="auto"/>
        <w:jc w:val="both"/>
        <w:rPr>
          <w:rFonts w:ascii="Times New Roman" w:eastAsia="Times New Roman" w:hAnsi="Times New Roman"/>
          <w:sz w:val="24"/>
          <w:szCs w:val="24"/>
          <w:lang w:eastAsia="ru-RU"/>
        </w:rPr>
      </w:pP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Статью 10 изложить в следующей редакции: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C46E23">
        <w:rPr>
          <w:rFonts w:ascii="Times New Roman" w:eastAsia="Times New Roman" w:hAnsi="Times New Roman"/>
          <w:b/>
          <w:sz w:val="24"/>
          <w:szCs w:val="24"/>
          <w:lang w:eastAsia="ru-RU"/>
        </w:rPr>
        <w:t xml:space="preserve">Статья 10. </w:t>
      </w:r>
      <w:r w:rsidRPr="00C46E23">
        <w:rPr>
          <w:rFonts w:ascii="Times New Roman" w:eastAsia="Times New Roman" w:hAnsi="Times New Roman"/>
          <w:b/>
          <w:bCs/>
          <w:sz w:val="24"/>
          <w:szCs w:val="24"/>
          <w:lang w:eastAsia="ru-RU"/>
        </w:rPr>
        <w:t>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4" w:name="Par3"/>
      <w:bookmarkEnd w:id="4"/>
      <w:r w:rsidRPr="00C46E23">
        <w:rPr>
          <w:rFonts w:ascii="Times New Roman" w:eastAsia="Times New Roman" w:hAnsi="Times New Roman"/>
          <w:bCs/>
          <w:sz w:val="24"/>
          <w:szCs w:val="24"/>
          <w:lang w:eastAsia="ru-RU"/>
        </w:rPr>
        <w:t>1. Органы местного самоуправления муниципального района имеют право 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1) создание музеев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2) участие в осуществлении деятельности по опеке и попечительству;</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6) создание условий для развития туризма;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 w:history="1">
        <w:r w:rsidRPr="00C46E23">
          <w:rPr>
            <w:rFonts w:ascii="Times New Roman" w:eastAsia="Times New Roman" w:hAnsi="Times New Roman"/>
            <w:bCs/>
            <w:sz w:val="24"/>
            <w:szCs w:val="24"/>
            <w:lang w:eastAsia="ru-RU"/>
          </w:rPr>
          <w:t>законом</w:t>
        </w:r>
      </w:hyperlink>
      <w:r w:rsidRPr="00C46E23">
        <w:rPr>
          <w:rFonts w:ascii="Times New Roman" w:eastAsia="Times New Roman" w:hAnsi="Times New Roman"/>
          <w:bCs/>
          <w:sz w:val="24"/>
          <w:szCs w:val="24"/>
          <w:lang w:eastAsia="ru-RU"/>
        </w:rPr>
        <w:t xml:space="preserve"> от 24 ноября 1995 года N 181-ФЗ "О социальной защите инвалидов в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9) осуществление мероприятий, предусмотренных Федеральным </w:t>
      </w:r>
      <w:hyperlink r:id="rId29" w:history="1">
        <w:r w:rsidRPr="00C46E23">
          <w:rPr>
            <w:rFonts w:ascii="Times New Roman" w:eastAsia="Times New Roman" w:hAnsi="Times New Roman"/>
            <w:bCs/>
            <w:sz w:val="24"/>
            <w:szCs w:val="24"/>
            <w:lang w:eastAsia="ru-RU"/>
          </w:rPr>
          <w:t>законом</w:t>
        </w:r>
      </w:hyperlink>
      <w:r w:rsidRPr="00C46E23">
        <w:rPr>
          <w:rFonts w:ascii="Times New Roman" w:eastAsia="Times New Roman" w:hAnsi="Times New Roman"/>
          <w:bCs/>
          <w:sz w:val="24"/>
          <w:szCs w:val="24"/>
          <w:lang w:eastAsia="ru-RU"/>
        </w:rPr>
        <w:t xml:space="preserve"> "О донорстве крови и ее компонентов";</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10) совершение нотариальных действий, предусмотренных </w:t>
      </w:r>
      <w:hyperlink r:id="rId30" w:history="1">
        <w:r w:rsidRPr="00C46E23">
          <w:rPr>
            <w:rFonts w:ascii="Times New Roman" w:eastAsia="Times New Roman" w:hAnsi="Times New Roman"/>
            <w:bCs/>
            <w:sz w:val="24"/>
            <w:szCs w:val="24"/>
            <w:lang w:eastAsia="ru-RU"/>
          </w:rPr>
          <w:t>законодательством</w:t>
        </w:r>
      </w:hyperlink>
      <w:r w:rsidRPr="00C46E23">
        <w:rPr>
          <w:rFonts w:ascii="Times New Roman" w:eastAsia="Times New Roman" w:hAnsi="Times New Roman"/>
          <w:bCs/>
          <w:sz w:val="24"/>
          <w:szCs w:val="24"/>
          <w:lang w:eastAsia="ru-RU"/>
        </w:rPr>
        <w:t>, в случае отсутствия в расположенном на межселенной территории населенном пункте нотариуса;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C46E23">
        <w:rPr>
          <w:rFonts w:ascii="Times New Roman" w:eastAsia="Times New Roman" w:hAnsi="Times New Roman"/>
          <w:b/>
          <w:bCs/>
          <w:sz w:val="24"/>
          <w:szCs w:val="24"/>
          <w:lang w:eastAsia="ru-RU"/>
        </w:rPr>
        <w:t>11)</w:t>
      </w:r>
      <w:r w:rsidRPr="00C46E23">
        <w:rPr>
          <w:rFonts w:ascii="Times New Roman" w:eastAsia="Times New Roman" w:hAnsi="Times New Roman"/>
          <w:bCs/>
          <w:sz w:val="24"/>
          <w:szCs w:val="24"/>
          <w:lang w:eastAsia="ru-RU"/>
        </w:rPr>
        <w:t xml:space="preserve"> </w:t>
      </w:r>
      <w:r w:rsidRPr="00C46E23">
        <w:rPr>
          <w:rFonts w:ascii="Times New Roman" w:eastAsia="Times New Roman" w:hAnsi="Times New Roman"/>
          <w:b/>
          <w:sz w:val="24"/>
          <w:szCs w:val="24"/>
          <w:shd w:val="clear" w:color="auto" w:fill="FFFFFF"/>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sidRPr="00C46E23">
        <w:rPr>
          <w:rFonts w:ascii="Times New Roman" w:eastAsia="Times New Roman" w:hAnsi="Times New Roman"/>
          <w:b/>
          <w:sz w:val="24"/>
          <w:szCs w:val="24"/>
          <w:lang w:eastAsia="ru-RU"/>
        </w:rPr>
        <w:t>законами</w:t>
      </w:r>
      <w:r w:rsidRPr="00C46E23">
        <w:rPr>
          <w:rFonts w:ascii="Times New Roman" w:eastAsia="Times New Roman" w:hAnsi="Times New Roman"/>
          <w:b/>
          <w:sz w:val="24"/>
          <w:szCs w:val="24"/>
          <w:shd w:val="clear" w:color="auto" w:fill="FFFFFF"/>
          <w:lang w:eastAsia="ru-RU"/>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6E23" w:rsidRPr="00C46E23" w:rsidRDefault="00C46E23" w:rsidP="00C46E23">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12</w:t>
      </w:r>
      <w:r w:rsidRPr="00C46E23">
        <w:rPr>
          <w:rFonts w:ascii="Arial" w:eastAsia="Times New Roman" w:hAnsi="Arial" w:cs="Arial"/>
          <w:bCs/>
          <w:sz w:val="24"/>
          <w:szCs w:val="24"/>
          <w:lang w:eastAsia="ru-RU"/>
        </w:rPr>
        <w:t>)</w:t>
      </w:r>
      <w:r w:rsidRPr="00C46E23">
        <w:rPr>
          <w:rFonts w:ascii="Times New Roman" w:eastAsia="Times New Roman" w:hAnsi="Times New Roman"/>
          <w:bCs/>
          <w:sz w:val="24"/>
          <w:szCs w:val="24"/>
          <w:lang w:eastAsia="ru-RU"/>
        </w:rPr>
        <w:t xml:space="preserve"> осуществление мероприятий в сфере профилактики правонарушений, предусмотренных Федеральным </w:t>
      </w:r>
      <w:hyperlink r:id="rId31" w:history="1">
        <w:r w:rsidRPr="00C46E23">
          <w:rPr>
            <w:rFonts w:ascii="Times New Roman" w:eastAsia="Times New Roman" w:hAnsi="Times New Roman"/>
            <w:bCs/>
            <w:sz w:val="24"/>
            <w:szCs w:val="24"/>
            <w:lang w:eastAsia="ru-RU"/>
          </w:rPr>
          <w:t>законом</w:t>
        </w:r>
      </w:hyperlink>
      <w:r w:rsidRPr="00C46E23">
        <w:rPr>
          <w:rFonts w:ascii="Times New Roman" w:eastAsia="Times New Roman" w:hAnsi="Times New Roman"/>
          <w:bCs/>
          <w:sz w:val="24"/>
          <w:szCs w:val="24"/>
          <w:lang w:eastAsia="ru-RU"/>
        </w:rPr>
        <w:t xml:space="preserve"> "Об основах системы профилактики правонарушений в Российской Федерации".</w:t>
      </w:r>
    </w:p>
    <w:p w:rsidR="00C46E23" w:rsidRPr="00C46E23" w:rsidRDefault="00C46E23" w:rsidP="00C46E23">
      <w:pPr>
        <w:widowControl w:val="0"/>
        <w:autoSpaceDE w:val="0"/>
        <w:autoSpaceDN w:val="0"/>
        <w:adjustRightInd w:val="0"/>
        <w:spacing w:after="0" w:line="240" w:lineRule="auto"/>
        <w:ind w:firstLine="540"/>
        <w:jc w:val="both"/>
        <w:rPr>
          <w:rFonts w:ascii="Times New Roman" w:eastAsia="Times New Roman" w:hAnsi="Times New Roman"/>
          <w:b/>
          <w:sz w:val="24"/>
          <w:szCs w:val="24"/>
          <w:shd w:val="clear" w:color="auto" w:fill="FFFFFF"/>
          <w:lang w:eastAsia="ru-RU"/>
        </w:rPr>
      </w:pPr>
      <w:r w:rsidRPr="00C46E23">
        <w:rPr>
          <w:rFonts w:ascii="Times New Roman" w:eastAsia="Times New Roman" w:hAnsi="Times New Roman"/>
          <w:b/>
          <w:sz w:val="24"/>
          <w:szCs w:val="24"/>
          <w:shd w:val="clear" w:color="auto" w:fill="FFFFFF"/>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6E23" w:rsidRPr="00C46E23" w:rsidRDefault="00C46E23" w:rsidP="00C46E23">
      <w:pPr>
        <w:widowControl w:val="0"/>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C46E23">
        <w:rPr>
          <w:rFonts w:ascii="Times New Roman" w:eastAsia="Times New Roman" w:hAnsi="Times New Roman"/>
          <w:b/>
          <w:sz w:val="24"/>
          <w:szCs w:val="24"/>
          <w:shd w:val="clear" w:color="auto" w:fill="FFFFFF"/>
          <w:lang w:eastAsia="ru-RU"/>
        </w:rPr>
        <w:t>14) осуществление мероприятий по защите прав потребителей, предусмотренных </w:t>
      </w:r>
      <w:hyperlink r:id="rId32" w:anchor="dst0" w:history="1">
        <w:r w:rsidRPr="00C46E23">
          <w:rPr>
            <w:rFonts w:ascii="Times New Roman" w:eastAsia="Times New Roman" w:hAnsi="Times New Roman"/>
            <w:b/>
            <w:sz w:val="24"/>
            <w:szCs w:val="24"/>
            <w:u w:val="single"/>
            <w:shd w:val="clear" w:color="auto" w:fill="FFFFFF"/>
            <w:lang w:eastAsia="ru-RU"/>
          </w:rPr>
          <w:t>Законом</w:t>
        </w:r>
      </w:hyperlink>
      <w:r w:rsidRPr="00C46E23">
        <w:rPr>
          <w:rFonts w:ascii="Times New Roman" w:eastAsia="Times New Roman" w:hAnsi="Times New Roman"/>
          <w:b/>
          <w:sz w:val="24"/>
          <w:szCs w:val="24"/>
          <w:shd w:val="clear" w:color="auto" w:fill="FFFFFF"/>
          <w:lang w:eastAsia="ru-RU"/>
        </w:rPr>
        <w:t> Российской Федерации от 7 февраля 1992 года N 2300-1 "О защите прав потребителей".</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C46E23">
        <w:rPr>
          <w:rFonts w:ascii="Times New Roman" w:eastAsia="Times New Roman" w:hAnsi="Times New Roman"/>
          <w:bCs/>
          <w:sz w:val="24"/>
          <w:szCs w:val="24"/>
          <w:lang w:eastAsia="ru-RU"/>
        </w:rPr>
        <w:t xml:space="preserve">2. Органы местного самоуправления муниципального района вправе решать вопросы, указанные в </w:t>
      </w:r>
      <w:hyperlink w:anchor="Par3" w:history="1">
        <w:r w:rsidRPr="00C46E23">
          <w:rPr>
            <w:rFonts w:ascii="Times New Roman" w:eastAsia="Times New Roman" w:hAnsi="Times New Roman"/>
            <w:bCs/>
            <w:sz w:val="24"/>
            <w:szCs w:val="24"/>
            <w:lang w:eastAsia="ru-RU"/>
          </w:rPr>
          <w:t>части 1</w:t>
        </w:r>
      </w:hyperlink>
      <w:r w:rsidRPr="00C46E23">
        <w:rPr>
          <w:rFonts w:ascii="Times New Roman" w:eastAsia="Times New Roman" w:hAnsi="Times New Roman"/>
          <w:bCs/>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r:id="rId33" w:history="1">
        <w:r w:rsidRPr="00C46E23">
          <w:rPr>
            <w:rFonts w:ascii="Times New Roman" w:eastAsia="Times New Roman" w:hAnsi="Times New Roman"/>
            <w:bCs/>
            <w:sz w:val="24"/>
            <w:szCs w:val="24"/>
            <w:lang w:eastAsia="ru-RU"/>
          </w:rPr>
          <w:t>статьей 19</w:t>
        </w:r>
      </w:hyperlink>
      <w:r w:rsidRPr="00C46E23">
        <w:rPr>
          <w:rFonts w:ascii="Times New Roman" w:eastAsia="Times New Roman" w:hAnsi="Times New Roman"/>
          <w:bCs/>
          <w:sz w:val="24"/>
          <w:szCs w:val="24"/>
          <w:lang w:eastAsia="ru-RU"/>
        </w:rPr>
        <w:t xml:space="preserve"> Федерального закона</w:t>
      </w:r>
      <w:r w:rsidRPr="00C46E23">
        <w:rPr>
          <w:rFonts w:ascii="Times New Roman" w:eastAsia="Times New Roman" w:hAnsi="Times New Roman"/>
          <w:sz w:val="24"/>
          <w:szCs w:val="24"/>
          <w:lang w:eastAsia="ru-RU"/>
        </w:rPr>
        <w:t xml:space="preserve"> от 06.10.2003 г. № 131-ФЗ «Об общих принципах организации местного самоуправления в </w:t>
      </w:r>
      <w:r w:rsidRPr="00C46E23">
        <w:rPr>
          <w:rFonts w:ascii="Times New Roman" w:eastAsia="Times New Roman" w:hAnsi="Times New Roman"/>
          <w:sz w:val="24"/>
          <w:szCs w:val="24"/>
          <w:lang w:eastAsia="ru-RU"/>
        </w:rPr>
        <w:lastRenderedPageBreak/>
        <w:t>Российской Федерации»</w:t>
      </w:r>
      <w:r w:rsidRPr="00C46E23">
        <w:rPr>
          <w:rFonts w:ascii="Times New Roman" w:eastAsia="Times New Roman" w:hAnsi="Times New Roman"/>
          <w:bCs/>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6E23" w:rsidRPr="00C46E23" w:rsidRDefault="00C46E23" w:rsidP="00C46E23">
      <w:pPr>
        <w:shd w:val="clear" w:color="auto" w:fill="FFFFFF"/>
        <w:spacing w:after="0" w:line="193" w:lineRule="atLeast"/>
        <w:jc w:val="both"/>
        <w:rPr>
          <w:rFonts w:ascii="Times New Roman" w:eastAsia="Times New Roman" w:hAnsi="Times New Roman"/>
          <w:b/>
          <w:sz w:val="24"/>
          <w:szCs w:val="24"/>
          <w:lang w:eastAsia="ru-RU"/>
        </w:rPr>
      </w:pPr>
    </w:p>
    <w:p w:rsidR="00C46E23" w:rsidRPr="00C46E23" w:rsidRDefault="00C46E23" w:rsidP="00C46E23">
      <w:pPr>
        <w:keepNext/>
        <w:spacing w:after="0" w:line="240" w:lineRule="auto"/>
        <w:outlineLvl w:val="5"/>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        Статью 8 изложить в следующей редакции:</w:t>
      </w:r>
    </w:p>
    <w:p w:rsidR="00C46E23" w:rsidRPr="00C46E23" w:rsidRDefault="00C46E23" w:rsidP="00C46E23">
      <w:pPr>
        <w:keepNext/>
        <w:spacing w:after="0" w:line="240" w:lineRule="auto"/>
        <w:ind w:firstLine="540"/>
        <w:outlineLvl w:val="5"/>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Статья 8. Муниципальные правовые акты Гордеевского района</w:t>
      </w:r>
    </w:p>
    <w:p w:rsidR="00C46E23" w:rsidRPr="00C46E23" w:rsidRDefault="00C46E23" w:rsidP="00C46E23">
      <w:pPr>
        <w:spacing w:after="0" w:line="240" w:lineRule="auto"/>
        <w:ind w:firstLine="60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Систему муниципальных правовых актов Гордеевского района образуют:</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а) Устав муниципального образования Гордеевский район;</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б) правовые акты, принимаемые на местном референдуме (сходе граждан);</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в) </w:t>
      </w:r>
      <w:r w:rsidRPr="00C46E23">
        <w:rPr>
          <w:rFonts w:ascii="Times New Roman" w:eastAsia="Times New Roman" w:hAnsi="Times New Roman"/>
          <w:b/>
          <w:sz w:val="24"/>
          <w:szCs w:val="24"/>
          <w:lang w:eastAsia="ru-RU"/>
        </w:rPr>
        <w:t>нормативно правовые акты</w:t>
      </w:r>
      <w:r w:rsidRPr="00C46E23">
        <w:rPr>
          <w:rFonts w:ascii="Times New Roman" w:eastAsia="Times New Roman" w:hAnsi="Times New Roman"/>
          <w:sz w:val="24"/>
          <w:szCs w:val="24"/>
          <w:lang w:eastAsia="ru-RU"/>
        </w:rPr>
        <w:t xml:space="preserve"> Гордеевского районного Совета народных депутатов;</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г) постановления и распоряжения главы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д) постановления и распоряжения администрации Гордеевского района;</w:t>
      </w:r>
    </w:p>
    <w:p w:rsidR="00C46E23" w:rsidRPr="00C46E23" w:rsidRDefault="00C46E23" w:rsidP="00C46E23">
      <w:pPr>
        <w:spacing w:after="0" w:line="240" w:lineRule="auto"/>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е) распоряжение, представление и предписание Председателя контрольно- счетной палаты Гордеевского района</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2. Правовые акты органов местного самоуправления Гордеевского района, должностных лиц местного самоуправления Гордеевского района вступают в силу на территории Гордеевского района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Гордеевского района о налогах и сборах, которые вступают в силу в соответствии с Налоговым </w:t>
      </w:r>
      <w:hyperlink r:id="rId34" w:history="1">
        <w:r w:rsidRPr="00C46E23">
          <w:rPr>
            <w:rFonts w:ascii="Times New Roman" w:eastAsia="Times New Roman" w:hAnsi="Times New Roman"/>
            <w:sz w:val="24"/>
            <w:szCs w:val="24"/>
            <w:u w:val="single"/>
            <w:lang w:eastAsia="ru-RU"/>
          </w:rPr>
          <w:t>кодексом</w:t>
        </w:r>
      </w:hyperlink>
      <w:r w:rsidRPr="00C46E23">
        <w:rPr>
          <w:rFonts w:ascii="Times New Roman" w:eastAsia="Times New Roman" w:hAnsi="Times New Roman"/>
          <w:sz w:val="24"/>
          <w:szCs w:val="24"/>
          <w:lang w:eastAsia="ru-RU"/>
        </w:rPr>
        <w:t xml:space="preserve"> Российской Федерации.</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Приказы руководителя органа администрации Гордеевского района с правами юридического лица, распоряжение Председателя контрольно- счетной палаты Гордеевского района вступают в силу со дня их подписания, если иное не определено в самом приказе либо распоряжении.</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4. В системе муниципальных правовых актов Устав Гордеевского района и оформленные в виде правовых актов решения, принятые на местном референдуме, являются актами высшей юридической силы. Никакие иные правовые акты Гордеевского района не должны противоречить им. Правовые акты Гордеевского района обязательны для исполнения на всей территории Гордеевского района.</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b/>
          <w:sz w:val="24"/>
          <w:szCs w:val="24"/>
          <w:lang w:eastAsia="ru-RU"/>
        </w:rPr>
        <w:t>5.</w:t>
      </w:r>
      <w:r w:rsidRPr="00C46E23">
        <w:rPr>
          <w:rFonts w:ascii="Times New Roman" w:eastAsia="Times New Roman" w:hAnsi="Times New Roman"/>
          <w:sz w:val="24"/>
          <w:szCs w:val="24"/>
          <w:lang w:eastAsia="ru-RU"/>
        </w:rPr>
        <w:t xml:space="preserve"> </w:t>
      </w:r>
      <w:r w:rsidRPr="00C46E23">
        <w:rPr>
          <w:rFonts w:ascii="Times New Roman" w:eastAsia="Times New Roman" w:hAnsi="Times New Roman"/>
          <w:b/>
          <w:sz w:val="24"/>
          <w:szCs w:val="24"/>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46E23" w:rsidRPr="00C46E23" w:rsidRDefault="00C46E23" w:rsidP="00C46E23">
      <w:pPr>
        <w:shd w:val="clear" w:color="auto" w:fill="FFFFFF"/>
        <w:spacing w:after="0" w:line="193" w:lineRule="atLeast"/>
        <w:ind w:firstLine="540"/>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46E23" w:rsidRPr="00C46E23" w:rsidRDefault="00C46E23" w:rsidP="00C46E23">
      <w:pPr>
        <w:shd w:val="clear" w:color="auto" w:fill="FFFFFF"/>
        <w:spacing w:after="0" w:line="193" w:lineRule="atLeast"/>
        <w:ind w:firstLine="540"/>
        <w:jc w:val="both"/>
        <w:rPr>
          <w:rFonts w:ascii="Times New Roman" w:eastAsia="Times New Roman" w:hAnsi="Times New Roman"/>
          <w:b/>
          <w:sz w:val="24"/>
          <w:szCs w:val="24"/>
          <w:lang w:eastAsia="ru-RU"/>
        </w:rPr>
      </w:pPr>
      <w:bookmarkStart w:id="5" w:name="dst847"/>
      <w:bookmarkEnd w:id="5"/>
      <w:r w:rsidRPr="00C46E23">
        <w:rPr>
          <w:rFonts w:ascii="Times New Roman" w:eastAsia="Times New Roman" w:hAnsi="Times New Roman"/>
          <w:b/>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46E23" w:rsidRPr="00C46E23" w:rsidRDefault="00C46E23" w:rsidP="00C46E23">
      <w:pPr>
        <w:spacing w:after="0" w:line="240" w:lineRule="auto"/>
        <w:ind w:firstLine="709"/>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6. Муниципальные правовые акты Гордеевского района публикуются в районной газете «Ударник» и периодическом печатном средстве массовой информации «Вестник </w:t>
      </w:r>
      <w:r w:rsidRPr="00C46E23">
        <w:rPr>
          <w:rFonts w:ascii="Times New Roman" w:eastAsia="Times New Roman" w:hAnsi="Times New Roman"/>
          <w:sz w:val="24"/>
          <w:szCs w:val="24"/>
          <w:lang w:eastAsia="ru-RU"/>
        </w:rPr>
        <w:lastRenderedPageBreak/>
        <w:t>Гордеевского района», выпускаемом тиражом 100 экземпляров, являющимися официальными источниками опубликования муниципальных правовых актов органов местного самоуправления Гордеевского района, обсуждения проектов муниципальных правовых актов по вопросам местного значения, доведения до сведения жителей Гордеевского района официальной информации о социально-экономическом и культурном развитии Гордеевского района, о развитии его общественной инфраструктуры и иной официальной информации. Нормативным правовым актом Гордеевского районного Совета народных депутатов определяются лица, ответственные за своевременность и достоверность информации, периодичность издания и распространения Вестника, определяются другие гарантии доступности каждому жителю Гордеевского района муниципальных документов, содержащих положения, затрагивающие его права, свободы и обязанности.</w:t>
      </w:r>
    </w:p>
    <w:p w:rsidR="00C46E23" w:rsidRPr="00C46E23" w:rsidRDefault="00C46E23" w:rsidP="00C46E23">
      <w:pPr>
        <w:spacing w:after="0" w:line="240" w:lineRule="auto"/>
        <w:ind w:firstLine="709"/>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shd w:val="clear" w:color="auto" w:fill="FFFFFF"/>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35" w:anchor="dst0" w:history="1">
        <w:r w:rsidRPr="00C46E23">
          <w:rPr>
            <w:rFonts w:eastAsia="Times New Roman"/>
            <w:b/>
            <w:sz w:val="24"/>
            <w:szCs w:val="24"/>
            <w:u w:val="single"/>
            <w:shd w:val="clear" w:color="auto" w:fill="FFFFFF"/>
            <w:lang w:eastAsia="ru-RU"/>
          </w:rPr>
          <w:t>законом</w:t>
        </w:r>
      </w:hyperlink>
      <w:r w:rsidRPr="00C46E23">
        <w:rPr>
          <w:rFonts w:ascii="Times New Roman" w:eastAsia="Times New Roman" w:hAnsi="Times New Roman"/>
          <w:b/>
          <w:sz w:val="24"/>
          <w:szCs w:val="24"/>
          <w:shd w:val="clear" w:color="auto" w:fill="FFFFFF"/>
          <w:lang w:eastAsia="ru-RU"/>
        </w:rPr>
        <w:t>.</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7. Проекты муниципальных правовых актов, внесенные депутатами представительного органа Гордеевского района, главой Гордеевского района, иными выборными органами местного самоуправления, главой администрации Гордеевского района,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Гордеевского района, к компетенции которых относится принятие соответствующего акта, в течение трех месяцев со дня его внесения.</w:t>
      </w:r>
    </w:p>
    <w:p w:rsidR="00C46E23" w:rsidRPr="00C46E23" w:rsidRDefault="00C46E23" w:rsidP="00C46E23">
      <w:pPr>
        <w:spacing w:after="0" w:line="240" w:lineRule="auto"/>
        <w:ind w:firstLine="708"/>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Гордеевского района, на рассмотрение которых вносятся указанные проекты.</w:t>
      </w:r>
    </w:p>
    <w:p w:rsidR="00C46E23" w:rsidRPr="00C46E23" w:rsidRDefault="00C46E23" w:rsidP="00C46E2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8</w:t>
      </w:r>
      <w:r w:rsidRPr="00C46E23">
        <w:rPr>
          <w:rFonts w:ascii="Arial" w:eastAsia="Times New Roman" w:hAnsi="Arial" w:cs="Arial"/>
          <w:sz w:val="24"/>
          <w:szCs w:val="24"/>
          <w:lang w:eastAsia="ru-RU"/>
        </w:rPr>
        <w:t>.</w:t>
      </w:r>
      <w:r w:rsidRPr="00C46E23">
        <w:rPr>
          <w:rFonts w:ascii="Times New Roman" w:eastAsia="Times New Roman" w:hAnsi="Times New Roman"/>
          <w:sz w:val="24"/>
          <w:szCs w:val="24"/>
          <w:lang w:eastAsia="ru-RU"/>
        </w:rPr>
        <w:t xml:space="preserve"> Проекты муниципальных нормативных правовых актов муниципальных районов, включенных в соответствующий перечень законом субъекта Российской Федерации согласно положениям </w:t>
      </w:r>
      <w:hyperlink w:anchor="Par14" w:history="1">
        <w:r w:rsidRPr="00C46E23">
          <w:rPr>
            <w:rFonts w:ascii="Times New Roman" w:eastAsia="Times New Roman" w:hAnsi="Times New Roman"/>
            <w:sz w:val="24"/>
            <w:szCs w:val="24"/>
            <w:lang w:eastAsia="ru-RU"/>
          </w:rPr>
          <w:t>части 6</w:t>
        </w:r>
      </w:hyperlink>
      <w:r w:rsidRPr="00C46E23">
        <w:rPr>
          <w:rFonts w:ascii="Times New Roman" w:eastAsia="Times New Roman" w:hAnsi="Times New Roman"/>
          <w:sz w:val="24"/>
          <w:szCs w:val="24"/>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муниципальных районов, включенных в соответствующий перечень законом субъекта Российской Федерации согласно положениям </w:t>
      </w:r>
      <w:hyperlink w:anchor="Par14" w:history="1">
        <w:r w:rsidRPr="00C46E23">
          <w:rPr>
            <w:rFonts w:ascii="Times New Roman" w:eastAsia="Times New Roman" w:hAnsi="Times New Roman"/>
            <w:sz w:val="24"/>
            <w:szCs w:val="24"/>
            <w:lang w:eastAsia="ru-RU"/>
          </w:rPr>
          <w:t>части 6</w:t>
        </w:r>
      </w:hyperlink>
      <w:r w:rsidRPr="00C46E23">
        <w:rPr>
          <w:rFonts w:ascii="Times New Roman" w:eastAsia="Times New Roman" w:hAnsi="Times New Roman"/>
          <w:sz w:val="24"/>
          <w:szCs w:val="24"/>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Pr="00C46E23">
        <w:rPr>
          <w:rFonts w:ascii="Times New Roman" w:eastAsia="Times New Roman" w:hAnsi="Times New Roman"/>
          <w:sz w:val="24"/>
          <w:szCs w:val="24"/>
          <w:lang w:eastAsia="ru-RU"/>
        </w:rPr>
        <w:lastRenderedPageBreak/>
        <w:t>способствующих возникновению необоснованных расходов субъектов предпринимательской и инвестиционной деятельности и местных бюджетов.</w:t>
      </w:r>
    </w:p>
    <w:p w:rsidR="00C46E23" w:rsidRPr="00C46E23" w:rsidRDefault="00C46E23" w:rsidP="00C46E23">
      <w:pPr>
        <w:shd w:val="clear" w:color="auto" w:fill="FFFFFF"/>
        <w:spacing w:after="0" w:line="193" w:lineRule="atLeast"/>
        <w:jc w:val="both"/>
        <w:rPr>
          <w:rFonts w:ascii="Times New Roman" w:eastAsia="Times New Roman" w:hAnsi="Times New Roman"/>
          <w:b/>
          <w:sz w:val="24"/>
          <w:szCs w:val="24"/>
          <w:lang w:eastAsia="ru-RU"/>
        </w:rPr>
      </w:pPr>
    </w:p>
    <w:p w:rsidR="00C46E23" w:rsidRPr="00C46E23" w:rsidRDefault="00C46E23" w:rsidP="00C46E23">
      <w:pPr>
        <w:keepNext/>
        <w:spacing w:after="0" w:line="240" w:lineRule="auto"/>
        <w:outlineLvl w:val="5"/>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        Статью 9 изложить в следующей редакции:</w:t>
      </w:r>
    </w:p>
    <w:p w:rsidR="00C46E23" w:rsidRPr="00C46E23" w:rsidRDefault="00C46E23" w:rsidP="00C46E23">
      <w:pPr>
        <w:keepNext/>
        <w:spacing w:after="0" w:line="240" w:lineRule="auto"/>
        <w:ind w:firstLine="540"/>
        <w:outlineLvl w:val="5"/>
        <w:rPr>
          <w:rFonts w:ascii="Times New Roman" w:eastAsia="Times New Roman" w:hAnsi="Times New Roman"/>
          <w:b/>
          <w:sz w:val="24"/>
          <w:szCs w:val="24"/>
          <w:lang w:eastAsia="ru-RU"/>
        </w:rPr>
      </w:pPr>
      <w:proofErr w:type="gramStart"/>
      <w:r w:rsidRPr="00C46E23">
        <w:rPr>
          <w:rFonts w:ascii="Times New Roman" w:eastAsia="Times New Roman" w:hAnsi="Times New Roman"/>
          <w:b/>
          <w:sz w:val="24"/>
          <w:szCs w:val="24"/>
          <w:lang w:eastAsia="ru-RU"/>
        </w:rPr>
        <w:t>Статья  9</w:t>
      </w:r>
      <w:proofErr w:type="gramEnd"/>
      <w:r w:rsidRPr="00C46E23">
        <w:rPr>
          <w:rFonts w:ascii="Times New Roman" w:eastAsia="Times New Roman" w:hAnsi="Times New Roman"/>
          <w:b/>
          <w:sz w:val="24"/>
          <w:szCs w:val="24"/>
          <w:lang w:eastAsia="ru-RU"/>
        </w:rPr>
        <w:t>. Вопросы местного значения Гордеевского района</w:t>
      </w:r>
    </w:p>
    <w:p w:rsidR="00C46E23" w:rsidRPr="00C46E23" w:rsidRDefault="00C46E23" w:rsidP="00C46E23">
      <w:pPr>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К вопросам местного значения Гордеевского района относятся: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 установление, изменение и отмена местных налогов и сборов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 w:history="1">
        <w:r w:rsidRPr="00C46E23">
          <w:rPr>
            <w:rFonts w:ascii="Times New Roman" w:eastAsia="Times New Roman" w:hAnsi="Times New Roman"/>
            <w:sz w:val="24"/>
            <w:szCs w:val="24"/>
            <w:lang w:eastAsia="ru-RU"/>
          </w:rPr>
          <w:t>законодательством</w:t>
        </w:r>
      </w:hyperlink>
      <w:r w:rsidRPr="00C46E23">
        <w:rPr>
          <w:rFonts w:ascii="Times New Roman" w:eastAsia="Times New Roman" w:hAnsi="Times New Roman"/>
          <w:sz w:val="24"/>
          <w:szCs w:val="24"/>
          <w:lang w:eastAsia="ru-RU"/>
        </w:rPr>
        <w:t xml:space="preserve">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6) создание условий для предоставления транспортных услуг </w:t>
      </w:r>
      <w:proofErr w:type="gramStart"/>
      <w:r w:rsidRPr="00C46E23">
        <w:rPr>
          <w:rFonts w:ascii="Times New Roman" w:eastAsia="Times New Roman" w:hAnsi="Times New Roman"/>
          <w:sz w:val="24"/>
          <w:szCs w:val="24"/>
          <w:lang w:eastAsia="ru-RU"/>
        </w:rPr>
        <w:t>населению</w:t>
      </w:r>
      <w:proofErr w:type="gramEnd"/>
      <w:r w:rsidRPr="00C46E23">
        <w:rPr>
          <w:rFonts w:ascii="Times New Roman" w:eastAsia="Times New Roman" w:hAnsi="Times New Roman"/>
          <w:sz w:val="24"/>
          <w:szCs w:val="24"/>
          <w:lang w:eastAsia="ru-RU"/>
        </w:rPr>
        <w:t xml:space="preserve"> и организация транспортного обслуживания населения между поселениями в границах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7) участие в предупреждении и ликвидации последствий чрезвычайных ситуаций на территории муниципального района; </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Пункт 8 части 1 статьи 9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37" w:history="1">
        <w:r w:rsidRPr="00C46E23">
          <w:rPr>
            <w:rFonts w:ascii="Times New Roman" w:eastAsia="Times New Roman" w:hAnsi="Times New Roman"/>
            <w:sz w:val="24"/>
            <w:szCs w:val="24"/>
            <w:lang w:eastAsia="ru-RU"/>
          </w:rPr>
          <w:t>статьи 83</w:t>
        </w:r>
      </w:hyperlink>
      <w:r w:rsidRPr="00C46E23">
        <w:rPr>
          <w:rFonts w:ascii="Times New Roman" w:eastAsia="Times New Roman" w:hAnsi="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8) организация охраны общественного порядка на территории муниципального района муниципальной милицией;</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11) организация мероприятий </w:t>
      </w:r>
      <w:proofErr w:type="spellStart"/>
      <w:r w:rsidRPr="00C46E23">
        <w:rPr>
          <w:rFonts w:ascii="Times New Roman" w:eastAsia="Times New Roman" w:hAnsi="Times New Roman"/>
          <w:sz w:val="24"/>
          <w:szCs w:val="24"/>
          <w:lang w:eastAsia="ru-RU"/>
        </w:rPr>
        <w:t>межпоселенческого</w:t>
      </w:r>
      <w:proofErr w:type="spellEnd"/>
      <w:r w:rsidRPr="00C46E23">
        <w:rPr>
          <w:rFonts w:ascii="Times New Roman" w:eastAsia="Times New Roman" w:hAnsi="Times New Roman"/>
          <w:sz w:val="24"/>
          <w:szCs w:val="24"/>
          <w:lang w:eastAsia="ru-RU"/>
        </w:rPr>
        <w:t xml:space="preserve"> характера по охране окружающей среды;</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lastRenderedPageBreak/>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 w:history="1">
        <w:r w:rsidRPr="00C46E23">
          <w:rPr>
            <w:rFonts w:ascii="Times New Roman" w:eastAsia="Times New Roman" w:hAnsi="Times New Roman"/>
            <w:sz w:val="24"/>
            <w:szCs w:val="24"/>
            <w:lang w:eastAsia="ru-RU"/>
          </w:rPr>
          <w:t>перечень</w:t>
        </w:r>
      </w:hyperlink>
      <w:r w:rsidRPr="00C46E23">
        <w:rPr>
          <w:rFonts w:ascii="Times New Roman" w:eastAsia="Times New Roman" w:hAnsi="Times New Roman"/>
          <w:sz w:val="24"/>
          <w:szCs w:val="24"/>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9" w:history="1">
        <w:r w:rsidRPr="00C46E23">
          <w:rPr>
            <w:rFonts w:ascii="Times New Roman" w:eastAsia="Times New Roman" w:hAnsi="Times New Roman"/>
            <w:sz w:val="24"/>
            <w:szCs w:val="24"/>
            <w:lang w:eastAsia="ru-RU"/>
          </w:rPr>
          <w:t>органу</w:t>
        </w:r>
      </w:hyperlink>
      <w:r w:rsidRPr="00C46E23">
        <w:rPr>
          <w:rFonts w:ascii="Times New Roman" w:eastAsia="Times New Roman" w:hAnsi="Times New Roman"/>
          <w:sz w:val="24"/>
          <w:szCs w:val="24"/>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 xml:space="preserve">15) </w:t>
      </w:r>
      <w:r w:rsidRPr="00C46E23">
        <w:rPr>
          <w:rFonts w:ascii="Times New Roman" w:eastAsia="Times New Roman" w:hAnsi="Times New Roman"/>
          <w:b/>
          <w:sz w:val="24"/>
          <w:szCs w:val="24"/>
          <w:shd w:val="clear" w:color="auto" w:fill="FFFFFF"/>
          <w:lang w:eastAsia="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w:t>
      </w:r>
      <w:r w:rsidRPr="00C46E23">
        <w:rPr>
          <w:rFonts w:ascii="Times New Roman" w:eastAsia="Times New Roman" w:hAnsi="Times New Roman"/>
          <w:b/>
          <w:sz w:val="24"/>
          <w:szCs w:val="24"/>
          <w:shd w:val="clear" w:color="auto" w:fill="FFFFFF"/>
          <w:lang w:eastAsia="ru-RU"/>
        </w:rPr>
        <w:lastRenderedPageBreak/>
        <w:t>установленными требованиями в случаях, предусмотренных Градостроительным </w:t>
      </w:r>
      <w:hyperlink r:id="rId40" w:anchor="dst0" w:history="1">
        <w:r w:rsidRPr="00C46E23">
          <w:rPr>
            <w:rFonts w:ascii="Times New Roman" w:eastAsia="Times New Roman" w:hAnsi="Times New Roman"/>
            <w:b/>
            <w:sz w:val="24"/>
            <w:szCs w:val="24"/>
            <w:u w:val="single"/>
            <w:shd w:val="clear" w:color="auto" w:fill="FFFFFF"/>
            <w:lang w:eastAsia="ru-RU"/>
          </w:rPr>
          <w:t>кодексом</w:t>
        </w:r>
      </w:hyperlink>
      <w:r w:rsidRPr="00C46E23">
        <w:rPr>
          <w:rFonts w:ascii="Times New Roman" w:eastAsia="Times New Roman" w:hAnsi="Times New Roman"/>
          <w:b/>
          <w:sz w:val="24"/>
          <w:szCs w:val="24"/>
          <w:shd w:val="clear" w:color="auto" w:fill="FFFFFF"/>
          <w:lang w:eastAsia="ru-RU"/>
        </w:rPr>
        <w:t>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1"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от 13 марта 2006 года N 38-ФЗ "О рекламе" (далее - Федеральный закон "О рекламе");</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17) формирование и содержание муниципального архива, включая хранение архивных фондов поселений;</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18) содержание на территории муниципального района </w:t>
      </w:r>
      <w:proofErr w:type="spellStart"/>
      <w:r w:rsidRPr="00C46E23">
        <w:rPr>
          <w:rFonts w:ascii="Times New Roman" w:eastAsia="Times New Roman" w:hAnsi="Times New Roman"/>
          <w:sz w:val="24"/>
          <w:szCs w:val="24"/>
          <w:lang w:eastAsia="ru-RU"/>
        </w:rPr>
        <w:t>межпоселенческих</w:t>
      </w:r>
      <w:proofErr w:type="spellEnd"/>
      <w:r w:rsidRPr="00C46E23">
        <w:rPr>
          <w:rFonts w:ascii="Times New Roman" w:eastAsia="Times New Roman" w:hAnsi="Times New Roman"/>
          <w:sz w:val="24"/>
          <w:szCs w:val="24"/>
          <w:lang w:eastAsia="ru-RU"/>
        </w:rPr>
        <w:t xml:space="preserve"> мест захоронения, организация ритуальных услуг;</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20) организация библиотечного обслуживания населения </w:t>
      </w:r>
      <w:proofErr w:type="spellStart"/>
      <w:r w:rsidRPr="00C46E23">
        <w:rPr>
          <w:rFonts w:ascii="Times New Roman" w:eastAsia="Times New Roman" w:hAnsi="Times New Roman"/>
          <w:sz w:val="24"/>
          <w:szCs w:val="24"/>
          <w:lang w:eastAsia="ru-RU"/>
        </w:rPr>
        <w:t>межпоселенческими</w:t>
      </w:r>
      <w:proofErr w:type="spellEnd"/>
      <w:r w:rsidRPr="00C46E23">
        <w:rPr>
          <w:rFonts w:ascii="Times New Roman" w:eastAsia="Times New Roman" w:hAnsi="Times New Roman"/>
          <w:sz w:val="24"/>
          <w:szCs w:val="24"/>
          <w:lang w:eastAsia="ru-RU"/>
        </w:rPr>
        <w:t xml:space="preserve"> библиотеками, комплектование и обеспечение сохранности их библиотечных фондов;</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28) осуществление мероприятий по обеспечению безопасности людей на водных объектах, охране их жизни и здоровья;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b/>
          <w:sz w:val="24"/>
          <w:szCs w:val="24"/>
          <w:lang w:eastAsia="ru-RU"/>
        </w:rPr>
        <w:t>29)</w:t>
      </w:r>
      <w:r w:rsidRPr="00C46E23">
        <w:rPr>
          <w:rFonts w:ascii="Times New Roman" w:eastAsia="Times New Roman" w:hAnsi="Times New Roman"/>
          <w:sz w:val="24"/>
          <w:szCs w:val="24"/>
          <w:lang w:eastAsia="ru-RU"/>
        </w:rPr>
        <w:t xml:space="preserve"> </w:t>
      </w:r>
      <w:r w:rsidRPr="00C46E23">
        <w:rPr>
          <w:rFonts w:ascii="Times New Roman" w:eastAsia="Times New Roman" w:hAnsi="Times New Roman"/>
          <w:b/>
          <w:sz w:val="24"/>
          <w:szCs w:val="24"/>
          <w:shd w:val="clear" w:color="auto" w:fill="FFFFFF"/>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46E23">
        <w:rPr>
          <w:rFonts w:ascii="Times New Roman" w:eastAsia="Times New Roman" w:hAnsi="Times New Roman"/>
          <w:b/>
          <w:sz w:val="24"/>
          <w:szCs w:val="24"/>
          <w:shd w:val="clear" w:color="auto" w:fill="FFFFFF"/>
          <w:lang w:eastAsia="ru-RU"/>
        </w:rPr>
        <w:t>волонтерству</w:t>
      </w:r>
      <w:proofErr w:type="spellEnd"/>
      <w:r w:rsidRPr="00C46E23">
        <w:rPr>
          <w:rFonts w:ascii="Times New Roman" w:eastAsia="Times New Roman" w:hAnsi="Times New Roman"/>
          <w:b/>
          <w:sz w:val="24"/>
          <w:szCs w:val="24"/>
          <w:shd w:val="clear" w:color="auto" w:fill="FFFFFF"/>
          <w:lang w:eastAsia="ru-RU"/>
        </w:rPr>
        <w:t>);</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31) организация и осуществление мероприятий </w:t>
      </w:r>
      <w:proofErr w:type="spellStart"/>
      <w:r w:rsidRPr="00C46E23">
        <w:rPr>
          <w:rFonts w:ascii="Times New Roman" w:eastAsia="Times New Roman" w:hAnsi="Times New Roman"/>
          <w:sz w:val="24"/>
          <w:szCs w:val="24"/>
          <w:lang w:eastAsia="ru-RU"/>
        </w:rPr>
        <w:t>межпоселенческого</w:t>
      </w:r>
      <w:proofErr w:type="spellEnd"/>
      <w:r w:rsidRPr="00C46E23">
        <w:rPr>
          <w:rFonts w:ascii="Times New Roman" w:eastAsia="Times New Roman" w:hAnsi="Times New Roman"/>
          <w:sz w:val="24"/>
          <w:szCs w:val="24"/>
          <w:lang w:eastAsia="ru-RU"/>
        </w:rPr>
        <w:t xml:space="preserve"> характера по работе с детьми и молодежью;</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32) осуществление в пределах, установленных водным </w:t>
      </w:r>
      <w:hyperlink r:id="rId42" w:history="1">
        <w:r w:rsidRPr="00C46E23">
          <w:rPr>
            <w:rFonts w:ascii="Times New Roman" w:eastAsia="Times New Roman" w:hAnsi="Times New Roman"/>
            <w:sz w:val="24"/>
            <w:szCs w:val="24"/>
            <w:lang w:eastAsia="ru-RU"/>
          </w:rPr>
          <w:t>законодательством</w:t>
        </w:r>
      </w:hyperlink>
      <w:r w:rsidRPr="00C46E23">
        <w:rPr>
          <w:rFonts w:ascii="Times New Roman" w:eastAsia="Times New Roman" w:hAnsi="Times New Roman"/>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w:t>
      </w:r>
      <w:bookmarkStart w:id="6" w:name="_GoBack"/>
      <w:r w:rsidRPr="00C46E23">
        <w:rPr>
          <w:rFonts w:ascii="Times New Roman" w:eastAsia="Times New Roman" w:hAnsi="Times New Roman"/>
          <w:sz w:val="24"/>
          <w:szCs w:val="24"/>
          <w:lang w:eastAsia="ru-RU"/>
        </w:rPr>
        <w:lastRenderedPageBreak/>
        <w:t>обеспечение свободного доступа граждан к водным объектам общего пользования и их береговым полосам;</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33) осуществление муниципального лесного контроля;</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3"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35) осуществление мер по противодействию коррупции в границах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37) осуществление муниципального земельного контроля на межселенной территории муниципального района;</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38) организация в соответствии с Федеральным </w:t>
      </w:r>
      <w:hyperlink r:id="rId44" w:history="1">
        <w:r w:rsidRPr="00C46E23">
          <w:rPr>
            <w:rFonts w:ascii="Times New Roman" w:eastAsia="Times New Roman" w:hAnsi="Times New Roman"/>
            <w:sz w:val="24"/>
            <w:szCs w:val="24"/>
            <w:lang w:eastAsia="ru-RU"/>
          </w:rPr>
          <w:t>законом</w:t>
        </w:r>
      </w:hyperlink>
      <w:r w:rsidRPr="00C46E23">
        <w:rPr>
          <w:rFonts w:ascii="Times New Roman" w:eastAsia="Times New Roman" w:hAnsi="Times New Roman"/>
          <w:sz w:val="24"/>
          <w:szCs w:val="24"/>
          <w:lang w:eastAsia="ru-RU"/>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46E23" w:rsidRPr="00C46E23" w:rsidRDefault="00C46E23" w:rsidP="00C46E2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cs="Arial"/>
          <w:sz w:val="24"/>
          <w:szCs w:val="24"/>
          <w:lang w:eastAsia="ru-RU"/>
        </w:rPr>
        <w:t xml:space="preserve">2. </w:t>
      </w:r>
      <w:r w:rsidRPr="00C46E23">
        <w:rPr>
          <w:rFonts w:ascii="Times New Roman" w:eastAsia="Times New Roman" w:hAnsi="Times New Roman"/>
          <w:sz w:val="24"/>
          <w:szCs w:val="24"/>
          <w:lang w:eastAsia="ru-RU"/>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5" w:history="1">
        <w:r w:rsidRPr="00C46E23">
          <w:rPr>
            <w:rFonts w:ascii="Times New Roman" w:eastAsia="Times New Roman" w:hAnsi="Times New Roman"/>
            <w:sz w:val="24"/>
            <w:szCs w:val="24"/>
            <w:lang w:eastAsia="ru-RU"/>
          </w:rPr>
          <w:t>кодексом</w:t>
        </w:r>
      </w:hyperlink>
      <w:r w:rsidRPr="00C46E23">
        <w:rPr>
          <w:rFonts w:ascii="Times New Roman" w:eastAsia="Times New Roman" w:hAnsi="Times New Roman"/>
          <w:sz w:val="24"/>
          <w:szCs w:val="24"/>
          <w:lang w:eastAsia="ru-RU"/>
        </w:rPr>
        <w:t xml:space="preserve">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6" w:history="1">
        <w:r w:rsidRPr="00C46E23">
          <w:rPr>
            <w:rFonts w:ascii="Times New Roman" w:eastAsia="Times New Roman" w:hAnsi="Times New Roman"/>
            <w:sz w:val="24"/>
            <w:szCs w:val="24"/>
            <w:lang w:eastAsia="ru-RU"/>
          </w:rPr>
          <w:t>кодексом</w:t>
        </w:r>
      </w:hyperlink>
      <w:r w:rsidRPr="00C46E23">
        <w:rPr>
          <w:rFonts w:ascii="Times New Roman" w:eastAsia="Times New Roman" w:hAnsi="Times New Roman"/>
          <w:sz w:val="24"/>
          <w:szCs w:val="24"/>
          <w:lang w:eastAsia="ru-RU"/>
        </w:rPr>
        <w:t xml:space="preserve"> Российской Федерации.</w:t>
      </w:r>
    </w:p>
    <w:p w:rsidR="00C46E23" w:rsidRPr="00C46E23" w:rsidRDefault="00C46E23" w:rsidP="00C46E2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представительного органа Гордеевского района.</w:t>
      </w:r>
    </w:p>
    <w:p w:rsidR="00C46E23" w:rsidRPr="00C46E23" w:rsidRDefault="00C46E23" w:rsidP="00C46E23">
      <w:pPr>
        <w:tabs>
          <w:tab w:val="left" w:pos="1560"/>
        </w:tabs>
        <w:spacing w:after="0" w:line="240" w:lineRule="auto"/>
        <w:ind w:firstLine="709"/>
        <w:jc w:val="both"/>
        <w:rPr>
          <w:rFonts w:ascii="Times New Roman" w:eastAsia="Times New Roman" w:hAnsi="Times New Roman"/>
          <w:sz w:val="24"/>
          <w:szCs w:val="24"/>
          <w:lang w:eastAsia="ru-RU"/>
        </w:rPr>
      </w:pPr>
      <w:r w:rsidRPr="00C46E23">
        <w:rPr>
          <w:rFonts w:ascii="Times New Roman" w:eastAsia="Times New Roman" w:hAnsi="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Гордеевского района.</w:t>
      </w:r>
    </w:p>
    <w:p w:rsidR="00C46E23" w:rsidRPr="00C46E23" w:rsidRDefault="00C46E23" w:rsidP="00C46E23">
      <w:pPr>
        <w:keepNext/>
        <w:spacing w:after="0" w:line="240" w:lineRule="auto"/>
        <w:outlineLvl w:val="5"/>
        <w:rPr>
          <w:rFonts w:ascii="Times New Roman" w:eastAsia="Times New Roman" w:hAnsi="Times New Roman"/>
          <w:b/>
          <w:sz w:val="24"/>
          <w:szCs w:val="24"/>
          <w:lang w:eastAsia="ru-RU"/>
        </w:rPr>
      </w:pPr>
      <w:r w:rsidRPr="00C46E23">
        <w:rPr>
          <w:rFonts w:ascii="Times New Roman" w:eastAsia="Times New Roman" w:hAnsi="Times New Roman"/>
          <w:b/>
          <w:sz w:val="24"/>
          <w:szCs w:val="24"/>
          <w:lang w:eastAsia="ru-RU"/>
        </w:rPr>
        <w:t xml:space="preserve">        </w:t>
      </w:r>
    </w:p>
    <w:p w:rsidR="00C46E23" w:rsidRPr="00C46E23" w:rsidRDefault="00C46E23" w:rsidP="00C46E23">
      <w:pPr>
        <w:spacing w:after="0" w:line="240" w:lineRule="auto"/>
        <w:ind w:firstLine="600"/>
        <w:jc w:val="both"/>
        <w:rPr>
          <w:rFonts w:ascii="Times New Roman" w:eastAsia="Times New Roman" w:hAnsi="Times New Roman"/>
          <w:b/>
          <w:bCs/>
          <w:sz w:val="24"/>
          <w:szCs w:val="24"/>
          <w:lang w:eastAsia="ru-RU"/>
        </w:rPr>
      </w:pPr>
    </w:p>
    <w:p w:rsidR="00C46E23" w:rsidRPr="00C46E23" w:rsidRDefault="00C46E23" w:rsidP="00C46E23">
      <w:pPr>
        <w:spacing w:after="0" w:line="240" w:lineRule="auto"/>
        <w:rPr>
          <w:rFonts w:ascii="Times New Roman" w:eastAsia="Times New Roman" w:hAnsi="Times New Roman"/>
          <w:sz w:val="24"/>
          <w:szCs w:val="24"/>
          <w:lang w:eastAsia="ru-RU"/>
        </w:rPr>
      </w:pPr>
    </w:p>
    <w:p w:rsidR="0031297C" w:rsidRDefault="0031297C" w:rsidP="0031297C">
      <w:pPr>
        <w:rPr>
          <w:rFonts w:ascii="Times New Roman" w:hAnsi="Times New Roman"/>
          <w:b/>
          <w:sz w:val="24"/>
          <w:szCs w:val="24"/>
        </w:rPr>
      </w:pPr>
      <w:r>
        <w:rPr>
          <w:rFonts w:ascii="Times New Roman" w:hAnsi="Times New Roman"/>
          <w:b/>
          <w:sz w:val="24"/>
          <w:szCs w:val="24"/>
        </w:rPr>
        <w:t xml:space="preserve">Выпуск № </w:t>
      </w:r>
      <w:r>
        <w:rPr>
          <w:rFonts w:ascii="Times New Roman" w:hAnsi="Times New Roman"/>
          <w:b/>
          <w:sz w:val="24"/>
          <w:szCs w:val="24"/>
        </w:rPr>
        <w:t xml:space="preserve">15 </w:t>
      </w:r>
      <w:r>
        <w:rPr>
          <w:rFonts w:ascii="Times New Roman" w:hAnsi="Times New Roman"/>
          <w:b/>
          <w:sz w:val="24"/>
          <w:szCs w:val="24"/>
        </w:rPr>
        <w:t>периодического печатного средства массовой информации «Вестник Гордеевского района» подписан к печати.</w:t>
      </w:r>
    </w:p>
    <w:p w:rsidR="0031297C" w:rsidRDefault="0031297C" w:rsidP="0031297C">
      <w:pPr>
        <w:rPr>
          <w:rFonts w:ascii="Times New Roman" w:hAnsi="Times New Roman"/>
          <w:b/>
          <w:sz w:val="24"/>
          <w:szCs w:val="24"/>
        </w:rPr>
      </w:pPr>
    </w:p>
    <w:p w:rsidR="003072B8" w:rsidRPr="00C46E23" w:rsidRDefault="0031297C">
      <w:pPr>
        <w:rPr>
          <w:sz w:val="24"/>
          <w:szCs w:val="24"/>
        </w:rPr>
      </w:pPr>
      <w:r>
        <w:tab/>
      </w:r>
      <w:r>
        <w:tab/>
      </w:r>
      <w:r>
        <w:tab/>
      </w:r>
      <w:r>
        <w:tab/>
      </w:r>
      <w:r>
        <w:tab/>
      </w:r>
      <w:r>
        <w:tab/>
      </w:r>
      <w:r>
        <w:tab/>
      </w:r>
      <w:r>
        <w:rPr>
          <w:rFonts w:ascii="Times New Roman" w:hAnsi="Times New Roman"/>
          <w:b/>
          <w:sz w:val="24"/>
          <w:szCs w:val="24"/>
        </w:rPr>
        <w:t>Главный редактор Глушак М.Н.</w:t>
      </w:r>
      <w:bookmarkEnd w:id="6"/>
    </w:p>
    <w:sectPr w:rsidR="003072B8" w:rsidRPr="00C46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E1"/>
    <w:rsid w:val="003072B8"/>
    <w:rsid w:val="0031297C"/>
    <w:rsid w:val="00706D9B"/>
    <w:rsid w:val="00C46E23"/>
    <w:rsid w:val="00C5124E"/>
    <w:rsid w:val="00E2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C568-3482-4C47-B387-8AB049E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E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6E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16021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D7EBBC0AD8389837B0B4551A990561DD8D36042000FE37926265DF0b9H9M" TargetMode="External"/><Relationship Id="rId13" Type="http://schemas.openxmlformats.org/officeDocument/2006/relationships/hyperlink" Target="consultantplus://offline/ref=890FC5153413B32CCA373731BE6F849421A8511FF59152C4B8AAB1E087wCiFH" TargetMode="External"/><Relationship Id="rId18" Type="http://schemas.openxmlformats.org/officeDocument/2006/relationships/hyperlink" Target="consultantplus://offline/ref=0E475680401CC9288AD488D4085E1DF8139DEF2A2C44775483397436329EC1E161362CAEA5xBm6M" TargetMode="External"/><Relationship Id="rId26" Type="http://schemas.openxmlformats.org/officeDocument/2006/relationships/hyperlink" Target="consultantplus://offline/ref=DA23C0E6A8745B272707587C444449970D6F974A53EF85BAB204AB49EED044K" TargetMode="External"/><Relationship Id="rId39" Type="http://schemas.openxmlformats.org/officeDocument/2006/relationships/hyperlink" Target="consultantplus://offline/ref=660AD80CE9A33E4F4E2CDB8906D3FED9A29B3EE15597556CD6C1F04FB8CFCF69C443F760F681409EeCN4N" TargetMode="External"/><Relationship Id="rId3" Type="http://schemas.openxmlformats.org/officeDocument/2006/relationships/settings" Target="settings.xml"/><Relationship Id="rId21" Type="http://schemas.openxmlformats.org/officeDocument/2006/relationships/hyperlink" Target="consultantplus://offline/ref=0E475680401CC9288AD488D4085E1DF8139DEF2B294D775483397436329EC1E161362CA9A1B41E14xFm8M" TargetMode="External"/><Relationship Id="rId34" Type="http://schemas.openxmlformats.org/officeDocument/2006/relationships/hyperlink" Target="consultantplus://offline/ref=7C6F28AF2D629974255458833E53FAFC029E63B4055B961943D417C92FFFBECA25C4FFD196D60863UEu4H" TargetMode="External"/><Relationship Id="rId42" Type="http://schemas.openxmlformats.org/officeDocument/2006/relationships/hyperlink" Target="consultantplus://offline/ref=660AD80CE9A33E4F4E2CDB8906D3FED9A29A3CE85D98556CD6C1F04FB8CFCF69C443F760F6814396eCN7N" TargetMode="External"/><Relationship Id="rId47" Type="http://schemas.openxmlformats.org/officeDocument/2006/relationships/fontTable" Target="fontTable.xml"/><Relationship Id="rId7" Type="http://schemas.openxmlformats.org/officeDocument/2006/relationships/hyperlink" Target="consultantplus://offline/ref=09FD7EBBC0AD8389837B0B4551A990561DD9DF6343020FE37926265DF0b9H9M" TargetMode="External"/><Relationship Id="rId12" Type="http://schemas.openxmlformats.org/officeDocument/2006/relationships/hyperlink" Target="consultantplus://offline/ref=BF38F072F6E3F5A82D4E936B460C08C6ABE620C58140E8316D672CC2EA653D9B4A0E16F8FFtBk4H" TargetMode="External"/><Relationship Id="rId17" Type="http://schemas.openxmlformats.org/officeDocument/2006/relationships/hyperlink" Target="http://www.consultant.ru/document/cons_doc_LAW_287039/" TargetMode="External"/><Relationship Id="rId25" Type="http://schemas.openxmlformats.org/officeDocument/2006/relationships/hyperlink" Target="https://normativ.kontur.ru/document?moduleid=1&amp;documentid=2672" TargetMode="External"/><Relationship Id="rId33" Type="http://schemas.openxmlformats.org/officeDocument/2006/relationships/hyperlink" Target="consultantplus://offline/ref=2B7B82B58F7FCD18072220B89285280C3427548504066104FF33A40F6076FB01EE3CBBC5F0C13B35S4h5M" TargetMode="External"/><Relationship Id="rId38" Type="http://schemas.openxmlformats.org/officeDocument/2006/relationships/hyperlink" Target="consultantplus://offline/ref=660AD80CE9A33E4F4E2CC58702D3FED9A29A38EB5497556CD6C1F04FB8CFCF69C443F760F681459EeCN4N" TargetMode="External"/><Relationship Id="rId46" Type="http://schemas.openxmlformats.org/officeDocument/2006/relationships/hyperlink" Target="consultantplus://offline/ref=0A1F09FA8BEC78B0FABAF001D99A414DA9AAC2B38842534E49F5A1201118761B7EA927B1C6PBvFK" TargetMode="External"/><Relationship Id="rId2" Type="http://schemas.openxmlformats.org/officeDocument/2006/relationships/styles" Target="styles.xml"/><Relationship Id="rId16" Type="http://schemas.openxmlformats.org/officeDocument/2006/relationships/hyperlink" Target="consultantplus://offline/ref=0E475680401CC9288AD488D4085E1DF8139CED2C2B45775483397436329EC1E161362CA9A1B41F13xFm9M" TargetMode="External"/><Relationship Id="rId20" Type="http://schemas.openxmlformats.org/officeDocument/2006/relationships/hyperlink" Target="consultantplus://offline/ref=0E475680401CC9288AD488D4085E1DF8139CE8282942775483397436329EC1E161362CAFxAm0M" TargetMode="External"/><Relationship Id="rId29" Type="http://schemas.openxmlformats.org/officeDocument/2006/relationships/hyperlink" Target="consultantplus://offline/ref=2B7B82B58F7FCD18072220B89285280C3428538C010E6104FF33A40F6076FB01EE3CBBC5F0C1393CS4h2M" TargetMode="External"/><Relationship Id="rId41" Type="http://schemas.openxmlformats.org/officeDocument/2006/relationships/hyperlink" Target="consultantplus://offline/ref=660AD80CE9A33E4F4E2CDB8906D3FED9A29739E15697556CD6C1F04FB8CFCF69C443F760F6814099eCNFN" TargetMode="External"/><Relationship Id="rId1" Type="http://schemas.openxmlformats.org/officeDocument/2006/relationships/numbering" Target="numbering.xml"/><Relationship Id="rId6" Type="http://schemas.openxmlformats.org/officeDocument/2006/relationships/hyperlink" Target="consultantplus://offline/ref=09FD7EBBC0AD8389837B0B4551A990561DD9DF6343020FE37926265DF0b9H9M" TargetMode="External"/><Relationship Id="rId11" Type="http://schemas.openxmlformats.org/officeDocument/2006/relationships/hyperlink" Target="consultantplus://offline/ref=BF38F072F6E3F5A82D4E936B460C08C6ABE620C58140E8316D672CC2EA653D9B4A0E16F8FFtBk2H" TargetMode="External"/><Relationship Id="rId24" Type="http://schemas.openxmlformats.org/officeDocument/2006/relationships/hyperlink" Target="consultantplus://offline/ref=0E475680401CC9288AD488D4085E1DF8139CE8282C4C775483397436329EC1E161362CACA4xBm2M" TargetMode="External"/><Relationship Id="rId32" Type="http://schemas.openxmlformats.org/officeDocument/2006/relationships/hyperlink" Target="http://www.consultant.ru/document/cons_doc_LAW_296169/" TargetMode="External"/><Relationship Id="rId37" Type="http://schemas.openxmlformats.org/officeDocument/2006/relationships/hyperlink" Target="consultantplus://offline/ref=660AD80CE9A33E4F4E2CDB8906D3FED9A29B3BE85699556CD6C1F04FB8CFCF69C443F760F681499AeCN4N" TargetMode="External"/><Relationship Id="rId40" Type="http://schemas.openxmlformats.org/officeDocument/2006/relationships/hyperlink" Target="http://www.consultant.ru/document/Cons_doc_LAW_304354/" TargetMode="External"/><Relationship Id="rId45" Type="http://schemas.openxmlformats.org/officeDocument/2006/relationships/hyperlink" Target="consultantplus://offline/ref=0A1F09FA8BEC78B0FABAF001D99A414DA9AAC2B38842534E49F5A1201118761B7EA927B1C6PBvFK" TargetMode="External"/><Relationship Id="rId5" Type="http://schemas.openxmlformats.org/officeDocument/2006/relationships/image" Target="media/image1.jpeg"/><Relationship Id="rId15" Type="http://schemas.openxmlformats.org/officeDocument/2006/relationships/hyperlink" Target="consultantplus://offline/ref=0E475680401CC9288AD488D4085E1DF8139DE52E2B42775483397436329EC1E161362CA9A1B41F12xFm7M" TargetMode="External"/><Relationship Id="rId23" Type="http://schemas.openxmlformats.org/officeDocument/2006/relationships/hyperlink" Target="consultantplus://offline/ref=0E475680401CC9288AD488D4085E1DF8139CE8282C4C775483397436329EC1E161362CA9A1B41F11xFm9M" TargetMode="External"/><Relationship Id="rId28" Type="http://schemas.openxmlformats.org/officeDocument/2006/relationships/hyperlink" Target="consultantplus://offline/ref=2B7B82B58F7FCD18072220B89285280C342651830E086104FF33A40F60S7h6M" TargetMode="External"/><Relationship Id="rId36" Type="http://schemas.openxmlformats.org/officeDocument/2006/relationships/hyperlink" Target="consultantplus://offline/ref=660AD80CE9A33E4F4E2CDB8906D3FED9A29B3FED5395556CD6C1F04FB8CFCF69C443F760F6814099eCNEN" TargetMode="External"/><Relationship Id="rId10" Type="http://schemas.openxmlformats.org/officeDocument/2006/relationships/hyperlink" Target="consultantplus://offline/ref=1CB9F386A2855991F2B1A15C000F396BA0987E8953C3D6A4872F38F4A0C4819BE6C4016385ED2230614AC9S3RAI" TargetMode="External"/><Relationship Id="rId19" Type="http://schemas.openxmlformats.org/officeDocument/2006/relationships/hyperlink" Target="consultantplus://offline/ref=0E475680401CC9288AD488D4085E1DF81391E4282E42775483397436329EC1E161362CA9A1B41E12xFm8M" TargetMode="External"/><Relationship Id="rId31" Type="http://schemas.openxmlformats.org/officeDocument/2006/relationships/hyperlink" Target="consultantplus://offline/ref=505FF80CD7416FADE935B7586495AC5ED5C6B04AB9AA0B43ACB5E9FE8Fj2bBL" TargetMode="External"/><Relationship Id="rId44" Type="http://schemas.openxmlformats.org/officeDocument/2006/relationships/hyperlink" Target="consultantplus://offline/ref=660AD80CE9A33E4F4E2CDB8906D3FED9A29A3CEB5C90556CD6C1F04FB8CFCF69C443F762F3e8N4N" TargetMode="External"/><Relationship Id="rId4" Type="http://schemas.openxmlformats.org/officeDocument/2006/relationships/webSettings" Target="webSettings.xml"/><Relationship Id="rId9" Type="http://schemas.openxmlformats.org/officeDocument/2006/relationships/hyperlink" Target="consultantplus://offline/ref=09FD7EBBC0AD8389837B0B4551A990561DD8D2664C050FE37926265DF0b9H9M" TargetMode="External"/><Relationship Id="rId14" Type="http://schemas.openxmlformats.org/officeDocument/2006/relationships/hyperlink" Target="consultantplus://offline/ref=890FC5153413B32CCA373731BE6F849421A85412FC9752C4B8AAB1E087CFD3444D222E8572671FD2w5iAH" TargetMode="External"/><Relationship Id="rId22" Type="http://schemas.openxmlformats.org/officeDocument/2006/relationships/hyperlink" Target="consultantplus://offline/ref=0E475680401CC9288AD488D4085E1DF8139CE8282C4C775483397436329EC1E161362CA9A1B41F13xFm4M" TargetMode="External"/><Relationship Id="rId27" Type="http://schemas.openxmlformats.org/officeDocument/2006/relationships/hyperlink" Target="http://www.consultant.ru/document/cons_doc_LAW_289921/263a2dcba9168872ffd5543c25fc7b08a28f130f/" TargetMode="External"/><Relationship Id="rId30" Type="http://schemas.openxmlformats.org/officeDocument/2006/relationships/hyperlink" Target="consultantplus://offline/ref=2B7B82B58F7FCD18072220B89285280C34265381030E6104FF33A40F6076FB01EE3CBBC5F0C13D3CS4h1M" TargetMode="External"/><Relationship Id="rId35" Type="http://schemas.openxmlformats.org/officeDocument/2006/relationships/hyperlink" Target="http://www.consultant.ru/document/cons_doc_LAW_93980/" TargetMode="External"/><Relationship Id="rId43" Type="http://schemas.openxmlformats.org/officeDocument/2006/relationships/hyperlink" Target="consultantplus://offline/ref=660AD80CE9A33E4F4E2CDB8906D3FED9A29A36EE5697556CD6C1F04FB8CFCF69C443F760F6814197eCNF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9567</Words>
  <Characters>54532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dc:creator>
  <cp:keywords/>
  <dc:description/>
  <cp:lastModifiedBy>Мария Николаевна</cp:lastModifiedBy>
  <cp:revision>6</cp:revision>
  <cp:lastPrinted>2018-10-10T08:45:00Z</cp:lastPrinted>
  <dcterms:created xsi:type="dcterms:W3CDTF">2018-10-10T08:32:00Z</dcterms:created>
  <dcterms:modified xsi:type="dcterms:W3CDTF">2018-10-10T08:46:00Z</dcterms:modified>
</cp:coreProperties>
</file>