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Порядковый номер выпуска: 1</w:t>
      </w:r>
      <w:r w:rsidR="00254463">
        <w:rPr>
          <w:rFonts w:ascii="Times New Roman" w:hAnsi="Times New Roman"/>
          <w:sz w:val="24"/>
          <w:szCs w:val="24"/>
        </w:rPr>
        <w:t>6</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254463">
        <w:rPr>
          <w:rFonts w:ascii="Times New Roman" w:hAnsi="Times New Roman"/>
          <w:b/>
          <w:sz w:val="24"/>
          <w:szCs w:val="24"/>
        </w:rPr>
        <w:t>16.10</w:t>
      </w:r>
      <w:bookmarkStart w:id="0" w:name="_GoBack"/>
      <w:bookmarkEnd w:id="0"/>
      <w:r>
        <w:rPr>
          <w:rFonts w:ascii="Times New Roman" w:hAnsi="Times New Roman"/>
          <w:b/>
          <w:sz w:val="24"/>
          <w:szCs w:val="24"/>
        </w:rPr>
        <w:t xml:space="preserve">. </w:t>
      </w:r>
      <w:r>
        <w:rPr>
          <w:rFonts w:ascii="Times New Roman" w:hAnsi="Times New Roman"/>
          <w:b/>
          <w:sz w:val="28"/>
          <w:szCs w:val="28"/>
        </w:rPr>
        <w:t>2018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r>
        <w:rPr>
          <w:rFonts w:ascii="Times New Roman" w:hAnsi="Times New Roman"/>
          <w:b/>
          <w:sz w:val="24"/>
          <w:szCs w:val="24"/>
        </w:rPr>
        <w:lastRenderedPageBreak/>
        <w:t>с.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1.1.Устав муниципального образования Гордеевский сельское поселение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Pr="00E200E1" w:rsidRDefault="00C5124E"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РОССИЙСКАЯ ФЕДЕРАЦИЯ</w:t>
      </w:r>
    </w:p>
    <w:p w:rsidR="00E200E1" w:rsidRPr="00E200E1" w:rsidRDefault="00C5124E"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БРЯНСКАЯ ОБЛАСТЬ</w:t>
      </w:r>
      <w:r w:rsidR="00E200E1" w:rsidRPr="00E200E1">
        <w:rPr>
          <w:rFonts w:ascii="Times New Roman" w:eastAsia="Times New Roman" w:hAnsi="Times New Roman"/>
          <w:sz w:val="24"/>
          <w:szCs w:val="24"/>
          <w:lang w:eastAsia="ru-RU"/>
        </w:rPr>
        <w:t xml:space="preserve"> </w:t>
      </w:r>
      <w:proofErr w:type="gramStart"/>
      <w:r w:rsidR="00E200E1" w:rsidRPr="00E200E1">
        <w:rPr>
          <w:rFonts w:ascii="Times New Roman" w:eastAsia="Times New Roman" w:hAnsi="Times New Roman"/>
          <w:sz w:val="24"/>
          <w:szCs w:val="24"/>
          <w:lang w:eastAsia="ru-RU"/>
        </w:rPr>
        <w:t>ГОРДЕЕВСКИЙ  РАЙОН</w:t>
      </w:r>
      <w:proofErr w:type="gramEnd"/>
      <w:r w:rsidR="00E200E1" w:rsidRPr="00E200E1">
        <w:rPr>
          <w:rFonts w:ascii="Times New Roman" w:eastAsia="Times New Roman" w:hAnsi="Times New Roman"/>
          <w:sz w:val="24"/>
          <w:szCs w:val="24"/>
          <w:lang w:eastAsia="ru-RU"/>
        </w:rPr>
        <w:t xml:space="preserve"> </w:t>
      </w:r>
    </w:p>
    <w:p w:rsidR="00E200E1" w:rsidRPr="00E200E1" w:rsidRDefault="00E200E1"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ГОРДЕЕВСКИЙ СЕЛЬСКИЙ СОВЕТ НАРОДНЫХ ДЕПУТАТОВ</w:t>
      </w:r>
    </w:p>
    <w:p w:rsidR="00E200E1" w:rsidRPr="00E200E1" w:rsidRDefault="00E200E1" w:rsidP="00E200E1">
      <w:pPr>
        <w:spacing w:after="0" w:line="240" w:lineRule="auto"/>
        <w:jc w:val="center"/>
        <w:rPr>
          <w:rFonts w:ascii="Times New Roman" w:eastAsia="Times New Roman" w:hAnsi="Times New Roman"/>
          <w:sz w:val="24"/>
          <w:szCs w:val="24"/>
          <w:lang w:eastAsia="ru-RU"/>
        </w:rPr>
      </w:pPr>
    </w:p>
    <w:p w:rsidR="00E200E1" w:rsidRPr="00E200E1" w:rsidRDefault="00E200E1" w:rsidP="00E200E1">
      <w:pPr>
        <w:spacing w:after="0" w:line="240" w:lineRule="auto"/>
        <w:jc w:val="center"/>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Р Е Ш Е Н И Е</w:t>
      </w:r>
    </w:p>
    <w:p w:rsidR="00E200E1" w:rsidRPr="00E200E1" w:rsidRDefault="00E200E1" w:rsidP="00E200E1">
      <w:pPr>
        <w:spacing w:after="0" w:line="240" w:lineRule="auto"/>
        <w:jc w:val="center"/>
        <w:rPr>
          <w:rFonts w:ascii="Times New Roman" w:eastAsia="Times New Roman" w:hAnsi="Times New Roman"/>
          <w:sz w:val="24"/>
          <w:szCs w:val="24"/>
          <w:lang w:eastAsia="ru-RU"/>
        </w:rPr>
      </w:pPr>
    </w:p>
    <w:p w:rsidR="00E200E1" w:rsidRPr="00E200E1" w:rsidRDefault="00E200E1" w:rsidP="00E200E1">
      <w:pPr>
        <w:spacing w:after="0" w:line="240" w:lineRule="auto"/>
        <w:rPr>
          <w:rFonts w:ascii="Times New Roman" w:eastAsia="Times New Roman" w:hAnsi="Times New Roman"/>
          <w:sz w:val="24"/>
          <w:szCs w:val="24"/>
          <w:lang w:eastAsia="ru-RU"/>
        </w:rPr>
      </w:pPr>
      <w:proofErr w:type="gramStart"/>
      <w:r w:rsidRPr="00E200E1">
        <w:rPr>
          <w:rFonts w:ascii="Times New Roman" w:eastAsia="Times New Roman" w:hAnsi="Times New Roman"/>
          <w:sz w:val="24"/>
          <w:szCs w:val="24"/>
          <w:lang w:eastAsia="ru-RU"/>
        </w:rPr>
        <w:t>от  «</w:t>
      </w:r>
      <w:proofErr w:type="gramEnd"/>
      <w:r w:rsidRPr="00E200E1">
        <w:rPr>
          <w:rFonts w:ascii="Times New Roman" w:eastAsia="Times New Roman" w:hAnsi="Times New Roman"/>
          <w:sz w:val="24"/>
          <w:szCs w:val="24"/>
          <w:lang w:eastAsia="ru-RU"/>
        </w:rPr>
        <w:t xml:space="preserve">19» июля  </w:t>
      </w:r>
      <w:smartTag w:uri="urn:schemas-microsoft-com:office:smarttags" w:element="metricconverter">
        <w:smartTagPr>
          <w:attr w:name="ProductID" w:val="2018 г"/>
        </w:smartTagPr>
        <w:r w:rsidRPr="00E200E1">
          <w:rPr>
            <w:rFonts w:ascii="Times New Roman" w:eastAsia="Times New Roman" w:hAnsi="Times New Roman"/>
            <w:sz w:val="24"/>
            <w:szCs w:val="24"/>
            <w:lang w:eastAsia="ru-RU"/>
          </w:rPr>
          <w:t>2018 г</w:t>
        </w:r>
      </w:smartTag>
      <w:r w:rsidRPr="00E200E1">
        <w:rPr>
          <w:rFonts w:ascii="Times New Roman" w:eastAsia="Times New Roman" w:hAnsi="Times New Roman"/>
          <w:sz w:val="24"/>
          <w:szCs w:val="24"/>
          <w:lang w:eastAsia="ru-RU"/>
        </w:rPr>
        <w:t>. № 178</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с. Гордеевка </w:t>
      </w:r>
    </w:p>
    <w:p w:rsidR="00E200E1" w:rsidRPr="00E200E1" w:rsidRDefault="00E200E1" w:rsidP="00E200E1">
      <w:pPr>
        <w:spacing w:after="0" w:line="240" w:lineRule="auto"/>
        <w:rPr>
          <w:rFonts w:ascii="Times New Roman" w:eastAsia="Times New Roman" w:hAnsi="Times New Roman"/>
          <w:sz w:val="24"/>
          <w:szCs w:val="24"/>
          <w:lang w:eastAsia="ru-RU"/>
        </w:rPr>
      </w:pP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О проекте решения</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о внесении изменений в Устав</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муниципального образования</w:t>
      </w:r>
    </w:p>
    <w:p w:rsidR="00E200E1" w:rsidRPr="00E200E1" w:rsidRDefault="00E200E1" w:rsidP="00E200E1">
      <w:pPr>
        <w:spacing w:after="0" w:line="240" w:lineRule="auto"/>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Гордеевское</w:t>
      </w:r>
      <w:proofErr w:type="spellEnd"/>
      <w:r w:rsidRPr="00E200E1">
        <w:rPr>
          <w:rFonts w:ascii="Times New Roman" w:eastAsia="Times New Roman" w:hAnsi="Times New Roman"/>
          <w:sz w:val="24"/>
          <w:szCs w:val="24"/>
          <w:lang w:eastAsia="ru-RU"/>
        </w:rPr>
        <w:t xml:space="preserve"> сельское поселение</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и назначении публичных слушаний </w:t>
      </w:r>
    </w:p>
    <w:p w:rsidR="00E200E1" w:rsidRPr="00E200E1" w:rsidRDefault="00E200E1" w:rsidP="00E200E1">
      <w:pPr>
        <w:spacing w:after="0" w:line="240" w:lineRule="auto"/>
        <w:rPr>
          <w:rFonts w:ascii="Times New Roman" w:eastAsia="Times New Roman" w:hAnsi="Times New Roman"/>
          <w:sz w:val="24"/>
          <w:szCs w:val="24"/>
          <w:lang w:eastAsia="ru-RU"/>
        </w:rPr>
      </w:pPr>
    </w:p>
    <w:p w:rsidR="00E200E1" w:rsidRPr="00E200E1" w:rsidRDefault="00E200E1" w:rsidP="00E200E1">
      <w:pPr>
        <w:spacing w:after="0" w:line="240" w:lineRule="auto"/>
        <w:ind w:firstLine="708"/>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В целях приведения Устава Гордеевского сельского </w:t>
      </w:r>
      <w:r w:rsidR="00C5124E" w:rsidRPr="00E200E1">
        <w:rPr>
          <w:rFonts w:ascii="Times New Roman" w:eastAsia="Times New Roman" w:hAnsi="Times New Roman"/>
          <w:sz w:val="24"/>
          <w:szCs w:val="24"/>
          <w:lang w:eastAsia="ru-RU"/>
        </w:rPr>
        <w:t>поселения</w:t>
      </w:r>
      <w:r w:rsidR="00C5124E" w:rsidRPr="00E200E1">
        <w:rPr>
          <w:rFonts w:ascii="Times New Roman" w:eastAsia="Times New Roman" w:hAnsi="Times New Roman"/>
          <w:i/>
          <w:sz w:val="24"/>
          <w:szCs w:val="24"/>
          <w:lang w:eastAsia="ru-RU"/>
        </w:rPr>
        <w:t>,</w:t>
      </w:r>
      <w:r w:rsidR="00C5124E" w:rsidRPr="00E200E1">
        <w:rPr>
          <w:rFonts w:ascii="Times New Roman" w:eastAsia="Times New Roman" w:hAnsi="Times New Roman"/>
          <w:sz w:val="24"/>
          <w:szCs w:val="24"/>
          <w:lang w:eastAsia="ru-RU"/>
        </w:rPr>
        <w:t xml:space="preserve"> принятого</w:t>
      </w:r>
      <w:r w:rsidRPr="00E200E1">
        <w:rPr>
          <w:rFonts w:ascii="Times New Roman" w:eastAsia="Times New Roman" w:hAnsi="Times New Roman"/>
          <w:sz w:val="24"/>
          <w:szCs w:val="24"/>
          <w:lang w:eastAsia="ru-RU"/>
        </w:rPr>
        <w:t xml:space="preserve"> </w:t>
      </w:r>
      <w:proofErr w:type="gramStart"/>
      <w:r w:rsidRPr="00E200E1">
        <w:rPr>
          <w:rFonts w:ascii="Times New Roman" w:eastAsia="Times New Roman" w:hAnsi="Times New Roman"/>
          <w:sz w:val="24"/>
          <w:szCs w:val="24"/>
          <w:lang w:eastAsia="ru-RU"/>
        </w:rPr>
        <w:t>решением  Гордеевского</w:t>
      </w:r>
      <w:proofErr w:type="gramEnd"/>
      <w:r w:rsidRPr="00E200E1">
        <w:rPr>
          <w:rFonts w:ascii="Times New Roman" w:eastAsia="Times New Roman" w:hAnsi="Times New Roman"/>
          <w:sz w:val="24"/>
          <w:szCs w:val="24"/>
          <w:lang w:eastAsia="ru-RU"/>
        </w:rPr>
        <w:t xml:space="preserve"> сельского  Совета народных депутатов № 80 от 11.07.2016 года в соответствие с действующим законодательством Российской Федерации, руководствуясь</w:t>
      </w:r>
      <w:r w:rsidRPr="00E200E1">
        <w:rPr>
          <w:rFonts w:ascii="Arial" w:eastAsia="Times New Roman" w:hAnsi="Arial" w:cs="Arial"/>
          <w:sz w:val="24"/>
          <w:szCs w:val="24"/>
          <w:lang w:eastAsia="ru-RU"/>
        </w:rPr>
        <w:t xml:space="preserve"> </w:t>
      </w:r>
      <w:r w:rsidRPr="00E200E1">
        <w:rPr>
          <w:rFonts w:ascii="Times New Roman" w:eastAsia="Times New Roman" w:hAnsi="Times New Roman"/>
          <w:sz w:val="24"/>
          <w:szCs w:val="24"/>
          <w:lang w:eastAsia="ru-RU"/>
        </w:rPr>
        <w:t>статьями 35, 44 Федерального Закона «Об общих принципах организации местного самоуправления в Российской Федерации» №131-ФЗ от 6 октября 2003 года, статьей 65 Устава Гордеевского сельского поселения, Гордеевский сельский Совет народных депутатов,</w:t>
      </w:r>
    </w:p>
    <w:p w:rsidR="00E200E1" w:rsidRPr="00E200E1" w:rsidRDefault="00E200E1" w:rsidP="00E200E1">
      <w:pPr>
        <w:spacing w:after="0" w:line="240" w:lineRule="auto"/>
        <w:ind w:firstLine="708"/>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РЕШИЛ:</w:t>
      </w:r>
    </w:p>
    <w:p w:rsidR="00E200E1" w:rsidRPr="00E200E1" w:rsidRDefault="00E200E1" w:rsidP="00E200E1">
      <w:pPr>
        <w:spacing w:after="0" w:line="240" w:lineRule="auto"/>
        <w:ind w:firstLine="709"/>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1. Принять проект решения (приложение 1) о внесении изменений в Устав Гордеевского сельского поселения, принятый Решением Гордеевского сельского Совета народных </w:t>
      </w:r>
      <w:proofErr w:type="gramStart"/>
      <w:r w:rsidRPr="00E200E1">
        <w:rPr>
          <w:rFonts w:ascii="Times New Roman" w:eastAsia="Times New Roman" w:hAnsi="Times New Roman"/>
          <w:sz w:val="24"/>
          <w:szCs w:val="24"/>
          <w:lang w:eastAsia="ru-RU"/>
        </w:rPr>
        <w:t>депутатов  в</w:t>
      </w:r>
      <w:proofErr w:type="gramEnd"/>
      <w:r w:rsidRPr="00E200E1">
        <w:rPr>
          <w:rFonts w:ascii="Times New Roman" w:eastAsia="Times New Roman" w:hAnsi="Times New Roman"/>
          <w:sz w:val="24"/>
          <w:szCs w:val="24"/>
          <w:lang w:eastAsia="ru-RU"/>
        </w:rPr>
        <w:t xml:space="preserve"> новой редакции от 11.07.2016г. № 80</w:t>
      </w:r>
    </w:p>
    <w:p w:rsidR="00E200E1" w:rsidRPr="00E200E1" w:rsidRDefault="00E200E1" w:rsidP="00E200E1">
      <w:pPr>
        <w:spacing w:after="0" w:line="240" w:lineRule="auto"/>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            2. Обнародовать данный проект решения о внесении изменений в Устав муниципального образования </w:t>
      </w:r>
      <w:proofErr w:type="spellStart"/>
      <w:r w:rsidRPr="00E200E1">
        <w:rPr>
          <w:rFonts w:ascii="Times New Roman" w:eastAsia="Times New Roman" w:hAnsi="Times New Roman"/>
          <w:sz w:val="24"/>
          <w:szCs w:val="24"/>
          <w:lang w:eastAsia="ru-RU"/>
        </w:rPr>
        <w:t>Гордеевское</w:t>
      </w:r>
      <w:proofErr w:type="spellEnd"/>
      <w:r w:rsidRPr="00E200E1">
        <w:rPr>
          <w:rFonts w:ascii="Times New Roman" w:eastAsia="Times New Roman" w:hAnsi="Times New Roman"/>
          <w:sz w:val="24"/>
          <w:szCs w:val="24"/>
          <w:lang w:eastAsia="ru-RU"/>
        </w:rPr>
        <w:t xml:space="preserve"> сельское поселение в порядке, установленном решением Гордеевского сельского Совета народных депутатов.</w:t>
      </w:r>
    </w:p>
    <w:p w:rsidR="00E200E1" w:rsidRPr="00E200E1" w:rsidRDefault="00E200E1" w:rsidP="00E200E1">
      <w:pPr>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4"/>
          <w:szCs w:val="24"/>
          <w:lang w:eastAsia="ru-RU"/>
        </w:rPr>
        <w:t xml:space="preserve">            3. Назначить публичные слушания по вопросу обсуждения проекта решения о внесении изменений в Устав Гордеевского сельского поселения «07» августа 2018 года в 10.00 в </w:t>
      </w:r>
      <w:r w:rsidR="00C5124E" w:rsidRPr="00E200E1">
        <w:rPr>
          <w:rFonts w:ascii="Times New Roman" w:eastAsia="Times New Roman" w:hAnsi="Times New Roman"/>
          <w:sz w:val="24"/>
          <w:szCs w:val="24"/>
          <w:lang w:eastAsia="ru-RU"/>
        </w:rPr>
        <w:t>здании администрации</w:t>
      </w:r>
      <w:r w:rsidRPr="00E200E1">
        <w:rPr>
          <w:rFonts w:ascii="Times New Roman" w:eastAsia="Times New Roman" w:hAnsi="Times New Roman"/>
          <w:sz w:val="24"/>
          <w:szCs w:val="24"/>
          <w:lang w:eastAsia="ru-RU"/>
        </w:rPr>
        <w:t xml:space="preserve"> Гордеевского </w:t>
      </w:r>
      <w:proofErr w:type="gramStart"/>
      <w:r w:rsidRPr="00E200E1">
        <w:rPr>
          <w:rFonts w:ascii="Times New Roman" w:eastAsia="Times New Roman" w:hAnsi="Times New Roman"/>
          <w:sz w:val="24"/>
          <w:szCs w:val="24"/>
          <w:lang w:eastAsia="ru-RU"/>
        </w:rPr>
        <w:t>района,  расположенной</w:t>
      </w:r>
      <w:proofErr w:type="gramEnd"/>
      <w:r w:rsidRPr="00E200E1">
        <w:rPr>
          <w:rFonts w:ascii="Times New Roman" w:eastAsia="Times New Roman" w:hAnsi="Times New Roman"/>
          <w:sz w:val="24"/>
          <w:szCs w:val="24"/>
          <w:lang w:eastAsia="ru-RU"/>
        </w:rPr>
        <w:t xml:space="preserve"> по  адресу:   Брянская область, с. Гордеевка,  ул. Победы,  д.10  для чего образовать комиссию в составе:</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Умрик</w:t>
      </w:r>
      <w:proofErr w:type="spellEnd"/>
      <w:r w:rsidRPr="00E200E1">
        <w:rPr>
          <w:rFonts w:ascii="Times New Roman" w:eastAsia="Times New Roman" w:hAnsi="Times New Roman"/>
          <w:sz w:val="24"/>
          <w:szCs w:val="24"/>
          <w:lang w:eastAsia="ru-RU"/>
        </w:rPr>
        <w:t xml:space="preserve"> С.А. – председатель оргкомитета, глава Гордеевского сельского поселения,</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Стрельцова</w:t>
      </w:r>
      <w:proofErr w:type="spellEnd"/>
      <w:r w:rsidRPr="00E200E1">
        <w:rPr>
          <w:rFonts w:ascii="Times New Roman" w:eastAsia="Times New Roman" w:hAnsi="Times New Roman"/>
          <w:sz w:val="24"/>
          <w:szCs w:val="24"/>
          <w:lang w:eastAsia="ru-RU"/>
        </w:rPr>
        <w:t xml:space="preserve"> М.С.– член оргкомитета, депутат Гордеевского сельского Совета народных депутатов;</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Старченко Т.А.– член оргкомитета, депутат Гордеевского сельского Совета народных депутатов;</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Малашенко В.И. – член оргкомитета, инспектор по воинскому учету администрации Гордеевского района;</w:t>
      </w:r>
    </w:p>
    <w:p w:rsidR="00E200E1" w:rsidRPr="00E200E1" w:rsidRDefault="00E200E1" w:rsidP="00E200E1">
      <w:pPr>
        <w:spacing w:after="0" w:line="240" w:lineRule="auto"/>
        <w:ind w:left="1080" w:hanging="1080"/>
        <w:jc w:val="both"/>
        <w:rPr>
          <w:rFonts w:ascii="Times New Roman" w:eastAsia="Times New Roman" w:hAnsi="Times New Roman"/>
          <w:sz w:val="24"/>
          <w:szCs w:val="24"/>
          <w:lang w:eastAsia="ru-RU"/>
        </w:rPr>
      </w:pPr>
      <w:proofErr w:type="spellStart"/>
      <w:r w:rsidRPr="00E200E1">
        <w:rPr>
          <w:rFonts w:ascii="Times New Roman" w:eastAsia="Times New Roman" w:hAnsi="Times New Roman"/>
          <w:sz w:val="24"/>
          <w:szCs w:val="24"/>
          <w:lang w:eastAsia="ru-RU"/>
        </w:rPr>
        <w:t>Винокурова</w:t>
      </w:r>
      <w:proofErr w:type="spellEnd"/>
      <w:r w:rsidRPr="00E200E1">
        <w:rPr>
          <w:rFonts w:ascii="Times New Roman" w:eastAsia="Times New Roman" w:hAnsi="Times New Roman"/>
          <w:sz w:val="24"/>
          <w:szCs w:val="24"/>
          <w:lang w:eastAsia="ru-RU"/>
        </w:rPr>
        <w:t xml:space="preserve"> А.М.– член оргкомитета, специалист администрации;</w:t>
      </w:r>
    </w:p>
    <w:p w:rsidR="00E200E1" w:rsidRPr="00E200E1" w:rsidRDefault="00E200E1" w:rsidP="00E200E1">
      <w:pPr>
        <w:spacing w:after="0" w:line="240" w:lineRule="auto"/>
        <w:ind w:firstLine="708"/>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4. Мнения и предложения по вопросу публичных слушаний по проекту решения о внесении изменений в Устав Гордеевского сельского поселения принимаются в письменном виде секретарем оргкомитета (специалист администрации) в администрации Гордеевского района по адресу: Брянская область, с. Гордеевка, ул. </w:t>
      </w:r>
      <w:proofErr w:type="gramStart"/>
      <w:r w:rsidRPr="00E200E1">
        <w:rPr>
          <w:rFonts w:ascii="Times New Roman" w:eastAsia="Times New Roman" w:hAnsi="Times New Roman"/>
          <w:sz w:val="24"/>
          <w:szCs w:val="24"/>
          <w:lang w:eastAsia="ru-RU"/>
        </w:rPr>
        <w:t>Победы  д.</w:t>
      </w:r>
      <w:proofErr w:type="gramEnd"/>
      <w:r w:rsidRPr="00E200E1">
        <w:rPr>
          <w:rFonts w:ascii="Times New Roman" w:eastAsia="Times New Roman" w:hAnsi="Times New Roman"/>
          <w:sz w:val="24"/>
          <w:szCs w:val="24"/>
          <w:lang w:eastAsia="ru-RU"/>
        </w:rPr>
        <w:t xml:space="preserve"> 10 до 16 ч. 00 мин. «06»  августа </w:t>
      </w:r>
      <w:smartTag w:uri="urn:schemas-microsoft-com:office:smarttags" w:element="metricconverter">
        <w:smartTagPr>
          <w:attr w:name="ProductID" w:val="2018 г"/>
        </w:smartTagPr>
        <w:r w:rsidRPr="00E200E1">
          <w:rPr>
            <w:rFonts w:ascii="Times New Roman" w:eastAsia="Times New Roman" w:hAnsi="Times New Roman"/>
            <w:sz w:val="24"/>
            <w:szCs w:val="24"/>
            <w:lang w:eastAsia="ru-RU"/>
          </w:rPr>
          <w:t>2018 г</w:t>
        </w:r>
      </w:smartTag>
      <w:r w:rsidRPr="00E200E1">
        <w:rPr>
          <w:rFonts w:ascii="Times New Roman" w:eastAsia="Times New Roman" w:hAnsi="Times New Roman"/>
          <w:sz w:val="24"/>
          <w:szCs w:val="24"/>
          <w:lang w:eastAsia="ru-RU"/>
        </w:rPr>
        <w:t>.</w:t>
      </w:r>
    </w:p>
    <w:p w:rsidR="00E200E1" w:rsidRPr="00E200E1" w:rsidRDefault="00E200E1" w:rsidP="00E200E1">
      <w:pPr>
        <w:spacing w:after="0" w:line="240" w:lineRule="auto"/>
        <w:jc w:val="both"/>
        <w:rPr>
          <w:rFonts w:ascii="Times New Roman" w:eastAsia="Times New Roman" w:hAnsi="Times New Roman"/>
          <w:sz w:val="24"/>
          <w:szCs w:val="24"/>
          <w:lang w:eastAsia="ru-RU"/>
        </w:rPr>
      </w:pPr>
    </w:p>
    <w:p w:rsidR="00E200E1" w:rsidRPr="00E200E1" w:rsidRDefault="00E200E1" w:rsidP="00E200E1">
      <w:pPr>
        <w:spacing w:after="0" w:line="240" w:lineRule="auto"/>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Глава Гордеевского</w:t>
      </w:r>
    </w:p>
    <w:p w:rsidR="00E200E1" w:rsidRPr="00E200E1" w:rsidRDefault="00E200E1" w:rsidP="00E200E1">
      <w:pPr>
        <w:spacing w:after="0" w:line="240" w:lineRule="auto"/>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сельского поселения                                                                                                     С.А. </w:t>
      </w:r>
      <w:proofErr w:type="spellStart"/>
      <w:r w:rsidRPr="00E200E1">
        <w:rPr>
          <w:rFonts w:ascii="Times New Roman" w:eastAsia="Times New Roman" w:hAnsi="Times New Roman"/>
          <w:sz w:val="24"/>
          <w:szCs w:val="24"/>
          <w:lang w:eastAsia="ru-RU"/>
        </w:rPr>
        <w:t>Умрик</w:t>
      </w:r>
      <w:proofErr w:type="spellEnd"/>
      <w:r w:rsidRPr="00E200E1">
        <w:rPr>
          <w:rFonts w:ascii="Times New Roman" w:eastAsia="Times New Roman" w:hAnsi="Times New Roman"/>
          <w:sz w:val="24"/>
          <w:szCs w:val="24"/>
          <w:lang w:eastAsia="ru-RU"/>
        </w:rPr>
        <w:t xml:space="preserve">    </w:t>
      </w:r>
    </w:p>
    <w:p w:rsidR="00E200E1" w:rsidRPr="00E200E1" w:rsidRDefault="00E200E1" w:rsidP="00E200E1">
      <w:pPr>
        <w:spacing w:after="0" w:line="240" w:lineRule="auto"/>
        <w:jc w:val="both"/>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                                                                                          </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lastRenderedPageBreak/>
        <w:t xml:space="preserve">Приложение 1 </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xml:space="preserve">к проекту решения Гордеевского </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сельского Совета народных депутатов</w:t>
      </w:r>
    </w:p>
    <w:p w:rsidR="00E200E1" w:rsidRPr="00E200E1" w:rsidRDefault="00E200E1" w:rsidP="00E200E1">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E200E1">
        <w:rPr>
          <w:rFonts w:ascii="Times New Roman" w:eastAsia="Times New Roman" w:hAnsi="Times New Roman"/>
          <w:sz w:val="24"/>
          <w:szCs w:val="24"/>
          <w:lang w:eastAsia="ru-RU"/>
        </w:rPr>
        <w:t>№ 178 от «19» июля 2018 года</w:t>
      </w: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9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9. Полномочия органов местного самоуправления по решению вопросов местного значения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установление официальных символов сельского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Гордеевского района, в состав которого входит поселение;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7)</w:t>
      </w: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          8) разработка и утверждение </w:t>
      </w:r>
      <w:hyperlink r:id="rId6" w:history="1">
        <w:r w:rsidRPr="00E200E1">
          <w:rPr>
            <w:rFonts w:ascii="Times New Roman" w:eastAsia="Times New Roman" w:hAnsi="Times New Roman"/>
            <w:color w:val="0000FF"/>
            <w:sz w:val="28"/>
            <w:szCs w:val="28"/>
            <w:u w:val="single"/>
            <w:lang w:eastAsia="ru-RU"/>
          </w:rPr>
          <w:t>программ</w:t>
        </w:r>
      </w:hyperlink>
      <w:r w:rsidRPr="00E200E1">
        <w:rPr>
          <w:rFonts w:ascii="Times New Roman" w:eastAsia="Times New Roman" w:hAnsi="Times New Roman"/>
          <w:sz w:val="28"/>
          <w:szCs w:val="28"/>
          <w:lang w:eastAsia="ru-RU"/>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7" w:history="1">
        <w:r w:rsidRPr="00E200E1">
          <w:rPr>
            <w:rFonts w:ascii="Times New Roman" w:eastAsia="Times New Roman" w:hAnsi="Times New Roman"/>
            <w:color w:val="0000FF"/>
            <w:sz w:val="28"/>
            <w:szCs w:val="28"/>
            <w:u w:val="single"/>
            <w:lang w:eastAsia="ru-RU"/>
          </w:rPr>
          <w:t>требования</w:t>
        </w:r>
      </w:hyperlink>
      <w:r w:rsidRPr="00E200E1">
        <w:rPr>
          <w:rFonts w:ascii="Times New Roman" w:eastAsia="Times New Roman" w:hAnsi="Times New Roman"/>
          <w:sz w:val="28"/>
          <w:szCs w:val="28"/>
          <w:lang w:eastAsia="ru-RU"/>
        </w:rPr>
        <w:t xml:space="preserve"> к которым устанавливаются Правительством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Гордеевского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10) осуществление международных и внешнеэкономических связей в соответствии с федеральными законами;</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 xml:space="preserve">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hyperlink r:id="rId8" w:history="1">
        <w:r w:rsidRPr="00E200E1">
          <w:rPr>
            <w:rFonts w:ascii="Times New Roman" w:eastAsia="Times New Roman" w:hAnsi="Times New Roman"/>
            <w:color w:val="0000FF"/>
            <w:sz w:val="28"/>
            <w:szCs w:val="28"/>
            <w:u w:val="single"/>
            <w:lang w:eastAsia="ru-RU"/>
          </w:rPr>
          <w:t>законодательством</w:t>
        </w:r>
      </w:hyperlink>
      <w:r w:rsidRPr="00E200E1">
        <w:rPr>
          <w:rFonts w:ascii="Times New Roman" w:eastAsia="Times New Roman" w:hAnsi="Times New Roman"/>
          <w:sz w:val="28"/>
          <w:szCs w:val="28"/>
          <w:lang w:eastAsia="ru-RU"/>
        </w:rPr>
        <w:t xml:space="preserve"> об энергосбережении и о повышении энергетической эффективности;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12) организация и осуществление муниципального контроля по вопросам, предусмотренным федеральными законами;</w:t>
      </w:r>
    </w:p>
    <w:p w:rsidR="00E200E1" w:rsidRPr="00E200E1" w:rsidRDefault="00E200E1" w:rsidP="00E200E1">
      <w:pPr>
        <w:widowControl w:val="0"/>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E200E1">
        <w:rPr>
          <w:rFonts w:ascii="Times New Roman" w:eastAsia="Times New Roman" w:hAnsi="Times New Roman" w:cs="Arial"/>
          <w:sz w:val="28"/>
          <w:szCs w:val="28"/>
          <w:lang w:eastAsia="ru-RU"/>
        </w:rPr>
        <w:t xml:space="preserve">  13) </w:t>
      </w:r>
      <w:r w:rsidRPr="00E200E1">
        <w:rPr>
          <w:rFonts w:ascii="Times New Roman" w:eastAsia="Times New Roman" w:hAnsi="Times New Roman"/>
          <w:sz w:val="28"/>
          <w:szCs w:val="28"/>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9" w:history="1">
        <w:r w:rsidRPr="00E200E1">
          <w:rPr>
            <w:rFonts w:ascii="Times New Roman" w:eastAsia="Times New Roman" w:hAnsi="Times New Roman"/>
            <w:color w:val="0000FF"/>
            <w:sz w:val="28"/>
            <w:szCs w:val="28"/>
            <w:u w:val="single"/>
            <w:lang w:eastAsia="ru-RU"/>
          </w:rPr>
          <w:t>законодательством</w:t>
        </w:r>
      </w:hyperlink>
      <w:r w:rsidRPr="00E200E1">
        <w:rPr>
          <w:rFonts w:ascii="Times New Roman" w:eastAsia="Times New Roman" w:hAnsi="Times New Roman"/>
          <w:sz w:val="28"/>
          <w:szCs w:val="28"/>
          <w:lang w:eastAsia="ru-RU"/>
        </w:rPr>
        <w:t xml:space="preserve"> Российской Федерации о муниципальной службе</w:t>
      </w:r>
      <w:r w:rsidRPr="00E200E1">
        <w:rPr>
          <w:rFonts w:ascii="Times New Roman" w:eastAsia="Times New Roman" w:hAnsi="Times New Roman" w:cs="Arial"/>
          <w:sz w:val="28"/>
          <w:szCs w:val="28"/>
          <w:lang w:eastAsia="ru-RU"/>
        </w:rPr>
        <w:t>;</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14) иными полномочиями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  2.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w:t>
      </w:r>
      <w:r w:rsidRPr="00E200E1">
        <w:rPr>
          <w:rFonts w:ascii="Times New Roman" w:eastAsia="Times New Roman" w:hAnsi="Times New Roman"/>
          <w:b/>
          <w:color w:val="008000"/>
          <w:sz w:val="28"/>
          <w:szCs w:val="28"/>
          <w:lang w:eastAsia="ru-RU"/>
        </w:rPr>
        <w:lastRenderedPageBreak/>
        <w:t>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 w:name="dst819"/>
      <w:bookmarkEnd w:id="1"/>
      <w:r w:rsidRPr="00E200E1">
        <w:rPr>
          <w:rFonts w:ascii="Times New Roman" w:eastAsia="Times New Roman" w:hAnsi="Times New Roman"/>
          <w:b/>
          <w:color w:val="008000"/>
          <w:sz w:val="28"/>
          <w:szCs w:val="28"/>
          <w:lang w:eastAsia="ru-RU"/>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w:t>
      </w:r>
      <w:r w:rsidRPr="00E200E1">
        <w:rPr>
          <w:rFonts w:ascii="Times New Roman" w:eastAsia="Times New Roman" w:hAnsi="Times New Roman"/>
          <w:b/>
          <w:color w:val="008000"/>
          <w:sz w:val="28"/>
          <w:szCs w:val="28"/>
          <w:lang w:eastAsia="ru-RU"/>
        </w:rPr>
        <w:lastRenderedPageBreak/>
        <w:t>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18 устава изложить в следующей редакции:</w:t>
      </w: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 xml:space="preserve">Статья 18 Публичные слушания, </w:t>
      </w:r>
      <w:r w:rsidRPr="00E200E1">
        <w:rPr>
          <w:rFonts w:ascii="Times New Roman" w:eastAsia="Times New Roman" w:hAnsi="Times New Roman"/>
          <w:b/>
          <w:bCs/>
          <w:color w:val="008000"/>
          <w:sz w:val="28"/>
          <w:szCs w:val="28"/>
          <w:shd w:val="clear" w:color="auto" w:fill="FFFFFF"/>
          <w:lang w:eastAsia="ru-RU"/>
        </w:rPr>
        <w:t>общественные обсуждения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Публичные слушания проводятся по инициативе населения, Совета народных депутатов сельского поселения, главы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 главой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На публичные слушания выносятся в обязательном порядке: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 w:anchor="l0" w:history="1">
        <w:r w:rsidRPr="00E200E1">
          <w:rPr>
            <w:rFonts w:ascii="Times New Roman" w:eastAsia="Times New Roman" w:hAnsi="Times New Roman"/>
            <w:sz w:val="28"/>
            <w:szCs w:val="28"/>
            <w:u w:val="single"/>
            <w:lang w:eastAsia="ru-RU"/>
          </w:rPr>
          <w:t>Конституции</w:t>
        </w:r>
      </w:hyperlink>
      <w:r w:rsidRPr="00E200E1">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проект местного бюджета и отчет о его исполнении;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b/>
          <w:color w:val="008000"/>
          <w:sz w:val="28"/>
          <w:szCs w:val="28"/>
          <w:lang w:eastAsia="ru-RU"/>
        </w:rPr>
        <w:t xml:space="preserve"> </w:t>
      </w:r>
      <w:r w:rsidRPr="00E200E1">
        <w:rPr>
          <w:rFonts w:ascii="Times New Roman" w:eastAsia="Times New Roman" w:hAnsi="Times New Roman"/>
          <w:sz w:val="28"/>
          <w:szCs w:val="28"/>
          <w:lang w:eastAsia="ru-RU"/>
        </w:rPr>
        <w:t>2.1) проект стратегии социально экономического развития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3) </w:t>
      </w:r>
      <w:r w:rsidRPr="00E200E1">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E200E1">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E200E1">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4. </w:t>
      </w:r>
      <w:r w:rsidRPr="00E200E1">
        <w:rPr>
          <w:rFonts w:ascii="Times New Roman" w:eastAsia="Times New Roman" w:hAnsi="Times New Roman"/>
          <w:b/>
          <w:color w:val="008000"/>
          <w:sz w:val="28"/>
          <w:szCs w:val="28"/>
          <w:shd w:val="clear" w:color="auto" w:fill="FFFFFF"/>
          <w:lang w:eastAsia="ru-RU"/>
        </w:rPr>
        <w:t>Порядок организации и проведения публичных слушаний по проектам и вопросам, указанным в </w:t>
      </w:r>
      <w:hyperlink r:id="rId11" w:anchor="dst100329" w:history="1">
        <w:r w:rsidRPr="00E200E1">
          <w:rPr>
            <w:rFonts w:ascii="Times New Roman" w:eastAsia="Times New Roman" w:hAnsi="Times New Roman"/>
            <w:b/>
            <w:color w:val="008000"/>
            <w:sz w:val="28"/>
            <w:szCs w:val="28"/>
            <w:u w:val="single"/>
            <w:shd w:val="clear" w:color="auto" w:fill="FFFFFF"/>
            <w:lang w:eastAsia="ru-RU"/>
          </w:rPr>
          <w:t>части 3</w:t>
        </w:r>
      </w:hyperlink>
      <w:r w:rsidRPr="00E200E1">
        <w:rPr>
          <w:rFonts w:ascii="Times New Roman" w:eastAsia="Times New Roman" w:hAnsi="Times New Roman"/>
          <w:b/>
          <w:color w:val="008000"/>
          <w:sz w:val="28"/>
          <w:szCs w:val="28"/>
          <w:shd w:val="clear" w:color="auto" w:fill="FFFFFF"/>
          <w:lang w:eastAsia="ru-RU"/>
        </w:rPr>
        <w:t> настоящей статьи, определяется уставом сельского поселения и (или) нормативными правовыми актами сельского Совета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lastRenderedPageBreak/>
        <w:t>5.</w:t>
      </w:r>
      <w:r w:rsidRPr="00E200E1">
        <w:rPr>
          <w:rFonts w:ascii="Times New Roman" w:eastAsia="Times New Roman" w:hAnsi="Times New Roman"/>
          <w:b/>
          <w:color w:val="008000"/>
          <w:sz w:val="28"/>
          <w:szCs w:val="28"/>
          <w:shd w:val="clear" w:color="auto" w:fill="FFFFFF"/>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w:t>
      </w:r>
      <w:r w:rsidRPr="00E200E1">
        <w:rPr>
          <w:rFonts w:ascii="Times New Roman" w:eastAsia="Times New Roman" w:hAnsi="Times New Roman"/>
          <w:b/>
          <w:color w:val="008000"/>
          <w:sz w:val="28"/>
          <w:szCs w:val="28"/>
          <w:u w:val="single"/>
          <w:shd w:val="clear" w:color="auto" w:fill="FFFFFF"/>
          <w:lang w:eastAsia="ru-RU"/>
        </w:rPr>
        <w:t>проектам правил благоустройства территорий</w:t>
      </w:r>
      <w:r w:rsidRPr="00E200E1">
        <w:rPr>
          <w:rFonts w:ascii="Times New Roman" w:eastAsia="Times New Roman" w:hAnsi="Times New Roman"/>
          <w:b/>
          <w:color w:val="008000"/>
          <w:sz w:val="28"/>
          <w:szCs w:val="28"/>
          <w:shd w:val="clear" w:color="auto" w:fill="FFFFFF"/>
          <w:lang w:eastAsia="ru-RU"/>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12" w:anchor="dst2104" w:history="1">
        <w:r w:rsidRPr="00E200E1">
          <w:rPr>
            <w:rFonts w:ascii="Times New Roman" w:eastAsia="Times New Roman" w:hAnsi="Times New Roman"/>
            <w:b/>
            <w:color w:val="008000"/>
            <w:sz w:val="28"/>
            <w:szCs w:val="28"/>
            <w:u w:val="single"/>
            <w:shd w:val="clear" w:color="auto" w:fill="FFFFFF"/>
            <w:lang w:eastAsia="ru-RU"/>
          </w:rPr>
          <w:t>законодательства</w:t>
        </w:r>
      </w:hyperlink>
      <w:r w:rsidRPr="00E200E1">
        <w:rPr>
          <w:rFonts w:ascii="Times New Roman" w:eastAsia="Times New Roman" w:hAnsi="Times New Roman"/>
          <w:b/>
          <w:color w:val="008000"/>
          <w:sz w:val="28"/>
          <w:szCs w:val="28"/>
          <w:shd w:val="clear" w:color="auto" w:fill="FFFFFF"/>
          <w:lang w:eastAsia="ru-RU"/>
        </w:rPr>
        <w:t> о градостроительной деятельности.</w:t>
      </w:r>
      <w:r w:rsidRPr="00E200E1">
        <w:rPr>
          <w:rFonts w:ascii="Times New Roman" w:eastAsia="Times New Roman" w:hAnsi="Times New Roman"/>
          <w:b/>
          <w:color w:val="008000"/>
          <w:sz w:val="28"/>
          <w:szCs w:val="28"/>
          <w:lang w:eastAsia="ru-RU"/>
        </w:rPr>
        <w:t xml:space="preserve"> </w:t>
      </w: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25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25. Компетенция Гордеевского сельского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В исключительной компетенции Совета народных депутатов находится:</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1) принятие устава сельского поселения и внесение в него изменений и дополнений;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утверждение местного бюджета и отчета о его исполнении;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4) </w:t>
      </w:r>
      <w:r w:rsidRPr="00E200E1">
        <w:rPr>
          <w:rFonts w:ascii="Times New Roman" w:eastAsia="Times New Roman" w:hAnsi="Times New Roman"/>
          <w:b/>
          <w:color w:val="008000"/>
          <w:sz w:val="28"/>
          <w:szCs w:val="28"/>
          <w:shd w:val="clear" w:color="auto" w:fill="FFFFFF"/>
          <w:lang w:eastAsia="ru-RU"/>
        </w:rPr>
        <w:t>утверждение стратегии социально-экономического развития сельского поселения;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5) определение порядка управления и распоряжения имуществом, находящимся в муниципальной собственности;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7) определение порядка участия поселения в организациях межмуниципального сотрудничества;</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         10) принятие решения об удалении главы муниципального образования в отставку.</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 xml:space="preserve">         11)</w:t>
      </w:r>
      <w:r w:rsidRPr="00E200E1">
        <w:rPr>
          <w:rFonts w:ascii="Times New Roman" w:eastAsia="Times New Roman" w:hAnsi="Times New Roman"/>
          <w:b/>
          <w:color w:val="008000"/>
          <w:sz w:val="28"/>
          <w:szCs w:val="28"/>
          <w:shd w:val="clear" w:color="auto" w:fill="FFFFFF"/>
          <w:lang w:eastAsia="ru-RU"/>
        </w:rPr>
        <w:t xml:space="preserve"> утверждение правил благоустройства территории муниципального образования.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К полномочиям Совета народных депутатов также относится: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утверждение описания и порядка официального использования официальных символов сельского поселения в соответствии с федеральным законодательством и геральдическими правилами;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формирование избирательной комиссии сельского поселения в соответствии с федеральным законодательством и законодательством Брянской области; </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pacing w:val="-14"/>
          <w:sz w:val="28"/>
          <w:szCs w:val="28"/>
          <w:lang w:eastAsia="ru-RU"/>
        </w:rPr>
        <w:t>3)</w:t>
      </w:r>
      <w:r w:rsidRPr="00E200E1">
        <w:rPr>
          <w:rFonts w:ascii="Times New Roman" w:eastAsia="Times New Roman" w:hAnsi="Times New Roman"/>
          <w:sz w:val="28"/>
          <w:szCs w:val="28"/>
          <w:lang w:eastAsia="ru-RU"/>
        </w:rPr>
        <w:tab/>
        <w:t>установление налоговых льгот по местным налогам, оснований и</w:t>
      </w:r>
      <w:r w:rsidRPr="00E200E1">
        <w:rPr>
          <w:rFonts w:ascii="Times New Roman" w:eastAsia="Times New Roman" w:hAnsi="Times New Roman"/>
          <w:sz w:val="28"/>
          <w:szCs w:val="28"/>
          <w:lang w:eastAsia="ru-RU"/>
        </w:rPr>
        <w:br/>
        <w:t>порядка их применения, в порядке и пределах, предусмотренных Налоговым кодексом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8"/>
          <w:sz w:val="28"/>
          <w:szCs w:val="28"/>
          <w:lang w:eastAsia="ru-RU"/>
        </w:rPr>
        <w:t>4)</w:t>
      </w:r>
      <w:r w:rsidRPr="00E200E1">
        <w:rPr>
          <w:rFonts w:ascii="Times New Roman" w:eastAsia="Times New Roman" w:hAnsi="Times New Roman"/>
          <w:sz w:val="28"/>
          <w:szCs w:val="28"/>
          <w:lang w:eastAsia="ru-RU"/>
        </w:rPr>
        <w:tab/>
        <w:t>принятие решений об учреждении межмуниципальных</w:t>
      </w:r>
      <w:r w:rsidRPr="00E200E1">
        <w:rPr>
          <w:rFonts w:ascii="Times New Roman" w:eastAsia="Times New Roman" w:hAnsi="Times New Roman"/>
          <w:sz w:val="28"/>
          <w:szCs w:val="28"/>
          <w:lang w:eastAsia="ru-RU"/>
        </w:rPr>
        <w:br/>
        <w:t>хозяйственных обществ в форме закрытых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4"/>
          <w:sz w:val="28"/>
          <w:szCs w:val="28"/>
          <w:lang w:eastAsia="ru-RU"/>
        </w:rPr>
        <w:t>6)</w:t>
      </w:r>
      <w:r w:rsidRPr="00E200E1">
        <w:rPr>
          <w:rFonts w:ascii="Times New Roman" w:eastAsia="Times New Roman" w:hAnsi="Times New Roman"/>
          <w:sz w:val="28"/>
          <w:szCs w:val="28"/>
          <w:lang w:eastAsia="ru-RU"/>
        </w:rPr>
        <w:tab/>
        <w:t>установление тарифной системы оплаты труда работников</w:t>
      </w:r>
      <w:r w:rsidRPr="00E200E1">
        <w:rPr>
          <w:rFonts w:ascii="Times New Roman" w:eastAsia="Times New Roman" w:hAnsi="Times New Roman"/>
          <w:sz w:val="28"/>
          <w:szCs w:val="28"/>
          <w:lang w:eastAsia="ru-RU"/>
        </w:rPr>
        <w:br/>
        <w:t>муниципальных учреждений и порядка ее применения;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11"/>
          <w:sz w:val="28"/>
          <w:szCs w:val="28"/>
          <w:lang w:eastAsia="ru-RU"/>
        </w:rPr>
      </w:pPr>
      <w:r w:rsidRPr="00E200E1">
        <w:rPr>
          <w:rFonts w:ascii="Times New Roman" w:eastAsia="Times New Roman" w:hAnsi="Times New Roman"/>
          <w:sz w:val="28"/>
          <w:szCs w:val="28"/>
          <w:lang w:eastAsia="ru-RU"/>
        </w:rPr>
        <w:t>7) принятие решения о привлечении жителей поселения к социально значимым для поселения работам;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14"/>
          <w:sz w:val="28"/>
          <w:szCs w:val="28"/>
          <w:lang w:eastAsia="ru-RU"/>
        </w:rPr>
      </w:pPr>
      <w:r w:rsidRPr="00E200E1">
        <w:rPr>
          <w:rFonts w:ascii="Times New Roman" w:eastAsia="Times New Roman" w:hAnsi="Times New Roman"/>
          <w:sz w:val="28"/>
          <w:szCs w:val="28"/>
          <w:lang w:eastAsia="ru-RU"/>
        </w:rPr>
        <w:t>8) назначение муниципальных выборов и местного референдума;</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1"/>
          <w:sz w:val="28"/>
          <w:szCs w:val="28"/>
          <w:lang w:eastAsia="ru-RU"/>
        </w:rPr>
        <w:t>9)</w:t>
      </w:r>
      <w:r w:rsidRPr="00E200E1">
        <w:rPr>
          <w:rFonts w:ascii="Times New Roman" w:eastAsia="Times New Roman" w:hAnsi="Times New Roman"/>
          <w:sz w:val="28"/>
          <w:szCs w:val="28"/>
          <w:lang w:eastAsia="ru-RU"/>
        </w:rPr>
        <w:tab/>
        <w:t>утверждение схемы избирательных округов на территории</w:t>
      </w:r>
      <w:r w:rsidRPr="00E200E1">
        <w:rPr>
          <w:rFonts w:ascii="Times New Roman" w:eastAsia="Times New Roman" w:hAnsi="Times New Roman"/>
          <w:sz w:val="28"/>
          <w:szCs w:val="28"/>
          <w:lang w:eastAsia="ru-RU"/>
        </w:rPr>
        <w:br/>
        <w:t>муниципального образования;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pacing w:val="-16"/>
          <w:sz w:val="28"/>
          <w:szCs w:val="28"/>
          <w:lang w:eastAsia="ru-RU"/>
        </w:rPr>
        <w:t xml:space="preserve">10) </w:t>
      </w:r>
      <w:r w:rsidRPr="00E200E1">
        <w:rPr>
          <w:rFonts w:ascii="Times New Roman" w:eastAsia="Times New Roman" w:hAnsi="Times New Roman"/>
          <w:sz w:val="28"/>
          <w:szCs w:val="28"/>
          <w:lang w:eastAsia="ru-RU"/>
        </w:rPr>
        <w:tab/>
        <w:t>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E200E1" w:rsidRPr="00E200E1" w:rsidRDefault="00E200E1" w:rsidP="00E200E1">
      <w:pPr>
        <w:tabs>
          <w:tab w:val="left" w:pos="1418"/>
          <w:tab w:val="left" w:pos="3402"/>
        </w:tabs>
        <w:spacing w:after="0" w:line="240" w:lineRule="auto"/>
        <w:ind w:firstLine="709"/>
        <w:jc w:val="both"/>
        <w:rPr>
          <w:rFonts w:eastAsia="Times New Roman"/>
          <w:i/>
          <w:sz w:val="28"/>
          <w:szCs w:val="28"/>
          <w:lang w:eastAsia="ru-RU"/>
        </w:rPr>
      </w:pPr>
      <w:r w:rsidRPr="00E200E1">
        <w:rPr>
          <w:rFonts w:ascii="Times New Roman" w:eastAsia="Times New Roman" w:hAnsi="Times New Roman"/>
          <w:sz w:val="28"/>
          <w:szCs w:val="28"/>
          <w:lang w:eastAsia="ru-RU"/>
        </w:rPr>
        <w:t xml:space="preserve">11) учреждение печатных средств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Гордеевского сельского поселения официальной информации о социально-экономическом и культурном </w:t>
      </w:r>
      <w:proofErr w:type="gramStart"/>
      <w:r w:rsidRPr="00E200E1">
        <w:rPr>
          <w:rFonts w:ascii="Times New Roman" w:eastAsia="Times New Roman" w:hAnsi="Times New Roman"/>
          <w:sz w:val="28"/>
          <w:szCs w:val="28"/>
          <w:lang w:eastAsia="ru-RU"/>
        </w:rPr>
        <w:t>развитии  Гордеевского</w:t>
      </w:r>
      <w:proofErr w:type="gramEnd"/>
      <w:r w:rsidRPr="00E200E1">
        <w:rPr>
          <w:rFonts w:ascii="Times New Roman" w:eastAsia="Times New Roman" w:hAnsi="Times New Roman"/>
          <w:sz w:val="28"/>
          <w:szCs w:val="28"/>
          <w:lang w:eastAsia="ru-RU"/>
        </w:rPr>
        <w:t xml:space="preserve"> сельского поселения, о развитии его общественной инфраструктуры и иной официальной информации;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12) заслушивание ежегодного отчета главы местной администрации о </w:t>
      </w:r>
      <w:proofErr w:type="gramStart"/>
      <w:r w:rsidRPr="00E200E1">
        <w:rPr>
          <w:rFonts w:ascii="Times New Roman" w:eastAsia="Times New Roman" w:hAnsi="Times New Roman"/>
          <w:sz w:val="28"/>
          <w:szCs w:val="28"/>
          <w:lang w:eastAsia="ru-RU"/>
        </w:rPr>
        <w:t>результатах  его</w:t>
      </w:r>
      <w:proofErr w:type="gramEnd"/>
      <w:r w:rsidRPr="00E200E1">
        <w:rPr>
          <w:rFonts w:ascii="Times New Roman" w:eastAsia="Times New Roman" w:hAnsi="Times New Roman"/>
          <w:sz w:val="28"/>
          <w:szCs w:val="28"/>
          <w:lang w:eastAsia="ru-RU"/>
        </w:rPr>
        <w:t xml:space="preserve"> деятельности, деятельности местной администрации и иных подведомственных главе администрации органов местного самоуправления, в том числе о решении вопросов, поставленных Советом народных депутатов;</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13) создание органа муниципального финансового контроля за исполнением бюджета сельского поселения с целью экспертизы проекта </w:t>
      </w:r>
      <w:r w:rsidRPr="00E200E1">
        <w:rPr>
          <w:rFonts w:ascii="Times New Roman" w:eastAsia="Times New Roman" w:hAnsi="Times New Roman"/>
          <w:sz w:val="28"/>
          <w:szCs w:val="28"/>
          <w:lang w:eastAsia="ru-RU"/>
        </w:rPr>
        <w:lastRenderedPageBreak/>
        <w:t>бюджета сельского поселения и иных правовых актов бюджетного законодательства органов местного самоуправления сельского поселения, а также принятие нормативно - правового акта определяющего полномочия этого органа;</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         14) иные полномочия Совета народных депутатов поселения определяются федеральными законами и принимаемыми в соответствии с ними Уставом Брянской области, законами Брянской области и настоящим Уставом.</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32 устава изложить в следующей редакции: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Cs/>
          <w:sz w:val="28"/>
          <w:szCs w:val="28"/>
          <w:lang w:eastAsia="ru-RU"/>
        </w:rPr>
      </w:pPr>
      <w:r w:rsidRPr="00E200E1">
        <w:rPr>
          <w:rFonts w:ascii="Times New Roman" w:eastAsia="Times New Roman" w:hAnsi="Times New Roman"/>
          <w:b/>
          <w:bCs/>
          <w:sz w:val="28"/>
          <w:szCs w:val="28"/>
          <w:lang w:eastAsia="ru-RU"/>
        </w:rPr>
        <w:t xml:space="preserve">Статья 32. Досрочное прекращение полномочий главы </w:t>
      </w:r>
      <w:r w:rsidRPr="00E200E1">
        <w:rPr>
          <w:rFonts w:ascii="Times New Roman" w:eastAsia="Times New Roman" w:hAnsi="Times New Roman"/>
          <w:b/>
          <w:sz w:val="28"/>
          <w:szCs w:val="28"/>
          <w:lang w:eastAsia="ru-RU"/>
        </w:rPr>
        <w:t>сельского поселения</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 xml:space="preserve">1. </w:t>
      </w:r>
      <w:r w:rsidRPr="00E200E1">
        <w:rPr>
          <w:rFonts w:ascii="Times New Roman" w:eastAsia="Times New Roman" w:hAnsi="Times New Roman"/>
          <w:bCs/>
          <w:sz w:val="28"/>
          <w:szCs w:val="28"/>
          <w:lang w:eastAsia="ru-RU"/>
        </w:rPr>
        <w:t>В</w:t>
      </w:r>
      <w:r w:rsidRPr="00E200E1">
        <w:rPr>
          <w:rFonts w:ascii="Times New Roman" w:eastAsia="Times New Roman" w:hAnsi="Times New Roman"/>
          <w:b/>
          <w:bCs/>
          <w:sz w:val="28"/>
          <w:szCs w:val="28"/>
          <w:lang w:eastAsia="ru-RU"/>
        </w:rPr>
        <w:t xml:space="preserve"> </w:t>
      </w:r>
      <w:r w:rsidRPr="00E200E1">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E200E1">
        <w:rPr>
          <w:rFonts w:ascii="Times New Roman" w:eastAsia="Times New Roman" w:hAnsi="Times New Roman"/>
          <w:spacing w:val="-2"/>
          <w:sz w:val="28"/>
          <w:szCs w:val="28"/>
          <w:lang w:eastAsia="ru-RU"/>
        </w:rPr>
        <w:t>1) смерти;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E200E1">
        <w:rPr>
          <w:rFonts w:ascii="Times New Roman" w:eastAsia="Times New Roman" w:hAnsi="Times New Roman"/>
          <w:sz w:val="28"/>
          <w:szCs w:val="28"/>
          <w:lang w:eastAsia="ru-RU"/>
        </w:rPr>
        <w:t>2) отставки по собственному желанию;</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200E1">
        <w:rPr>
          <w:rFonts w:ascii="Times New Roman" w:eastAsia="Times New Roman" w:hAnsi="Times New Roman"/>
          <w:sz w:val="28"/>
          <w:szCs w:val="28"/>
          <w:lang w:eastAsia="ru-RU"/>
        </w:rPr>
        <w:t>3)</w:t>
      </w:r>
      <w:r w:rsidRPr="00E200E1">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4)</w:t>
      </w:r>
      <w:r w:rsidRPr="00E200E1">
        <w:rPr>
          <w:rFonts w:ascii="Times New Roman" w:eastAsia="Times New Roman" w:hAnsi="Times New Roman"/>
          <w:b/>
          <w:color w:val="008000"/>
          <w:sz w:val="28"/>
          <w:szCs w:val="28"/>
          <w:lang w:eastAsia="ru-RU"/>
        </w:rPr>
        <w:t xml:space="preserve"> </w:t>
      </w:r>
      <w:r w:rsidRPr="00E200E1">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200E1">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E200E1">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E200E1">
        <w:rPr>
          <w:rFonts w:ascii="Times New Roman" w:eastAsia="Times New Roman" w:hAnsi="Times New Roman"/>
          <w:spacing w:val="-12"/>
          <w:sz w:val="28"/>
          <w:szCs w:val="28"/>
          <w:lang w:eastAsia="ru-RU"/>
        </w:rPr>
        <w:t xml:space="preserve">7) </w:t>
      </w:r>
      <w:r w:rsidRPr="00E200E1">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E200E1">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E200E1">
        <w:rPr>
          <w:rFonts w:ascii="Times New Roman" w:eastAsia="Times New Roman" w:hAnsi="Times New Roman"/>
          <w:sz w:val="28"/>
          <w:szCs w:val="28"/>
          <w:lang w:eastAsia="ru-RU"/>
        </w:rPr>
        <w:t xml:space="preserve">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E200E1">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Cs/>
          <w:sz w:val="28"/>
          <w:szCs w:val="28"/>
          <w:lang w:eastAsia="ru-RU"/>
        </w:rPr>
      </w:pPr>
      <w:r w:rsidRPr="00E200E1">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5, 6.2,</w:t>
      </w:r>
      <w:r w:rsidRPr="00E200E1">
        <w:rPr>
          <w:rFonts w:ascii="Times New Roman" w:eastAsia="Times New Roman" w:hAnsi="Times New Roman"/>
          <w:b/>
          <w:bCs/>
          <w:color w:val="008000"/>
          <w:sz w:val="28"/>
          <w:szCs w:val="28"/>
          <w:lang w:eastAsia="ru-RU"/>
        </w:rPr>
        <w:t xml:space="preserve"> 7.2</w:t>
      </w:r>
      <w:r w:rsidRPr="00E200E1">
        <w:rPr>
          <w:rFonts w:ascii="Times New Roman" w:eastAsia="Times New Roman" w:hAnsi="Times New Roman"/>
          <w:bCs/>
          <w:sz w:val="28"/>
          <w:szCs w:val="28"/>
          <w:lang w:eastAsia="ru-RU"/>
        </w:rPr>
        <w:t xml:space="preserve">    статьи 13 Федерального закона от </w:t>
      </w:r>
      <w:r w:rsidRPr="00E200E1">
        <w:rPr>
          <w:rFonts w:ascii="Times New Roman" w:eastAsia="Times New Roman" w:hAnsi="Times New Roman"/>
          <w:bCs/>
          <w:sz w:val="28"/>
          <w:szCs w:val="28"/>
          <w:lang w:eastAsia="ru-RU"/>
        </w:rPr>
        <w:lastRenderedPageBreak/>
        <w:t>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Cs/>
          <w:sz w:val="28"/>
          <w:szCs w:val="28"/>
          <w:lang w:eastAsia="ru-RU"/>
        </w:rPr>
      </w:pPr>
      <w:r w:rsidRPr="00E200E1">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E200E1">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14) отзыва избирателями.</w:t>
      </w:r>
    </w:p>
    <w:p w:rsidR="00E200E1" w:rsidRPr="00E200E1" w:rsidRDefault="00E200E1" w:rsidP="00E200E1">
      <w:pPr>
        <w:spacing w:after="0" w:line="240" w:lineRule="auto"/>
        <w:ind w:firstLine="708"/>
        <w:jc w:val="both"/>
        <w:rPr>
          <w:rFonts w:ascii="Times New Roman" w:eastAsia="Times New Roman" w:hAnsi="Times New Roman"/>
          <w:b/>
          <w:color w:val="008000"/>
          <w:sz w:val="28"/>
          <w:szCs w:val="28"/>
          <w:shd w:val="clear" w:color="auto" w:fill="FFFFFF"/>
          <w:lang w:eastAsia="ru-RU"/>
        </w:rPr>
      </w:pPr>
      <w:r w:rsidRPr="00E200E1">
        <w:rPr>
          <w:rFonts w:ascii="Times New Roman" w:eastAsia="Times New Roman" w:hAnsi="Times New Roman"/>
          <w:b/>
          <w:color w:val="008000"/>
          <w:sz w:val="28"/>
          <w:szCs w:val="28"/>
          <w:lang w:eastAsia="ru-RU"/>
        </w:rPr>
        <w:t>2.</w:t>
      </w: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shd w:val="clear" w:color="auto" w:fill="FFFFFF"/>
          <w:lang w:eastAsia="ru-RU"/>
        </w:rPr>
        <w:t>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w:t>
      </w:r>
    </w:p>
    <w:p w:rsidR="00E200E1" w:rsidRPr="00E200E1" w:rsidRDefault="00E200E1" w:rsidP="00E200E1">
      <w:pPr>
        <w:spacing w:after="0" w:line="240" w:lineRule="auto"/>
        <w:ind w:firstLine="708"/>
        <w:jc w:val="both"/>
        <w:rPr>
          <w:rFonts w:ascii="Times New Roman" w:eastAsia="Times New Roman" w:hAnsi="Times New Roman"/>
          <w:b/>
          <w:color w:val="008000"/>
          <w:sz w:val="28"/>
          <w:szCs w:val="28"/>
          <w:shd w:val="clear" w:color="auto" w:fill="FFFFFF"/>
          <w:lang w:eastAsia="ru-RU"/>
        </w:rPr>
      </w:pPr>
      <w:r w:rsidRPr="00E200E1">
        <w:rPr>
          <w:rFonts w:ascii="Times New Roman" w:eastAsia="Times New Roman" w:hAnsi="Times New Roman"/>
          <w:b/>
          <w:color w:val="008000"/>
          <w:sz w:val="28"/>
          <w:szCs w:val="28"/>
          <w:shd w:val="clear" w:color="auto" w:fill="FFFFFF"/>
          <w:lang w:eastAsia="ru-RU"/>
        </w:rPr>
        <w:t>3. 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56 устава изложить в следующей редакции: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b/>
          <w:sz w:val="28"/>
          <w:szCs w:val="28"/>
          <w:lang w:eastAsia="ru-RU"/>
        </w:rPr>
        <w:t>Статья 56. Средства самообложения граждан</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sz w:val="28"/>
          <w:szCs w:val="28"/>
          <w:lang w:eastAsia="ru-RU"/>
        </w:rPr>
        <w:t xml:space="preserve">1. </w:t>
      </w:r>
      <w:r w:rsidRPr="00E200E1">
        <w:rPr>
          <w:rFonts w:ascii="Times New Roman" w:eastAsia="Times New Roman" w:hAnsi="Times New Roman"/>
          <w:b/>
          <w:color w:val="008000"/>
          <w:sz w:val="28"/>
          <w:szCs w:val="28"/>
          <w:shd w:val="clear" w:color="auto" w:fill="FFFFFF"/>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и для которых размер платежей может быть уменьшен.</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Вопросы введения и использования средств самообложения граждан решаются на местном референдуме. </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Pr="00E200E1">
        <w:rPr>
          <w:rFonts w:ascii="Times New Roman" w:eastAsia="Times New Roman" w:hAnsi="Times New Roman"/>
          <w:b/>
          <w:color w:val="008000"/>
          <w:sz w:val="28"/>
          <w:szCs w:val="28"/>
          <w:lang w:eastAsia="ru-RU"/>
        </w:rPr>
        <w:t>земли рекреационного назначения</w:t>
      </w:r>
      <w:r w:rsidRPr="00E200E1">
        <w:rPr>
          <w:rFonts w:ascii="Times New Roman" w:eastAsia="Times New Roman" w:hAnsi="Times New Roman"/>
          <w:sz w:val="28"/>
          <w:szCs w:val="28"/>
          <w:lang w:eastAsia="ru-RU"/>
        </w:rPr>
        <w:t xml:space="preserve">, земли для развития сельского поселения, земли независимо от форм собственности и целевого назначения, в том числе территории населенных пунктов: село Гордеевка, село Великий Бор, село </w:t>
      </w:r>
      <w:proofErr w:type="spellStart"/>
      <w:r w:rsidRPr="00E200E1">
        <w:rPr>
          <w:rFonts w:ascii="Times New Roman" w:eastAsia="Times New Roman" w:hAnsi="Times New Roman"/>
          <w:sz w:val="28"/>
          <w:szCs w:val="28"/>
          <w:lang w:eastAsia="ru-RU"/>
        </w:rPr>
        <w:t>Жовнец</w:t>
      </w:r>
      <w:proofErr w:type="spellEnd"/>
      <w:r w:rsidRPr="00E200E1">
        <w:rPr>
          <w:rFonts w:ascii="Times New Roman" w:eastAsia="Times New Roman" w:hAnsi="Times New Roman"/>
          <w:sz w:val="28"/>
          <w:szCs w:val="28"/>
          <w:lang w:eastAsia="ru-RU"/>
        </w:rPr>
        <w:t xml:space="preserve">, деревня Завод-Корецкий, деревня </w:t>
      </w:r>
      <w:proofErr w:type="spellStart"/>
      <w:r w:rsidRPr="00E200E1">
        <w:rPr>
          <w:rFonts w:ascii="Times New Roman" w:eastAsia="Times New Roman" w:hAnsi="Times New Roman"/>
          <w:sz w:val="28"/>
          <w:szCs w:val="28"/>
          <w:lang w:eastAsia="ru-RU"/>
        </w:rPr>
        <w:t>Поконь</w:t>
      </w:r>
      <w:proofErr w:type="spellEnd"/>
      <w:r w:rsidRPr="00E200E1">
        <w:rPr>
          <w:rFonts w:ascii="Times New Roman" w:eastAsia="Times New Roman" w:hAnsi="Times New Roman"/>
          <w:sz w:val="28"/>
          <w:szCs w:val="28"/>
          <w:lang w:eastAsia="ru-RU"/>
        </w:rPr>
        <w:t xml:space="preserve">, поселок Зеленый Клин, поселок </w:t>
      </w:r>
      <w:proofErr w:type="spellStart"/>
      <w:r w:rsidRPr="00E200E1">
        <w:rPr>
          <w:rFonts w:ascii="Times New Roman" w:eastAsia="Times New Roman" w:hAnsi="Times New Roman"/>
          <w:sz w:val="28"/>
          <w:szCs w:val="28"/>
          <w:lang w:eastAsia="ru-RU"/>
        </w:rPr>
        <w:t>Медведовка</w:t>
      </w:r>
      <w:proofErr w:type="spellEnd"/>
      <w:r w:rsidRPr="00E200E1">
        <w:rPr>
          <w:rFonts w:ascii="Times New Roman" w:eastAsia="Times New Roman" w:hAnsi="Times New Roman"/>
          <w:sz w:val="28"/>
          <w:szCs w:val="28"/>
          <w:lang w:eastAsia="ru-RU"/>
        </w:rPr>
        <w:t xml:space="preserve">, поселок </w:t>
      </w:r>
      <w:proofErr w:type="spellStart"/>
      <w:r w:rsidRPr="00E200E1">
        <w:rPr>
          <w:rFonts w:ascii="Times New Roman" w:eastAsia="Times New Roman" w:hAnsi="Times New Roman"/>
          <w:sz w:val="28"/>
          <w:szCs w:val="28"/>
          <w:lang w:eastAsia="ru-RU"/>
        </w:rPr>
        <w:t>Шамры</w:t>
      </w:r>
      <w:proofErr w:type="spellEnd"/>
      <w:r w:rsidRPr="00E200E1">
        <w:rPr>
          <w:rFonts w:ascii="Times New Roman" w:eastAsia="Times New Roman" w:hAnsi="Times New Roman"/>
          <w:sz w:val="28"/>
          <w:szCs w:val="28"/>
          <w:lang w:eastAsia="ru-RU"/>
        </w:rPr>
        <w:t>, поселок Смелый, не являющихся муниципальными образованиями.</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Официальным документом, устанавливающим границы сельского поселения, является описание границ, данное в Законе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Территория Гордеевского сельского поселения входит в состав территории Гордеевского муниципального района Брянской области.</w:t>
      </w:r>
    </w:p>
    <w:p w:rsidR="00E200E1" w:rsidRPr="00E200E1" w:rsidRDefault="00E200E1" w:rsidP="00E200E1">
      <w:pPr>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6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b/>
          <w:bCs/>
          <w:sz w:val="28"/>
          <w:szCs w:val="28"/>
          <w:lang w:eastAsia="ru-RU"/>
        </w:rPr>
        <w:t>Статья 6.  Вопросы местного значения сельского поселения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 К вопросам местного значения поселения относятся: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формирование архивных фондов поселения;</w:t>
      </w:r>
    </w:p>
    <w:p w:rsidR="00E200E1" w:rsidRPr="00E200E1" w:rsidRDefault="00E200E1" w:rsidP="00E200E1">
      <w:pPr>
        <w:widowControl w:val="0"/>
        <w:autoSpaceDE w:val="0"/>
        <w:autoSpaceDN w:val="0"/>
        <w:adjustRightInd w:val="0"/>
        <w:spacing w:after="0" w:line="240" w:lineRule="auto"/>
        <w:ind w:firstLine="540"/>
        <w:jc w:val="both"/>
        <w:rPr>
          <w:rFonts w:ascii="Times New Roman" w:eastAsia="Times New Roman" w:hAnsi="Times New Roman"/>
          <w:bCs/>
          <w:color w:val="000000"/>
          <w:sz w:val="28"/>
          <w:szCs w:val="28"/>
          <w:lang w:eastAsia="ru-RU"/>
        </w:rPr>
      </w:pPr>
      <w:r w:rsidRPr="00E200E1">
        <w:rPr>
          <w:rFonts w:ascii="Times New Roman" w:eastAsia="Times New Roman" w:hAnsi="Times New Roman" w:cs="Arial"/>
          <w:color w:val="000000"/>
          <w:sz w:val="28"/>
          <w:szCs w:val="28"/>
          <w:lang w:eastAsia="ru-RU"/>
        </w:rPr>
        <w:lastRenderedPageBreak/>
        <w:t>9) участие в организации деятельности по сбору (в том числе раздельному сбору) и транспортированию твердых коммунальных отходов;</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
          <w:color w:val="008000"/>
          <w:sz w:val="28"/>
          <w:szCs w:val="28"/>
          <w:shd w:val="clear" w:color="auto" w:fill="FFFFFF"/>
          <w:lang w:eastAsia="ru-RU"/>
        </w:rPr>
      </w:pP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lang w:eastAsia="ru-RU"/>
        </w:rPr>
        <w:t xml:space="preserve">10) </w:t>
      </w:r>
      <w:r w:rsidRPr="00E200E1">
        <w:rPr>
          <w:rFonts w:ascii="Times New Roman" w:eastAsia="Times New Roman" w:hAnsi="Times New Roman"/>
          <w:b/>
          <w:color w:val="008000"/>
          <w:sz w:val="28"/>
          <w:szCs w:val="28"/>
          <w:shd w:val="clear" w:color="auto" w:fill="FFFFFF"/>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shd w:val="clear" w:color="auto" w:fill="FFFFFF"/>
          <w:lang w:eastAsia="ru-RU"/>
        </w:rPr>
        <w:t xml:space="preserve">      10.1) правила благоустройства территории сельского поселения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сельского поселения, перечень мероприятий по благоустройству территории сельского поселения, порядок и периодичность их проведения;</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15) организация ритуальных услуг и содержание мест захоронения;</w:t>
      </w:r>
    </w:p>
    <w:p w:rsidR="00E200E1" w:rsidRPr="00E200E1" w:rsidRDefault="00E200E1" w:rsidP="00E200E1">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cs="Arial"/>
          <w:sz w:val="28"/>
          <w:szCs w:val="28"/>
          <w:lang w:eastAsia="ru-RU"/>
        </w:rPr>
        <w:t xml:space="preserve">16) </w:t>
      </w:r>
      <w:r w:rsidRPr="00E200E1">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2. Органы местного самоуправления Гордеевского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Гордеевского сельского поселения в бюджет Гордеевского  района в соответствии с Бюджетным </w:t>
      </w:r>
      <w:hyperlink r:id="rId13" w:history="1">
        <w:r w:rsidRPr="00E200E1">
          <w:rPr>
            <w:rFonts w:ascii="Times New Roman" w:eastAsia="Times New Roman" w:hAnsi="Times New Roman"/>
            <w:color w:val="0000FF"/>
            <w:sz w:val="28"/>
            <w:szCs w:val="28"/>
            <w:u w:val="single"/>
            <w:lang w:eastAsia="ru-RU"/>
          </w:rPr>
          <w:t>кодексом</w:t>
        </w:r>
      </w:hyperlink>
      <w:r w:rsidRPr="00E200E1">
        <w:rPr>
          <w:rFonts w:ascii="Times New Roman" w:eastAsia="Times New Roman" w:hAnsi="Times New Roman"/>
          <w:sz w:val="28"/>
          <w:szCs w:val="28"/>
          <w:lang w:eastAsia="ru-RU"/>
        </w:rPr>
        <w:t xml:space="preserve">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E200E1">
        <w:rPr>
          <w:rFonts w:ascii="Times New Roman" w:eastAsia="Times New Roman" w:hAnsi="Times New Roman"/>
          <w:sz w:val="28"/>
          <w:szCs w:val="28"/>
          <w:lang w:eastAsia="ru-RU"/>
        </w:rPr>
        <w:lastRenderedPageBreak/>
        <w:t>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Дополнить Устав статьёй 42.1  </w:t>
      </w:r>
    </w:p>
    <w:p w:rsidR="00E200E1" w:rsidRPr="00E200E1" w:rsidRDefault="00E200E1" w:rsidP="00E200E1">
      <w:pPr>
        <w:shd w:val="clear" w:color="auto" w:fill="FFFFFF"/>
        <w:spacing w:after="144" w:line="240" w:lineRule="auto"/>
        <w:jc w:val="both"/>
        <w:outlineLvl w:val="0"/>
        <w:rPr>
          <w:rFonts w:ascii="Times New Roman" w:eastAsia="Times New Roman" w:hAnsi="Times New Roman"/>
          <w:bCs/>
          <w:color w:val="333333"/>
          <w:kern w:val="36"/>
          <w:sz w:val="28"/>
          <w:szCs w:val="28"/>
          <w:lang w:eastAsia="ru-RU"/>
        </w:rPr>
      </w:pPr>
      <w:r w:rsidRPr="00E200E1">
        <w:rPr>
          <w:rFonts w:ascii="Times New Roman" w:eastAsia="Times New Roman" w:hAnsi="Times New Roman"/>
          <w:b/>
          <w:bCs/>
          <w:color w:val="008000"/>
          <w:kern w:val="36"/>
          <w:sz w:val="28"/>
          <w:szCs w:val="28"/>
          <w:lang w:eastAsia="ru-RU"/>
        </w:rPr>
        <w:t>Статья 42.1. Содержание правил благоустройства территории сельского поселения </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 w:name="dst794"/>
      <w:bookmarkEnd w:id="2"/>
      <w:r w:rsidRPr="00E200E1">
        <w:rPr>
          <w:rFonts w:ascii="Times New Roman" w:eastAsia="Times New Roman" w:hAnsi="Times New Roman"/>
          <w:b/>
          <w:color w:val="008000"/>
          <w:sz w:val="28"/>
          <w:szCs w:val="28"/>
          <w:lang w:eastAsia="ru-RU"/>
        </w:rPr>
        <w:t xml:space="preserve">1. Правила благоустройства территории поселения утверждаются сельским Советом народных </w:t>
      </w:r>
      <w:proofErr w:type="gramStart"/>
      <w:r w:rsidRPr="00E200E1">
        <w:rPr>
          <w:rFonts w:ascii="Times New Roman" w:eastAsia="Times New Roman" w:hAnsi="Times New Roman"/>
          <w:b/>
          <w:color w:val="008000"/>
          <w:sz w:val="28"/>
          <w:szCs w:val="28"/>
          <w:lang w:eastAsia="ru-RU"/>
        </w:rPr>
        <w:t>депутатов .</w:t>
      </w:r>
      <w:proofErr w:type="gramEnd"/>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 w:name="dst795"/>
      <w:bookmarkEnd w:id="3"/>
      <w:r w:rsidRPr="00E200E1">
        <w:rPr>
          <w:rFonts w:ascii="Times New Roman" w:eastAsia="Times New Roman" w:hAnsi="Times New Roman"/>
          <w:b/>
          <w:color w:val="008000"/>
          <w:sz w:val="28"/>
          <w:szCs w:val="28"/>
          <w:lang w:eastAsia="ru-RU"/>
        </w:rPr>
        <w:t>2. Правила благоустройства территории сельского поселения могут регулировать вопросы:</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4" w:name="dst796"/>
      <w:bookmarkEnd w:id="4"/>
      <w:r w:rsidRPr="00E200E1">
        <w:rPr>
          <w:rFonts w:ascii="Times New Roman" w:eastAsia="Times New Roman" w:hAnsi="Times New Roman"/>
          <w:b/>
          <w:color w:val="008000"/>
          <w:sz w:val="28"/>
          <w:szCs w:val="28"/>
          <w:lang w:eastAsia="ru-RU"/>
        </w:rPr>
        <w:t>1) содержания территорий общего пользования и порядка пользования такими территориями;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5" w:name="dst797"/>
      <w:bookmarkEnd w:id="5"/>
      <w:r w:rsidRPr="00E200E1">
        <w:rPr>
          <w:rFonts w:ascii="Times New Roman" w:eastAsia="Times New Roman" w:hAnsi="Times New Roman"/>
          <w:b/>
          <w:color w:val="008000"/>
          <w:sz w:val="28"/>
          <w:szCs w:val="28"/>
          <w:lang w:eastAsia="ru-RU"/>
        </w:rPr>
        <w:t>2) внешнего вида фасадов и ограждающих конструкций зданий, строений, сооружений;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6" w:name="dst798"/>
      <w:bookmarkEnd w:id="6"/>
      <w:r w:rsidRPr="00E200E1">
        <w:rPr>
          <w:rFonts w:ascii="Times New Roman" w:eastAsia="Times New Roman" w:hAnsi="Times New Roman"/>
          <w:b/>
          <w:color w:val="008000"/>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7" w:name="dst799"/>
      <w:bookmarkEnd w:id="7"/>
      <w:r w:rsidRPr="00E200E1">
        <w:rPr>
          <w:rFonts w:ascii="Times New Roman" w:eastAsia="Times New Roman" w:hAnsi="Times New Roman"/>
          <w:b/>
          <w:color w:val="008000"/>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8" w:name="dst800"/>
      <w:bookmarkEnd w:id="8"/>
      <w:r w:rsidRPr="00E200E1">
        <w:rPr>
          <w:rFonts w:ascii="Times New Roman" w:eastAsia="Times New Roman" w:hAnsi="Times New Roman"/>
          <w:b/>
          <w:color w:val="008000"/>
          <w:sz w:val="28"/>
          <w:szCs w:val="28"/>
          <w:lang w:eastAsia="ru-RU"/>
        </w:rPr>
        <w:t xml:space="preserve">5) организации озеленения территории сельского поселения, включая порядок создания, содержания, </w:t>
      </w:r>
      <w:proofErr w:type="gramStart"/>
      <w:r w:rsidRPr="00E200E1">
        <w:rPr>
          <w:rFonts w:ascii="Times New Roman" w:eastAsia="Times New Roman" w:hAnsi="Times New Roman"/>
          <w:b/>
          <w:color w:val="008000"/>
          <w:sz w:val="28"/>
          <w:szCs w:val="28"/>
          <w:lang w:eastAsia="ru-RU"/>
        </w:rPr>
        <w:t>восстановления и охраны</w:t>
      </w:r>
      <w:proofErr w:type="gramEnd"/>
      <w:r w:rsidRPr="00E200E1">
        <w:rPr>
          <w:rFonts w:ascii="Times New Roman" w:eastAsia="Times New Roman" w:hAnsi="Times New Roman"/>
          <w:b/>
          <w:color w:val="008000"/>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9" w:name="dst801"/>
      <w:bookmarkEnd w:id="9"/>
      <w:r w:rsidRPr="00E200E1">
        <w:rPr>
          <w:rFonts w:ascii="Times New Roman" w:eastAsia="Times New Roman" w:hAnsi="Times New Roman"/>
          <w:b/>
          <w:color w:val="008000"/>
          <w:sz w:val="28"/>
          <w:szCs w:val="28"/>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0" w:name="dst802"/>
      <w:bookmarkEnd w:id="10"/>
      <w:r w:rsidRPr="00E200E1">
        <w:rPr>
          <w:rFonts w:ascii="Times New Roman" w:eastAsia="Times New Roman" w:hAnsi="Times New Roman"/>
          <w:b/>
          <w:color w:val="008000"/>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1" w:name="dst803"/>
      <w:bookmarkEnd w:id="11"/>
      <w:r w:rsidRPr="00E200E1">
        <w:rPr>
          <w:rFonts w:ascii="Times New Roman" w:eastAsia="Times New Roman" w:hAnsi="Times New Roman"/>
          <w:b/>
          <w:color w:val="008000"/>
          <w:sz w:val="28"/>
          <w:szCs w:val="28"/>
          <w:lang w:eastAsia="ru-RU"/>
        </w:rPr>
        <w:t>8) организации пешеходных коммуникаций, в том числе тротуаров, аллей, дорожек, тропинок;</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2" w:name="dst804"/>
      <w:bookmarkEnd w:id="12"/>
      <w:r w:rsidRPr="00E200E1">
        <w:rPr>
          <w:rFonts w:ascii="Times New Roman" w:eastAsia="Times New Roman" w:hAnsi="Times New Roman"/>
          <w:b/>
          <w:color w:val="008000"/>
          <w:sz w:val="28"/>
          <w:szCs w:val="28"/>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3" w:name="dst805"/>
      <w:bookmarkEnd w:id="13"/>
      <w:r w:rsidRPr="00E200E1">
        <w:rPr>
          <w:rFonts w:ascii="Times New Roman" w:eastAsia="Times New Roman" w:hAnsi="Times New Roman"/>
          <w:b/>
          <w:color w:val="008000"/>
          <w:sz w:val="28"/>
          <w:szCs w:val="28"/>
          <w:lang w:eastAsia="ru-RU"/>
        </w:rPr>
        <w:t>10) уборки территории сельского поселения, в том числе в зимний период;</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4" w:name="dst806"/>
      <w:bookmarkEnd w:id="14"/>
      <w:r w:rsidRPr="00E200E1">
        <w:rPr>
          <w:rFonts w:ascii="Times New Roman" w:eastAsia="Times New Roman" w:hAnsi="Times New Roman"/>
          <w:b/>
          <w:color w:val="008000"/>
          <w:sz w:val="28"/>
          <w:szCs w:val="28"/>
          <w:lang w:eastAsia="ru-RU"/>
        </w:rPr>
        <w:t>11) организации стоков ливневых вод;</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5" w:name="dst807"/>
      <w:bookmarkEnd w:id="15"/>
      <w:r w:rsidRPr="00E200E1">
        <w:rPr>
          <w:rFonts w:ascii="Times New Roman" w:eastAsia="Times New Roman" w:hAnsi="Times New Roman"/>
          <w:b/>
          <w:color w:val="008000"/>
          <w:sz w:val="28"/>
          <w:szCs w:val="28"/>
          <w:lang w:eastAsia="ru-RU"/>
        </w:rPr>
        <w:t>12) порядка проведения земляных работ;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6" w:name="dst808"/>
      <w:bookmarkEnd w:id="16"/>
      <w:r w:rsidRPr="00E200E1">
        <w:rPr>
          <w:rFonts w:ascii="Times New Roman" w:eastAsia="Times New Roman" w:hAnsi="Times New Roman"/>
          <w:b/>
          <w:color w:val="008000"/>
          <w:sz w:val="28"/>
          <w:szCs w:val="28"/>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7" w:name="dst809"/>
      <w:bookmarkEnd w:id="17"/>
      <w:r w:rsidRPr="00E200E1">
        <w:rPr>
          <w:rFonts w:ascii="Times New Roman" w:eastAsia="Times New Roman" w:hAnsi="Times New Roman"/>
          <w:b/>
          <w:color w:val="008000"/>
          <w:sz w:val="28"/>
          <w:szCs w:val="28"/>
          <w:lang w:eastAsia="ru-RU"/>
        </w:rPr>
        <w:t>14) определения границ прилегающих территорий в соответствии с порядком, установленным законом субъекта Российской Федерации;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8" w:name="dst810"/>
      <w:bookmarkEnd w:id="18"/>
      <w:r w:rsidRPr="00E200E1">
        <w:rPr>
          <w:rFonts w:ascii="Times New Roman" w:eastAsia="Times New Roman" w:hAnsi="Times New Roman"/>
          <w:b/>
          <w:color w:val="008000"/>
          <w:sz w:val="28"/>
          <w:szCs w:val="28"/>
          <w:lang w:eastAsia="ru-RU"/>
        </w:rPr>
        <w:t>15) праздничного оформления территории сельского поселения;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19" w:name="dst811"/>
      <w:bookmarkEnd w:id="19"/>
      <w:r w:rsidRPr="00E200E1">
        <w:rPr>
          <w:rFonts w:ascii="Times New Roman" w:eastAsia="Times New Roman" w:hAnsi="Times New Roman"/>
          <w:b/>
          <w:color w:val="008000"/>
          <w:sz w:val="28"/>
          <w:szCs w:val="28"/>
          <w:lang w:eastAsia="ru-RU"/>
        </w:rPr>
        <w:t>16) порядка участия граждан и организаций в реализации мероприятий по благоустройству территории сельского поселения;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0" w:name="dst812"/>
      <w:bookmarkEnd w:id="20"/>
      <w:r w:rsidRPr="00E200E1">
        <w:rPr>
          <w:rFonts w:ascii="Times New Roman" w:eastAsia="Times New Roman" w:hAnsi="Times New Roman"/>
          <w:b/>
          <w:color w:val="008000"/>
          <w:sz w:val="28"/>
          <w:szCs w:val="28"/>
          <w:lang w:eastAsia="ru-RU"/>
        </w:rPr>
        <w:t>17) осуществления контроля за соблюдением правил благоустройства территории сельского поселения.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1" w:name="dst813"/>
      <w:bookmarkEnd w:id="21"/>
      <w:r w:rsidRPr="00E200E1">
        <w:rPr>
          <w:rFonts w:ascii="Times New Roman" w:eastAsia="Times New Roman" w:hAnsi="Times New Roman"/>
          <w:b/>
          <w:color w:val="008000"/>
          <w:sz w:val="28"/>
          <w:szCs w:val="28"/>
          <w:lang w:eastAsia="ru-RU"/>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7 устава изложить в следующей редакции:</w:t>
      </w:r>
    </w:p>
    <w:p w:rsidR="00E200E1" w:rsidRPr="00E200E1" w:rsidRDefault="00E200E1" w:rsidP="00E200E1">
      <w:pPr>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E200E1" w:rsidRPr="00E200E1" w:rsidRDefault="00E200E1" w:rsidP="00E200E1">
      <w:pPr>
        <w:numPr>
          <w:ilvl w:val="0"/>
          <w:numId w:val="2"/>
        </w:numPr>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Органы местного самоуправления сельского поселения имеют право на: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22" w:name="Par0"/>
      <w:bookmarkEnd w:id="22"/>
      <w:r w:rsidRPr="00E200E1">
        <w:rPr>
          <w:rFonts w:ascii="Times New Roman" w:eastAsia="Times New Roman" w:hAnsi="Times New Roman"/>
          <w:sz w:val="28"/>
          <w:szCs w:val="28"/>
          <w:lang w:eastAsia="ru-RU"/>
        </w:rPr>
        <w:t>1) создание музеев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участие в осуществлении деятельности по опеке и попечительству;</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7) создание муниципальной пожарной охраны;</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создание условий для развития туризма;</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E200E1">
        <w:rPr>
          <w:rFonts w:ascii="Times New Roman" w:eastAsia="Times New Roman" w:hAnsi="Times New Roman"/>
          <w:sz w:val="28"/>
          <w:szCs w:val="28"/>
          <w:lang w:eastAsia="ru-RU"/>
        </w:rPr>
        <w:lastRenderedPageBreak/>
        <w:t xml:space="preserve">организациям в соответствии с Федеральным </w:t>
      </w:r>
      <w:hyperlink r:id="rId14" w:history="1">
        <w:r w:rsidRPr="00E200E1">
          <w:rPr>
            <w:rFonts w:ascii="Times New Roman" w:eastAsia="Times New Roman" w:hAnsi="Times New Roman"/>
            <w:color w:val="0000FF"/>
            <w:sz w:val="28"/>
            <w:szCs w:val="28"/>
            <w:u w:val="single"/>
            <w:lang w:eastAsia="ru-RU"/>
          </w:rPr>
          <w:t>законом</w:t>
        </w:r>
      </w:hyperlink>
      <w:r w:rsidRPr="00E200E1">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E200E1">
          <w:rPr>
            <w:rFonts w:ascii="Times New Roman" w:eastAsia="Times New Roman" w:hAnsi="Times New Roman"/>
            <w:color w:val="0000FF"/>
            <w:sz w:val="28"/>
            <w:szCs w:val="28"/>
            <w:u w:val="single"/>
            <w:lang w:eastAsia="ru-RU"/>
          </w:rPr>
          <w:t>законодательством</w:t>
        </w:r>
      </w:hyperlink>
      <w:r w:rsidRPr="00E200E1">
        <w:rPr>
          <w:rFonts w:ascii="Times New Roman" w:eastAsia="Times New Roman" w:hAnsi="Times New Roman"/>
          <w:sz w:val="28"/>
          <w:szCs w:val="28"/>
          <w:lang w:eastAsia="ru-RU"/>
        </w:rPr>
        <w:t>.</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12) Осуществление мероприятий по отлову и содержанию безнадзорных животных, обитающих на территории поселения;</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13) осуществление мероприятий в сфере профилактики правонарушений, предусмотренных Федеральным </w:t>
      </w:r>
      <w:hyperlink r:id="rId16" w:history="1">
        <w:r w:rsidRPr="00E200E1">
          <w:rPr>
            <w:rFonts w:ascii="Times New Roman" w:eastAsia="Times New Roman" w:hAnsi="Times New Roman"/>
            <w:color w:val="000000"/>
            <w:sz w:val="28"/>
            <w:szCs w:val="28"/>
            <w:lang w:eastAsia="ru-RU"/>
          </w:rPr>
          <w:t>законом</w:t>
        </w:r>
      </w:hyperlink>
      <w:r w:rsidRPr="00E200E1">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 </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Органы местного самоуправления сельского поселения вправе решать вопросы, указанные в </w:t>
      </w:r>
      <w:hyperlink r:id="rId17" w:anchor="Par0" w:history="1">
        <w:r w:rsidRPr="00E200E1">
          <w:rPr>
            <w:rFonts w:ascii="Times New Roman" w:eastAsia="Times New Roman" w:hAnsi="Times New Roman"/>
            <w:color w:val="0000FF"/>
            <w:sz w:val="28"/>
            <w:szCs w:val="28"/>
            <w:u w:val="single"/>
            <w:lang w:eastAsia="ru-RU"/>
          </w:rPr>
          <w:t>части 1</w:t>
        </w:r>
      </w:hyperlink>
      <w:r w:rsidRPr="00E200E1">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8" w:history="1">
        <w:r w:rsidRPr="00E200E1">
          <w:rPr>
            <w:rFonts w:ascii="Times New Roman" w:eastAsia="Times New Roman" w:hAnsi="Times New Roman"/>
            <w:color w:val="0000FF"/>
            <w:sz w:val="28"/>
            <w:szCs w:val="28"/>
            <w:u w:val="single"/>
            <w:lang w:eastAsia="ru-RU"/>
          </w:rPr>
          <w:t>статьей 19</w:t>
        </w:r>
      </w:hyperlink>
      <w:r w:rsidRPr="00E200E1">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22.1 устава изложить в следующей редакции:</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sz w:val="28"/>
          <w:szCs w:val="28"/>
          <w:lang w:eastAsia="ru-RU"/>
        </w:rPr>
      </w:pPr>
      <w:r w:rsidRPr="00E200E1">
        <w:rPr>
          <w:rFonts w:ascii="Times New Roman" w:eastAsia="Times New Roman" w:hAnsi="Times New Roman"/>
          <w:b/>
          <w:sz w:val="28"/>
          <w:szCs w:val="28"/>
          <w:lang w:eastAsia="ru-RU"/>
        </w:rPr>
        <w:t>Статья 22.1. Сход граждан</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1.2</w:t>
      </w: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1.3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w:t>
      </w:r>
      <w:r w:rsidRPr="00E200E1">
        <w:rPr>
          <w:rFonts w:ascii="Times New Roman" w:eastAsia="Times New Roman" w:hAnsi="Times New Roman"/>
          <w:sz w:val="28"/>
          <w:szCs w:val="28"/>
          <w:lang w:eastAsia="ru-RU"/>
        </w:rPr>
        <w:lastRenderedPageBreak/>
        <w:t>принятым, если за него проголосовало более половины участников схода граждан.</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Дополнить Устав статьёй 22.2   </w:t>
      </w:r>
    </w:p>
    <w:p w:rsidR="00E200E1" w:rsidRPr="00E200E1" w:rsidRDefault="00E200E1" w:rsidP="00E200E1">
      <w:pPr>
        <w:shd w:val="clear" w:color="auto" w:fill="FFFFFF"/>
        <w:spacing w:after="144" w:line="193" w:lineRule="atLeast"/>
        <w:jc w:val="both"/>
        <w:outlineLvl w:val="0"/>
        <w:rPr>
          <w:rFonts w:ascii="Times New Roman" w:eastAsia="Times New Roman" w:hAnsi="Times New Roman"/>
          <w:b/>
          <w:bCs/>
          <w:color w:val="008000"/>
          <w:kern w:val="36"/>
          <w:sz w:val="28"/>
          <w:szCs w:val="28"/>
          <w:lang w:eastAsia="ru-RU"/>
        </w:rPr>
      </w:pPr>
      <w:r w:rsidRPr="00E200E1">
        <w:rPr>
          <w:rFonts w:ascii="Times New Roman" w:eastAsia="Times New Roman" w:hAnsi="Times New Roman"/>
          <w:b/>
          <w:bCs/>
          <w:color w:val="008000"/>
          <w:kern w:val="36"/>
          <w:sz w:val="28"/>
          <w:szCs w:val="28"/>
          <w:lang w:eastAsia="ru-RU"/>
        </w:rPr>
        <w:t>Статья 22.2. Староста сельского населенного пункта</w:t>
      </w:r>
      <w:bookmarkStart w:id="23" w:name="dst826"/>
      <w:bookmarkEnd w:id="23"/>
      <w:r w:rsidRPr="00E200E1">
        <w:rPr>
          <w:rFonts w:ascii="Times New Roman" w:eastAsia="Times New Roman" w:hAnsi="Times New Roman"/>
          <w:b/>
          <w:bCs/>
          <w:color w:val="008000"/>
          <w:kern w:val="36"/>
          <w:sz w:val="28"/>
          <w:szCs w:val="28"/>
          <w:lang w:eastAsia="ru-RU"/>
        </w:rPr>
        <w:t>.</w:t>
      </w:r>
    </w:p>
    <w:p w:rsidR="00E200E1" w:rsidRPr="00E200E1" w:rsidRDefault="00E200E1" w:rsidP="00E200E1">
      <w:pPr>
        <w:shd w:val="clear" w:color="auto" w:fill="FFFFFF"/>
        <w:spacing w:after="144" w:line="193" w:lineRule="atLeast"/>
        <w:ind w:firstLine="540"/>
        <w:jc w:val="both"/>
        <w:outlineLvl w:val="0"/>
        <w:rPr>
          <w:rFonts w:ascii="Times New Roman" w:eastAsia="Times New Roman" w:hAnsi="Times New Roman"/>
          <w:b/>
          <w:bCs/>
          <w:color w:val="008000"/>
          <w:kern w:val="36"/>
          <w:sz w:val="28"/>
          <w:szCs w:val="28"/>
          <w:lang w:eastAsia="ru-RU"/>
        </w:rPr>
      </w:pPr>
      <w:r w:rsidRPr="00E200E1">
        <w:rPr>
          <w:rFonts w:ascii="Times New Roman" w:eastAsia="Times New Roman" w:hAnsi="Times New Roman"/>
          <w:b/>
          <w:bCs/>
          <w:color w:val="008000"/>
          <w:kern w:val="36"/>
          <w:sz w:val="28"/>
          <w:szCs w:val="28"/>
          <w:lang w:eastAsia="ru-RU"/>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4" w:name="dst827"/>
      <w:bookmarkEnd w:id="24"/>
      <w:r w:rsidRPr="00E200E1">
        <w:rPr>
          <w:rFonts w:ascii="Times New Roman" w:eastAsia="Times New Roman" w:hAnsi="Times New Roman"/>
          <w:b/>
          <w:color w:val="008000"/>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5" w:name="dst828"/>
      <w:bookmarkEnd w:id="25"/>
      <w:r w:rsidRPr="00E200E1">
        <w:rPr>
          <w:rFonts w:ascii="Times New Roman" w:eastAsia="Times New Roman" w:hAnsi="Times New Roman"/>
          <w:b/>
          <w:color w:val="008000"/>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6" w:name="dst829"/>
      <w:bookmarkEnd w:id="26"/>
      <w:r w:rsidRPr="00E200E1">
        <w:rPr>
          <w:rFonts w:ascii="Times New Roman" w:eastAsia="Times New Roman" w:hAnsi="Times New Roman"/>
          <w:b/>
          <w:color w:val="008000"/>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7" w:name="dst830"/>
      <w:bookmarkEnd w:id="27"/>
      <w:r w:rsidRPr="00E200E1">
        <w:rPr>
          <w:rFonts w:ascii="Times New Roman" w:eastAsia="Times New Roman" w:hAnsi="Times New Roman"/>
          <w:b/>
          <w:color w:val="008000"/>
          <w:sz w:val="28"/>
          <w:szCs w:val="28"/>
          <w:lang w:eastAsia="ru-RU"/>
        </w:rPr>
        <w:t>4. Старостой сельского населенного пункта не может быть назначено лицо:</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8" w:name="dst831"/>
      <w:bookmarkEnd w:id="28"/>
      <w:r w:rsidRPr="00E200E1">
        <w:rPr>
          <w:rFonts w:ascii="Times New Roman" w:eastAsia="Times New Roman" w:hAnsi="Times New Roman"/>
          <w:b/>
          <w:color w:val="008000"/>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29" w:name="dst832"/>
      <w:bookmarkEnd w:id="29"/>
      <w:r w:rsidRPr="00E200E1">
        <w:rPr>
          <w:rFonts w:ascii="Times New Roman" w:eastAsia="Times New Roman" w:hAnsi="Times New Roman"/>
          <w:b/>
          <w:color w:val="008000"/>
          <w:sz w:val="28"/>
          <w:szCs w:val="28"/>
          <w:lang w:eastAsia="ru-RU"/>
        </w:rPr>
        <w:t>2) признанное судом недееспособным или ограниченно дееспособным;</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0" w:name="dst833"/>
      <w:bookmarkEnd w:id="30"/>
      <w:r w:rsidRPr="00E200E1">
        <w:rPr>
          <w:rFonts w:ascii="Times New Roman" w:eastAsia="Times New Roman" w:hAnsi="Times New Roman"/>
          <w:b/>
          <w:color w:val="008000"/>
          <w:sz w:val="28"/>
          <w:szCs w:val="28"/>
          <w:lang w:eastAsia="ru-RU"/>
        </w:rPr>
        <w:t>3) имеющее непогашенную или неснятую судимость.</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1" w:name="dst834"/>
      <w:bookmarkEnd w:id="31"/>
      <w:r w:rsidRPr="00E200E1">
        <w:rPr>
          <w:rFonts w:ascii="Times New Roman" w:eastAsia="Times New Roman" w:hAnsi="Times New Roman"/>
          <w:b/>
          <w:color w:val="008000"/>
          <w:sz w:val="28"/>
          <w:szCs w:val="28"/>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2" w:name="dst835"/>
      <w:bookmarkEnd w:id="32"/>
      <w:r w:rsidRPr="00E200E1">
        <w:rPr>
          <w:rFonts w:ascii="Times New Roman" w:eastAsia="Times New Roman" w:hAnsi="Times New Roman"/>
          <w:b/>
          <w:color w:val="008000"/>
          <w:sz w:val="28"/>
          <w:szCs w:val="28"/>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9" w:anchor="dst100515" w:history="1">
        <w:r w:rsidRPr="00E200E1">
          <w:rPr>
            <w:rFonts w:ascii="Times New Roman" w:eastAsia="Times New Roman" w:hAnsi="Times New Roman"/>
            <w:b/>
            <w:color w:val="008000"/>
            <w:sz w:val="28"/>
            <w:szCs w:val="28"/>
            <w:u w:val="single"/>
            <w:lang w:eastAsia="ru-RU"/>
          </w:rPr>
          <w:t>пунктами 1</w:t>
        </w:r>
      </w:hyperlink>
      <w:r w:rsidRPr="00E200E1">
        <w:rPr>
          <w:rFonts w:ascii="Times New Roman" w:eastAsia="Times New Roman" w:hAnsi="Times New Roman"/>
          <w:b/>
          <w:color w:val="008000"/>
          <w:sz w:val="28"/>
          <w:szCs w:val="28"/>
          <w:lang w:eastAsia="ru-RU"/>
        </w:rPr>
        <w:t>-</w:t>
      </w:r>
      <w:hyperlink r:id="rId20" w:anchor="dst52" w:history="1">
        <w:r w:rsidRPr="00E200E1">
          <w:rPr>
            <w:rFonts w:ascii="Times New Roman" w:eastAsia="Times New Roman" w:hAnsi="Times New Roman"/>
            <w:b/>
            <w:color w:val="008000"/>
            <w:sz w:val="28"/>
            <w:szCs w:val="28"/>
            <w:u w:val="single"/>
            <w:lang w:eastAsia="ru-RU"/>
          </w:rPr>
          <w:t>7 части 10 статьи 40</w:t>
        </w:r>
      </w:hyperlink>
      <w:r w:rsidRPr="00E200E1">
        <w:rPr>
          <w:rFonts w:ascii="Times New Roman" w:eastAsia="Times New Roman" w:hAnsi="Times New Roman"/>
          <w:b/>
          <w:color w:val="008000"/>
          <w:sz w:val="28"/>
          <w:szCs w:val="28"/>
          <w:lang w:eastAsia="ru-RU"/>
        </w:rPr>
        <w:t>  ФЗ от 06.10.2003г. №131-ФЗ «Об общих принципах организации местного самоуправления в Российской Федерации».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3" w:name="dst836"/>
      <w:bookmarkEnd w:id="33"/>
      <w:r w:rsidRPr="00E200E1">
        <w:rPr>
          <w:rFonts w:ascii="Times New Roman" w:eastAsia="Times New Roman" w:hAnsi="Times New Roman"/>
          <w:b/>
          <w:color w:val="008000"/>
          <w:sz w:val="28"/>
          <w:szCs w:val="28"/>
          <w:lang w:eastAsia="ru-RU"/>
        </w:rPr>
        <w:lastRenderedPageBreak/>
        <w:t>6. Староста сельского населенного пункта для решения возложенных на него задач:</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4" w:name="dst837"/>
      <w:bookmarkEnd w:id="34"/>
      <w:r w:rsidRPr="00E200E1">
        <w:rPr>
          <w:rFonts w:ascii="Times New Roman" w:eastAsia="Times New Roman" w:hAnsi="Times New Roman"/>
          <w:b/>
          <w:color w:val="008000"/>
          <w:sz w:val="28"/>
          <w:szCs w:val="28"/>
          <w:lang w:eastAsia="ru-RU"/>
        </w:rPr>
        <w:t xml:space="preserve">1) взаимодействует с органами местного самоуправления, муниципальными предприятиями и </w:t>
      </w:r>
      <w:proofErr w:type="gramStart"/>
      <w:r w:rsidRPr="00E200E1">
        <w:rPr>
          <w:rFonts w:ascii="Times New Roman" w:eastAsia="Times New Roman" w:hAnsi="Times New Roman"/>
          <w:b/>
          <w:color w:val="008000"/>
          <w:sz w:val="28"/>
          <w:szCs w:val="28"/>
          <w:lang w:eastAsia="ru-RU"/>
        </w:rPr>
        <w:t>учреждениями</w:t>
      </w:r>
      <w:proofErr w:type="gramEnd"/>
      <w:r w:rsidRPr="00E200E1">
        <w:rPr>
          <w:rFonts w:ascii="Times New Roman" w:eastAsia="Times New Roman" w:hAnsi="Times New Roman"/>
          <w:b/>
          <w:color w:val="008000"/>
          <w:sz w:val="28"/>
          <w:szCs w:val="28"/>
          <w:lang w:eastAsia="ru-RU"/>
        </w:rPr>
        <w:t xml:space="preserve"> и иными организациями по вопросам решения вопросов местного значения в сельском населенном пункте;</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5" w:name="dst838"/>
      <w:bookmarkEnd w:id="35"/>
      <w:r w:rsidRPr="00E200E1">
        <w:rPr>
          <w:rFonts w:ascii="Times New Roman" w:eastAsia="Times New Roman" w:hAnsi="Times New Roman"/>
          <w:b/>
          <w:color w:val="008000"/>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6" w:name="dst839"/>
      <w:bookmarkEnd w:id="36"/>
      <w:r w:rsidRPr="00E200E1">
        <w:rPr>
          <w:rFonts w:ascii="Times New Roman" w:eastAsia="Times New Roman" w:hAnsi="Times New Roman"/>
          <w:b/>
          <w:color w:val="008000"/>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7" w:name="dst840"/>
      <w:bookmarkEnd w:id="37"/>
      <w:r w:rsidRPr="00E200E1">
        <w:rPr>
          <w:rFonts w:ascii="Times New Roman" w:eastAsia="Times New Roman" w:hAnsi="Times New Roman"/>
          <w:b/>
          <w:color w:val="008000"/>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8" w:name="dst841"/>
      <w:bookmarkEnd w:id="38"/>
      <w:r w:rsidRPr="00E200E1">
        <w:rPr>
          <w:rFonts w:ascii="Times New Roman" w:eastAsia="Times New Roman" w:hAnsi="Times New Roman"/>
          <w:b/>
          <w:color w:val="008000"/>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39" w:name="dst842"/>
      <w:bookmarkEnd w:id="39"/>
      <w:r w:rsidRPr="00E200E1">
        <w:rPr>
          <w:rFonts w:ascii="Times New Roman" w:eastAsia="Times New Roman" w:hAnsi="Times New Roman"/>
          <w:b/>
          <w:color w:val="008000"/>
          <w:sz w:val="28"/>
          <w:szCs w:val="28"/>
          <w:lang w:eastAsia="ru-RU"/>
        </w:rPr>
        <w:t>6.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p>
    <w:p w:rsidR="00E200E1" w:rsidRPr="00E200E1" w:rsidRDefault="00E200E1" w:rsidP="00E200E1">
      <w:pPr>
        <w:autoSpaceDE w:val="0"/>
        <w:autoSpaceDN w:val="0"/>
        <w:adjustRightInd w:val="0"/>
        <w:spacing w:after="0" w:line="240" w:lineRule="auto"/>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42 устава изложить в следующей редакции:</w:t>
      </w:r>
    </w:p>
    <w:p w:rsidR="00E200E1" w:rsidRPr="00E200E1" w:rsidRDefault="00E200E1" w:rsidP="00E200E1">
      <w:pPr>
        <w:autoSpaceDE w:val="0"/>
        <w:autoSpaceDN w:val="0"/>
        <w:adjustRightInd w:val="0"/>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b/>
          <w:bCs/>
          <w:sz w:val="28"/>
          <w:szCs w:val="28"/>
          <w:lang w:eastAsia="ru-RU"/>
        </w:rPr>
        <w:t>Статья 42. Муниципальные правовые акты</w:t>
      </w:r>
    </w:p>
    <w:p w:rsidR="00E200E1" w:rsidRPr="00E200E1" w:rsidRDefault="00E200E1" w:rsidP="00E200E1">
      <w:pPr>
        <w:numPr>
          <w:ilvl w:val="0"/>
          <w:numId w:val="3"/>
        </w:numPr>
        <w:tabs>
          <w:tab w:val="left" w:pos="1418"/>
          <w:tab w:val="left" w:pos="3402"/>
        </w:tabs>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По вопросам местного значения население сельского поселения </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3.В систему муниципальных правовых актов входят:</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w:t>
      </w:r>
      <w:r w:rsidRPr="00E200E1">
        <w:rPr>
          <w:rFonts w:ascii="Times New Roman" w:eastAsia="Times New Roman" w:hAnsi="Times New Roman"/>
          <w:sz w:val="28"/>
          <w:szCs w:val="28"/>
          <w:lang w:eastAsia="ru-RU"/>
        </w:rPr>
        <w:tab/>
        <w:t xml:space="preserve">Устав муниципального образования </w:t>
      </w:r>
      <w:proofErr w:type="spellStart"/>
      <w:r w:rsidRPr="00E200E1">
        <w:rPr>
          <w:rFonts w:ascii="Times New Roman" w:eastAsia="Times New Roman" w:hAnsi="Times New Roman"/>
          <w:sz w:val="28"/>
          <w:szCs w:val="28"/>
          <w:lang w:eastAsia="ru-RU"/>
        </w:rPr>
        <w:t>Гордеевское</w:t>
      </w:r>
      <w:proofErr w:type="spellEnd"/>
      <w:r w:rsidRPr="00E200E1">
        <w:rPr>
          <w:rFonts w:ascii="Times New Roman" w:eastAsia="Times New Roman" w:hAnsi="Times New Roman"/>
          <w:sz w:val="28"/>
          <w:szCs w:val="28"/>
          <w:lang w:eastAsia="ru-RU"/>
        </w:rPr>
        <w:t xml:space="preserve"> сельское поселение, правовые акты, принятые на местном референдуме;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w:t>
      </w:r>
      <w:r w:rsidRPr="00E200E1">
        <w:rPr>
          <w:rFonts w:ascii="Times New Roman" w:eastAsia="Times New Roman" w:hAnsi="Times New Roman"/>
          <w:sz w:val="28"/>
          <w:szCs w:val="28"/>
          <w:lang w:eastAsia="ru-RU"/>
        </w:rPr>
        <w:tab/>
        <w:t>нормативные правовые акты и иные правовые акты сельского Совета народных депутатов;</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lastRenderedPageBreak/>
        <w:t>3)</w:t>
      </w:r>
      <w:r w:rsidRPr="00E200E1">
        <w:rPr>
          <w:rFonts w:ascii="Times New Roman" w:eastAsia="Times New Roman" w:hAnsi="Times New Roman"/>
          <w:sz w:val="28"/>
          <w:szCs w:val="28"/>
          <w:lang w:eastAsia="ru-RU"/>
        </w:rPr>
        <w:tab/>
        <w:t>правовые акты главы сельского поселения и иных органов местного самоуправления и должностных лиц местного самоуправления, предусмотренных настоящим уставом.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Иные должностные лица местного самоуправления издают распоряжения и</w:t>
      </w:r>
      <w:r w:rsidRPr="00E200E1">
        <w:rPr>
          <w:rFonts w:ascii="Times New Roman" w:eastAsia="Times New Roman" w:hAnsi="Times New Roman"/>
          <w:b/>
          <w:sz w:val="28"/>
          <w:szCs w:val="28"/>
          <w:lang w:eastAsia="ru-RU"/>
        </w:rPr>
        <w:t xml:space="preserve"> </w:t>
      </w:r>
      <w:r w:rsidRPr="00E200E1">
        <w:rPr>
          <w:rFonts w:ascii="Times New Roman" w:eastAsia="Times New Roman" w:hAnsi="Times New Roman"/>
          <w:sz w:val="28"/>
          <w:szCs w:val="28"/>
          <w:lang w:eastAsia="ru-RU"/>
        </w:rPr>
        <w:t>приказы по вопросам, отнесенным к их полномочиям настоящим уставом.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w:t>
      </w:r>
      <w:proofErr w:type="gramStart"/>
      <w:r w:rsidRPr="00E200E1">
        <w:rPr>
          <w:rFonts w:ascii="Times New Roman" w:eastAsia="Times New Roman" w:hAnsi="Times New Roman"/>
          <w:sz w:val="28"/>
          <w:szCs w:val="28"/>
          <w:lang w:eastAsia="ru-RU"/>
        </w:rPr>
        <w:t>противоречить  настоящему</w:t>
      </w:r>
      <w:proofErr w:type="gramEnd"/>
      <w:r w:rsidRPr="00E200E1">
        <w:rPr>
          <w:rFonts w:ascii="Times New Roman" w:eastAsia="Times New Roman" w:hAnsi="Times New Roman"/>
          <w:sz w:val="28"/>
          <w:szCs w:val="28"/>
          <w:lang w:eastAsia="ru-RU"/>
        </w:rPr>
        <w:t xml:space="preserve"> Уставу и решениям, принятым на местном референдуме.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5. Право внесения проектов </w:t>
      </w:r>
      <w:r w:rsidRPr="00E200E1">
        <w:rPr>
          <w:rFonts w:ascii="Times New Roman" w:eastAsia="Times New Roman" w:hAnsi="Times New Roman"/>
          <w:color w:val="000000"/>
          <w:sz w:val="28"/>
          <w:lang w:eastAsia="ru-RU"/>
        </w:rPr>
        <w:t>муниципальн</w:t>
      </w:r>
      <w:r w:rsidRPr="00E200E1">
        <w:rPr>
          <w:rFonts w:ascii="Times New Roman" w:eastAsia="Times New Roman" w:hAnsi="Times New Roman"/>
          <w:sz w:val="28"/>
          <w:szCs w:val="28"/>
          <w:lang w:eastAsia="ru-RU"/>
        </w:rPr>
        <w:t>ых правовых актов принадлежит депутатам сельского Совета народных депутатов,</w:t>
      </w:r>
      <w:r w:rsidRPr="00E200E1">
        <w:rPr>
          <w:rFonts w:ascii="Times New Roman" w:eastAsia="Times New Roman" w:hAnsi="Times New Roman"/>
          <w:b/>
          <w:sz w:val="28"/>
          <w:szCs w:val="28"/>
          <w:lang w:eastAsia="ru-RU"/>
        </w:rPr>
        <w:t xml:space="preserve"> </w:t>
      </w:r>
      <w:r w:rsidRPr="00E200E1">
        <w:rPr>
          <w:rFonts w:ascii="Times New Roman" w:eastAsia="Times New Roman" w:hAnsi="Times New Roman"/>
          <w:sz w:val="28"/>
          <w:szCs w:val="28"/>
          <w:lang w:eastAsia="ru-RU"/>
        </w:rPr>
        <w:t xml:space="preserve">главе сельского поселения, главе администрации Гордеевского района, органам территориального общественного самоуправления, инициативным группам граждан, прокурору </w:t>
      </w:r>
      <w:proofErr w:type="gramStart"/>
      <w:r w:rsidRPr="00E200E1">
        <w:rPr>
          <w:rFonts w:ascii="Times New Roman" w:eastAsia="Times New Roman" w:hAnsi="Times New Roman"/>
          <w:sz w:val="28"/>
          <w:szCs w:val="28"/>
          <w:lang w:eastAsia="ru-RU"/>
        </w:rPr>
        <w:t>Гордеевского  района</w:t>
      </w:r>
      <w:proofErr w:type="gramEnd"/>
      <w:r w:rsidRPr="00E200E1">
        <w:rPr>
          <w:rFonts w:ascii="Times New Roman" w:eastAsia="Times New Roman" w:hAnsi="Times New Roman"/>
          <w:sz w:val="28"/>
          <w:szCs w:val="28"/>
          <w:lang w:eastAsia="ru-RU"/>
        </w:rPr>
        <w:t>, председателю Контрольно-счетной палаты Гордеевского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6. Муниципальные правовые акты Гордеевского сельского поселения публикуются (обнародуются) в Сборнике муниципальных правовых актов, который является источником их официального опубликования (обнародования), путем их размещения в общедоступных местах на территории сельского поселения а также </w:t>
      </w:r>
      <w:proofErr w:type="gramStart"/>
      <w:r w:rsidRPr="00E200E1">
        <w:rPr>
          <w:rFonts w:ascii="Times New Roman" w:eastAsia="Times New Roman" w:hAnsi="Times New Roman"/>
          <w:sz w:val="28"/>
          <w:szCs w:val="28"/>
          <w:lang w:eastAsia="ru-RU"/>
        </w:rPr>
        <w:t>размещаются  на</w:t>
      </w:r>
      <w:proofErr w:type="gramEnd"/>
      <w:r w:rsidRPr="00E200E1">
        <w:rPr>
          <w:rFonts w:ascii="Times New Roman" w:eastAsia="Times New Roman" w:hAnsi="Times New Roman"/>
          <w:sz w:val="28"/>
          <w:szCs w:val="28"/>
          <w:lang w:eastAsia="ru-RU"/>
        </w:rPr>
        <w:t xml:space="preserve"> сайте в сети Интернет.</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lang w:eastAsia="ru-RU"/>
        </w:rPr>
        <w:t>6.1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bookmarkStart w:id="40" w:name="dst847"/>
      <w:bookmarkEnd w:id="40"/>
      <w:r w:rsidRPr="00E200E1">
        <w:rPr>
          <w:rFonts w:ascii="Times New Roman" w:eastAsia="Times New Roman" w:hAnsi="Times New Roman"/>
          <w:b/>
          <w:color w:val="008000"/>
          <w:sz w:val="28"/>
          <w:szCs w:val="28"/>
          <w:lang w:eastAsia="ru-RU"/>
        </w:rPr>
        <w:t>6.2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200E1" w:rsidRPr="00E200E1" w:rsidRDefault="00E200E1" w:rsidP="00E200E1">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E200E1">
        <w:rPr>
          <w:rFonts w:ascii="Times New Roman" w:eastAsia="Times New Roman" w:hAnsi="Times New Roman"/>
          <w:b/>
          <w:color w:val="008000"/>
          <w:sz w:val="28"/>
          <w:szCs w:val="28"/>
          <w:shd w:val="clear" w:color="auto" w:fill="FFFFFF"/>
          <w:lang w:eastAsia="ru-RU"/>
        </w:rPr>
        <w:t xml:space="preserve">6.3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w:t>
      </w:r>
      <w:r w:rsidRPr="00E200E1">
        <w:rPr>
          <w:rFonts w:ascii="Times New Roman" w:eastAsia="Times New Roman" w:hAnsi="Times New Roman"/>
          <w:b/>
          <w:color w:val="008000"/>
          <w:sz w:val="28"/>
          <w:szCs w:val="28"/>
          <w:shd w:val="clear" w:color="auto" w:fill="FFFFFF"/>
          <w:lang w:eastAsia="ru-RU"/>
        </w:rPr>
        <w:lastRenderedPageBreak/>
        <w:t>положений, содержащих сведения, распространение которых ограничено федеральным </w:t>
      </w:r>
      <w:hyperlink r:id="rId21" w:anchor="dst0" w:history="1">
        <w:r w:rsidRPr="00E200E1">
          <w:rPr>
            <w:rFonts w:ascii="Times New Roman" w:eastAsia="Times New Roman" w:hAnsi="Times New Roman"/>
            <w:b/>
            <w:color w:val="008000"/>
            <w:sz w:val="28"/>
            <w:szCs w:val="28"/>
            <w:u w:val="single"/>
            <w:shd w:val="clear" w:color="auto" w:fill="FFFFFF"/>
            <w:lang w:eastAsia="ru-RU"/>
          </w:rPr>
          <w:t>законом</w:t>
        </w:r>
      </w:hyperlink>
      <w:r w:rsidRPr="00E200E1">
        <w:rPr>
          <w:rFonts w:ascii="Times New Roman" w:eastAsia="Times New Roman" w:hAnsi="Times New Roman"/>
          <w:b/>
          <w:color w:val="008000"/>
          <w:sz w:val="28"/>
          <w:szCs w:val="28"/>
          <w:shd w:val="clear" w:color="auto" w:fill="FFFFFF"/>
          <w:lang w:eastAsia="ru-RU"/>
        </w:rPr>
        <w:t>.</w:t>
      </w:r>
    </w:p>
    <w:p w:rsidR="00E200E1" w:rsidRPr="00E200E1" w:rsidRDefault="00E200E1" w:rsidP="00E200E1">
      <w:pPr>
        <w:tabs>
          <w:tab w:val="left" w:pos="1418"/>
          <w:tab w:val="left" w:pos="3402"/>
        </w:tabs>
        <w:spacing w:after="0" w:line="240" w:lineRule="auto"/>
        <w:jc w:val="both"/>
        <w:rPr>
          <w:rFonts w:ascii="Times New Roman" w:eastAsia="Times New Roman" w:hAnsi="Times New Roman"/>
          <w:b/>
          <w:bCs/>
          <w:sz w:val="28"/>
          <w:szCs w:val="28"/>
          <w:lang w:eastAsia="ru-RU"/>
        </w:rPr>
      </w:pPr>
      <w:r w:rsidRPr="00E200E1">
        <w:rPr>
          <w:rFonts w:eastAsia="Times New Roman"/>
          <w:sz w:val="28"/>
          <w:szCs w:val="28"/>
          <w:lang w:eastAsia="ru-RU"/>
        </w:rPr>
        <w:t xml:space="preserve">          </w:t>
      </w:r>
      <w:r w:rsidRPr="00E200E1">
        <w:rPr>
          <w:rFonts w:ascii="Times New Roman" w:eastAsia="Times New Roman" w:hAnsi="Times New Roman"/>
          <w:sz w:val="28"/>
          <w:szCs w:val="28"/>
          <w:lang w:eastAsia="ru-RU"/>
        </w:rPr>
        <w:t>7. Муниципальные правовые акты, принятые органами местного самоуправления и должностными лицами местного самоуправления, подлежат обязательному исполнению на всей территории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и законами Брянской области.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8. Муниципальные правовые акты вступают в силу в порядке, </w:t>
      </w:r>
      <w:proofErr w:type="gramStart"/>
      <w:r w:rsidRPr="00E200E1">
        <w:rPr>
          <w:rFonts w:ascii="Times New Roman" w:eastAsia="Times New Roman" w:hAnsi="Times New Roman"/>
          <w:sz w:val="28"/>
          <w:szCs w:val="28"/>
          <w:lang w:eastAsia="ru-RU"/>
        </w:rPr>
        <w:t>установленном  настоящим</w:t>
      </w:r>
      <w:proofErr w:type="gramEnd"/>
      <w:r w:rsidRPr="00E200E1">
        <w:rPr>
          <w:rFonts w:ascii="Times New Roman" w:eastAsia="Times New Roman" w:hAnsi="Times New Roman"/>
          <w:sz w:val="28"/>
          <w:szCs w:val="28"/>
          <w:lang w:eastAsia="ru-RU"/>
        </w:rPr>
        <w:t xml:space="preserve"> Уставом.</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E200E1">
        <w:rPr>
          <w:rFonts w:ascii="Times New Roman" w:eastAsia="Times New Roman" w:hAnsi="Times New Roman"/>
          <w:sz w:val="28"/>
          <w:szCs w:val="28"/>
          <w:lang w:eastAsia="ru-RU"/>
        </w:rPr>
        <w:t xml:space="preserve">Муниципальные правовые акты вступают в </w:t>
      </w:r>
      <w:proofErr w:type="gramStart"/>
      <w:r w:rsidRPr="00E200E1">
        <w:rPr>
          <w:rFonts w:ascii="Times New Roman" w:eastAsia="Times New Roman" w:hAnsi="Times New Roman"/>
          <w:sz w:val="28"/>
          <w:szCs w:val="28"/>
          <w:lang w:eastAsia="ru-RU"/>
        </w:rPr>
        <w:t>силу  с</w:t>
      </w:r>
      <w:proofErr w:type="gramEnd"/>
      <w:r w:rsidRPr="00E200E1">
        <w:rPr>
          <w:rFonts w:ascii="Times New Roman" w:eastAsia="Times New Roman" w:hAnsi="Times New Roman"/>
          <w:sz w:val="28"/>
          <w:szCs w:val="28"/>
          <w:lang w:eastAsia="ru-RU"/>
        </w:rPr>
        <w:t xml:space="preserve"> момента их подписания, если в самих муниципальных правовых актах не установлен иной порядок их вступления в силу.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p w:rsidR="00E200E1" w:rsidRPr="00E200E1" w:rsidRDefault="00E200E1" w:rsidP="00E200E1">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E200E1" w:rsidRPr="00E200E1" w:rsidRDefault="00E200E1" w:rsidP="00E200E1">
      <w:pPr>
        <w:autoSpaceDE w:val="0"/>
        <w:autoSpaceDN w:val="0"/>
        <w:adjustRightInd w:val="0"/>
        <w:spacing w:after="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Статью 28 устава изложить в следующей редакции:</w:t>
      </w:r>
    </w:p>
    <w:p w:rsidR="00E200E1" w:rsidRPr="00E200E1" w:rsidRDefault="00E200E1" w:rsidP="00E200E1">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E200E1">
        <w:rPr>
          <w:rFonts w:ascii="Times New Roman" w:eastAsia="Times New Roman" w:hAnsi="Times New Roman"/>
          <w:b/>
          <w:bCs/>
          <w:sz w:val="28"/>
          <w:szCs w:val="28"/>
          <w:lang w:eastAsia="ru-RU"/>
        </w:rPr>
        <w:t>Статья 28. Депутат Гордеевского сельского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Депутату обеспечиваются условия для беспрепятственного осуществления своих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5. Депутаты Совета народных депутатов осуществляют свои полномочия, как правило, на непостоянной основе.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lastRenderedPageBreak/>
        <w:t xml:space="preserve">В соответствии с решением Совета народных депутатов депутат может осуществлять свою деятельность на постоянной основе.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На постоянной основе могут работать не более 10 процентов депутатов от установленной численности Совета народных депутатов.</w:t>
      </w:r>
    </w:p>
    <w:p w:rsidR="00E200E1" w:rsidRPr="00E200E1" w:rsidRDefault="00E200E1" w:rsidP="00E200E1">
      <w:pPr>
        <w:tabs>
          <w:tab w:val="left" w:pos="1418"/>
          <w:tab w:val="left" w:pos="3402"/>
        </w:tabs>
        <w:spacing w:after="0" w:line="240" w:lineRule="auto"/>
        <w:ind w:firstLine="709"/>
        <w:jc w:val="both"/>
        <w:rPr>
          <w:rFonts w:eastAsia="Times New Roman"/>
          <w:sz w:val="28"/>
          <w:szCs w:val="28"/>
          <w:lang w:eastAsia="ru-RU"/>
        </w:rPr>
      </w:pPr>
      <w:r w:rsidRPr="00E200E1">
        <w:rPr>
          <w:rFonts w:ascii="Times New Roman" w:eastAsia="Times New Roman" w:hAnsi="Times New Roman"/>
          <w:sz w:val="28"/>
          <w:szCs w:val="28"/>
          <w:lang w:eastAsia="ru-RU"/>
        </w:rPr>
        <w:t>6. Осуществляющий свои полномочия на постоянной основе депутат не вправе:</w:t>
      </w:r>
    </w:p>
    <w:p w:rsidR="00E200E1" w:rsidRPr="00E200E1" w:rsidRDefault="00E200E1" w:rsidP="00E200E1">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7. Депутат,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22" w:history="1">
        <w:r w:rsidRPr="00E200E1">
          <w:rPr>
            <w:rFonts w:ascii="Times New Roman" w:eastAsia="Times New Roman" w:hAnsi="Times New Roman"/>
            <w:sz w:val="28"/>
            <w:szCs w:val="28"/>
            <w:lang w:eastAsia="ru-RU"/>
          </w:rPr>
          <w:t>законом</w:t>
        </w:r>
      </w:hyperlink>
      <w:r w:rsidRPr="00E200E1">
        <w:rPr>
          <w:rFonts w:ascii="Times New Roman" w:eastAsia="Times New Roman" w:hAnsi="Times New Roman"/>
          <w:sz w:val="28"/>
          <w:szCs w:val="28"/>
          <w:lang w:eastAsia="ru-RU"/>
        </w:rPr>
        <w:t xml:space="preserve"> от 25 декабря 2008 года № 273-ФЗ «О противодействии коррупции»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иностранных банках, </w:t>
      </w:r>
      <w:r w:rsidRPr="00E200E1">
        <w:rPr>
          <w:rFonts w:ascii="Times New Roman" w:eastAsia="Times New Roman" w:hAnsi="Times New Roman"/>
          <w:sz w:val="28"/>
          <w:szCs w:val="28"/>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200E1" w:rsidRPr="00E200E1" w:rsidRDefault="00E200E1" w:rsidP="00E200E1">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         </w:t>
      </w:r>
      <w:r w:rsidRPr="00E200E1">
        <w:rPr>
          <w:rFonts w:ascii="Times New Roman" w:eastAsia="Times New Roman" w:hAnsi="Times New Roman"/>
          <w:b/>
          <w:color w:val="008000"/>
          <w:sz w:val="28"/>
          <w:szCs w:val="28"/>
          <w:lang w:eastAsia="ru-RU"/>
        </w:rPr>
        <w:t xml:space="preserve"> 7.1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Депутату Совета народных депутатов, осуществляющему свои полномочия на постоянной основе, за счет средств местного бюджета гарантируются: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bookmarkStart w:id="41" w:name="OLE_LINK2"/>
      <w:bookmarkStart w:id="42" w:name="OLE_LINK1"/>
      <w:r w:rsidRPr="00E200E1">
        <w:rPr>
          <w:rFonts w:ascii="Times New Roman" w:eastAsia="Times New Roman" w:hAnsi="Times New Roman"/>
          <w:sz w:val="28"/>
          <w:szCs w:val="28"/>
          <w:lang w:eastAsia="ru-RU"/>
        </w:rPr>
        <w:t>1) условия работы, обеспечивающие осуществление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2) право на своевременное и в полном объеме получение денежного содержания; </w:t>
      </w:r>
    </w:p>
    <w:bookmarkEnd w:id="41"/>
    <w:bookmarkEnd w:id="42"/>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3) возмещение расходов, связанных с осуществлением полномочий депутата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u w:val="single"/>
          <w:lang w:eastAsia="ru-RU"/>
        </w:rPr>
      </w:pPr>
      <w:r w:rsidRPr="00E200E1">
        <w:rPr>
          <w:rFonts w:ascii="Times New Roman" w:eastAsia="Times New Roman" w:hAnsi="Times New Roman"/>
          <w:sz w:val="28"/>
          <w:szCs w:val="28"/>
          <w:lang w:eastAsia="ru-RU"/>
        </w:rPr>
        <w:t>4) предоставление служебной жилой площади на период осуществления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9) выплата не более одного раза в год денежных средств на санаторно-курортное лечение и отдых;</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10) пенсионное обеспечение;</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9. Случаи, условия, порядок предоставления гарантий, предусмотренных пунктом </w:t>
      </w:r>
      <w:hyperlink r:id="rId23" w:history="1">
        <w:r w:rsidRPr="00E200E1">
          <w:rPr>
            <w:rFonts w:ascii="Times New Roman" w:eastAsia="Times New Roman" w:hAnsi="Times New Roman"/>
            <w:sz w:val="28"/>
            <w:szCs w:val="28"/>
            <w:lang w:eastAsia="ru-RU"/>
          </w:rPr>
          <w:t>8</w:t>
        </w:r>
      </w:hyperlink>
      <w:r w:rsidRPr="00E200E1">
        <w:rPr>
          <w:rFonts w:ascii="Times New Roman" w:eastAsia="Times New Roman" w:hAnsi="Times New Roman"/>
          <w:sz w:val="28"/>
          <w:szCs w:val="28"/>
          <w:lang w:eastAsia="ru-RU"/>
        </w:rPr>
        <w:t xml:space="preserve"> настоящей статьи, устанавливаются решением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10.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w:t>
      </w:r>
      <w:r w:rsidRPr="00E200E1">
        <w:rPr>
          <w:rFonts w:ascii="Times New Roman" w:eastAsia="Times New Roman" w:hAnsi="Times New Roman"/>
          <w:sz w:val="28"/>
          <w:szCs w:val="28"/>
          <w:lang w:eastAsia="ru-RU"/>
        </w:rPr>
        <w:lastRenderedPageBreak/>
        <w:t>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Гордеевского сельского поселения.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11.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12.  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13.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Гордеевского сельского поселения депутату Совета народных депутатов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 xml:space="preserve">14. 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color w:val="000000"/>
          <w:sz w:val="28"/>
          <w:szCs w:val="28"/>
          <w:lang w:eastAsia="ru-RU"/>
        </w:rPr>
      </w:pPr>
      <w:r w:rsidRPr="00E200E1">
        <w:rPr>
          <w:rFonts w:ascii="Times New Roman" w:eastAsia="Times New Roman" w:hAnsi="Times New Roman"/>
          <w:color w:val="000000"/>
          <w:sz w:val="28"/>
          <w:szCs w:val="28"/>
          <w:lang w:eastAsia="ru-RU"/>
        </w:rPr>
        <w:t>15.</w:t>
      </w:r>
      <w:r w:rsidRPr="00E200E1">
        <w:rPr>
          <w:rFonts w:ascii="Times New Roman" w:eastAsia="Times New Roman" w:hAnsi="Times New Roman"/>
          <w:b/>
          <w:color w:val="000000"/>
          <w:sz w:val="28"/>
          <w:szCs w:val="28"/>
          <w:lang w:eastAsia="ru-RU"/>
        </w:rPr>
        <w:t xml:space="preserve"> </w:t>
      </w:r>
      <w:r w:rsidRPr="00E200E1">
        <w:rPr>
          <w:rFonts w:ascii="Times New Roman" w:eastAsia="Times New Roman" w:hAnsi="Times New Roman"/>
          <w:color w:val="000000"/>
          <w:sz w:val="28"/>
          <w:szCs w:val="28"/>
          <w:lang w:eastAsia="ru-RU"/>
        </w:rPr>
        <w:t xml:space="preserve">Нормативным правовым актом представительного органа муниципального образования </w:t>
      </w:r>
      <w:r w:rsidRPr="00E200E1">
        <w:rPr>
          <w:rFonts w:ascii="Times New Roman" w:eastAsia="Times New Roman" w:hAnsi="Times New Roman"/>
          <w:sz w:val="28"/>
          <w:szCs w:val="28"/>
          <w:lang w:eastAsia="ru-RU"/>
        </w:rPr>
        <w:t>в соответствии</w:t>
      </w:r>
      <w:r w:rsidRPr="00E200E1">
        <w:rPr>
          <w:rFonts w:ascii="Times New Roman" w:eastAsia="Times New Roman" w:hAnsi="Times New Roman"/>
          <w:color w:val="000000"/>
          <w:sz w:val="28"/>
          <w:szCs w:val="28"/>
          <w:lang w:eastAsia="ru-RU"/>
        </w:rPr>
        <w:t xml:space="preserve"> с уставом муниципального образования и </w:t>
      </w:r>
      <w:r w:rsidRPr="00E200E1">
        <w:rPr>
          <w:rFonts w:ascii="Times New Roman" w:eastAsia="Times New Roman" w:hAnsi="Times New Roman"/>
          <w:sz w:val="28"/>
          <w:szCs w:val="28"/>
          <w:lang w:eastAsia="ru-RU"/>
        </w:rPr>
        <w:t>бюджетным законодательством</w:t>
      </w:r>
      <w:r w:rsidRPr="00E200E1">
        <w:rPr>
          <w:rFonts w:ascii="Times New Roman" w:eastAsia="Times New Roman" w:hAnsi="Times New Roman"/>
          <w:color w:val="000000"/>
          <w:sz w:val="28"/>
          <w:szCs w:val="28"/>
          <w:lang w:eastAsia="ru-RU"/>
        </w:rPr>
        <w:t xml:space="preserve"> может быть предусмотрено право гражданина Российской Федерации, осуществляющего </w:t>
      </w:r>
      <w:r w:rsidRPr="00E200E1">
        <w:rPr>
          <w:rFonts w:ascii="Times New Roman" w:eastAsia="Times New Roman" w:hAnsi="Times New Roman"/>
          <w:sz w:val="28"/>
          <w:szCs w:val="28"/>
          <w:lang w:eastAsia="ru-RU"/>
        </w:rPr>
        <w:t>на постоянной основе полномочия депутата представительного органа сельского поселения,</w:t>
      </w:r>
      <w:r w:rsidRPr="00E200E1">
        <w:rPr>
          <w:rFonts w:ascii="Times New Roman" w:eastAsia="Times New Roman" w:hAnsi="Times New Roman"/>
          <w:color w:val="000000"/>
          <w:sz w:val="28"/>
          <w:szCs w:val="28"/>
          <w:lang w:eastAsia="ru-RU"/>
        </w:rPr>
        <w:t xml:space="preserve">  в течение срока, установленного нормативным правовым актом представительного органа муниципального образования, но не менее трех лет, либо при наличии стажа муниципальной службы, установленного нормативным правовым актом представительного органа муниципального образования, но не менее пятнадцати лет (за исключением гражданина, полномочия которого в качестве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 пенсиях», либо досрочно оформленной в соответствии с Законом </w:t>
      </w:r>
      <w:r w:rsidRPr="00E200E1">
        <w:rPr>
          <w:rFonts w:ascii="Times New Roman" w:eastAsia="Times New Roman" w:hAnsi="Times New Roman"/>
          <w:color w:val="000000"/>
          <w:sz w:val="28"/>
          <w:szCs w:val="28"/>
          <w:lang w:eastAsia="ru-RU"/>
        </w:rPr>
        <w:lastRenderedPageBreak/>
        <w:t>Российской Федерации «О занятости населения в Российской Федерации», муниципальной пенсии за выслугу лет.</w:t>
      </w:r>
    </w:p>
    <w:p w:rsidR="00E200E1" w:rsidRPr="00E200E1" w:rsidRDefault="00E200E1" w:rsidP="00E200E1">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E200E1">
        <w:rPr>
          <w:rFonts w:ascii="Times New Roman" w:eastAsia="Times New Roman" w:hAnsi="Times New Roman"/>
          <w:sz w:val="28"/>
          <w:szCs w:val="28"/>
          <w:lang w:eastAsia="ru-RU"/>
        </w:rPr>
        <w:t>16.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E200E1">
        <w:rPr>
          <w:rFonts w:ascii="Times New Roman" w:eastAsia="Times New Roman" w:hAnsi="Times New Roman"/>
          <w:b/>
          <w:sz w:val="28"/>
          <w:szCs w:val="28"/>
          <w:lang w:eastAsia="ru-RU"/>
        </w:rPr>
        <w:t xml:space="preserve"> </w:t>
      </w:r>
      <w:r w:rsidRPr="00E200E1">
        <w:rPr>
          <w:rFonts w:ascii="Times New Roman" w:eastAsia="Times New Roman" w:hAnsi="Times New Roman"/>
          <w:sz w:val="28"/>
          <w:szCs w:val="28"/>
          <w:lang w:eastAsia="ru-RU"/>
        </w:rPr>
        <w:t>или уголовному делу либо делу об административном правонарушении.</w:t>
      </w: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p>
    <w:p w:rsidR="00E200E1" w:rsidRPr="00E200E1" w:rsidRDefault="00E200E1" w:rsidP="00E200E1">
      <w:pPr>
        <w:spacing w:after="0" w:line="240" w:lineRule="auto"/>
        <w:ind w:firstLine="540"/>
        <w:jc w:val="both"/>
        <w:rPr>
          <w:rFonts w:ascii="Times New Roman" w:eastAsia="Times New Roman" w:hAnsi="Times New Roman"/>
          <w:b/>
          <w:sz w:val="28"/>
          <w:szCs w:val="28"/>
          <w:lang w:eastAsia="ru-RU"/>
        </w:rPr>
      </w:pPr>
    </w:p>
    <w:p w:rsidR="00E200E1" w:rsidRPr="00E200E1" w:rsidRDefault="00E200E1" w:rsidP="00E200E1">
      <w:pPr>
        <w:spacing w:after="0" w:line="240" w:lineRule="auto"/>
        <w:rPr>
          <w:rFonts w:ascii="Times New Roman" w:eastAsia="Times New Roman" w:hAnsi="Times New Roman"/>
          <w:sz w:val="28"/>
          <w:szCs w:val="28"/>
          <w:lang w:eastAsia="ru-RU"/>
        </w:rPr>
      </w:pPr>
    </w:p>
    <w:p w:rsidR="003072B8" w:rsidRDefault="003072B8"/>
    <w:sectPr w:rsidR="0030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E1"/>
    <w:rsid w:val="00254463"/>
    <w:rsid w:val="003072B8"/>
    <w:rsid w:val="00C5124E"/>
    <w:rsid w:val="00CE3117"/>
    <w:rsid w:val="00E2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77C568-3482-4C47-B387-8AB049E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7591;fld=134" TargetMode="External"/><Relationship Id="rId13" Type="http://schemas.openxmlformats.org/officeDocument/2006/relationships/hyperlink" Target="consultantplus://offline/ref=A34C144A7FAF0433CC208678F0DAF1E18EC044EDF7CD145995E5FF0A661E463CE2712D4556yCsFF" TargetMode="External"/><Relationship Id="rId18" Type="http://schemas.openxmlformats.org/officeDocument/2006/relationships/hyperlink" Target="consultantplus://offline/ref=32D15538B8DD717CDAF9B60DCAC9B9E2D31008FE31A2E4CCAB5F4096747567A39800E03F30B403E1zBA3I" TargetMode="External"/><Relationship Id="rId3" Type="http://schemas.openxmlformats.org/officeDocument/2006/relationships/settings" Target="settings.xml"/><Relationship Id="rId21" Type="http://schemas.openxmlformats.org/officeDocument/2006/relationships/hyperlink" Target="http://www.consultant.ru/document/cons_doc_LAW_93980/" TargetMode="External"/><Relationship Id="rId7" Type="http://schemas.openxmlformats.org/officeDocument/2006/relationships/hyperlink" Target="consultantplus://offline/ref=021D0C04C2F2380ABA2152AB91AE89138808892D996006E0B307492B06B530A76D594A8DD916BCB1E2t2K" TargetMode="External"/><Relationship Id="rId12" Type="http://schemas.openxmlformats.org/officeDocument/2006/relationships/hyperlink" Target="http://www.consultant.ru/document/cons_doc_LAW_296522/fc77c7117187684ab0cb02c7ee53952df0de55be/" TargetMode="External"/><Relationship Id="rId17" Type="http://schemas.openxmlformats.org/officeDocument/2006/relationships/hyperlink" Target="file:///G:\Local%20Settings\Temp\&#1040;&#1076;&#1084;&#1080;&#1085;&#1080;&#1089;&#1090;&#1088;&#1072;&#1090;&#1086;&#1088;\&#1052;&#1086;&#1080;%20&#1076;&#1086;&#1082;&#1091;&#1084;&#1077;&#1085;&#1090;&#1099;\Downloads\ustav-voronokskogo-sp.-v-novoy-redakcii.-zaregistrirovan-20.01.2016-g..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471D925289A0355DDEAFA889D3434201E8224DAB22BCB911048A2390p3SDI" TargetMode="External"/><Relationship Id="rId20" Type="http://schemas.openxmlformats.org/officeDocument/2006/relationships/hyperlink" Target="http://www.consultant.ru/document/Cons_doc_LAW_289921/0f163aa904e0d0db5ff6f72881cd6077268a701e/" TargetMode="External"/><Relationship Id="rId1" Type="http://schemas.openxmlformats.org/officeDocument/2006/relationships/numbering" Target="numbering.xml"/><Relationship Id="rId6" Type="http://schemas.openxmlformats.org/officeDocument/2006/relationships/hyperlink" Target="consultantplus://offline/ref=021D0C04C2F2380ABA2152AB91AE8913880B812F9B6606E0B307492B06B530A76D594A8ADDE1t4K" TargetMode="External"/><Relationship Id="rId11" Type="http://schemas.openxmlformats.org/officeDocument/2006/relationships/hyperlink" Target="http://www.consultant.ru/document/cons_doc_LAW_289921/5f6f7721cc98fe40947a5feaeddc79eae8b4059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32D15538B8DD717CDAF9B60DCAC9B9E2D31007F734A0E4CCAB5F4096747567A39800E03F30B502E4zBA3I" TargetMode="External"/><Relationship Id="rId23" Type="http://schemas.openxmlformats.org/officeDocument/2006/relationships/hyperlink" Target="consultantplus://offline/ref=1CB9F386A2855991F2B1A15C000F396BA0987E8953C3D6A4872F38F4A0C4819BE6C4016385ED2230614AC9S3RAI" TargetMode="External"/><Relationship Id="rId10" Type="http://schemas.openxmlformats.org/officeDocument/2006/relationships/hyperlink" Target="https://normativ.kontur.ru/document?moduleid=1&amp;documentid=2672" TargetMode="External"/><Relationship Id="rId19" Type="http://schemas.openxmlformats.org/officeDocument/2006/relationships/hyperlink" Target="http://www.consultant.ru/document/Cons_doc_LAW_289921/0f163aa904e0d0db5ff6f72881cd6077268a701e/" TargetMode="External"/><Relationship Id="rId4" Type="http://schemas.openxmlformats.org/officeDocument/2006/relationships/webSettings" Target="webSettings.xml"/><Relationship Id="rId9" Type="http://schemas.openxmlformats.org/officeDocument/2006/relationships/hyperlink" Target="consultantplus://offline/ref=5B0E9AE2998AAE7EA0BBD5A39851B329D92AAF5AB48D18DA7958A89F5E6B560D5851EE39H2JBI" TargetMode="External"/><Relationship Id="rId14" Type="http://schemas.openxmlformats.org/officeDocument/2006/relationships/hyperlink" Target="consultantplus://offline/ref=32D15538B8DD717CDAF9B60DCAC9B9E2D31007F733A1E4CCAB5F409674z7A5I" TargetMode="External"/><Relationship Id="rId22" Type="http://schemas.openxmlformats.org/officeDocument/2006/relationships/hyperlink" Target="consultantplus://offline/ref=004F9501A77F3CD334B0208F64DDBD6D2F20EC3566D42CDE3725737A52S2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8631</Words>
  <Characters>49199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dc:creator>
  <cp:keywords/>
  <dc:description/>
  <cp:lastModifiedBy>Мария Николаевна</cp:lastModifiedBy>
  <cp:revision>3</cp:revision>
  <dcterms:created xsi:type="dcterms:W3CDTF">2018-10-15T11:32:00Z</dcterms:created>
  <dcterms:modified xsi:type="dcterms:W3CDTF">2018-10-15T11:32:00Z</dcterms:modified>
</cp:coreProperties>
</file>